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41F5" w:rsidRPr="00FB2382" w:rsidRDefault="002941F5" w:rsidP="00FB2382">
      <w:pPr>
        <w:spacing w:before="240"/>
        <w:jc w:val="center"/>
        <w:rPr>
          <w:rFonts w:ascii="Century Gothic" w:hAnsi="Century Gothic"/>
          <w:b/>
          <w:bCs/>
          <w:sz w:val="110"/>
          <w:szCs w:val="110"/>
        </w:rPr>
      </w:pPr>
      <w:r w:rsidRPr="00FB2382">
        <w:rPr>
          <w:rFonts w:ascii="Century Gothic" w:hAnsi="Century Gothic"/>
          <w:b/>
          <w:bCs/>
          <w:noProof/>
          <w:sz w:val="110"/>
          <w:szCs w:val="11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6AEDDF6" wp14:editId="6D85FA0F">
                <wp:simplePos x="0" y="0"/>
                <wp:positionH relativeFrom="column">
                  <wp:posOffset>-187325</wp:posOffset>
                </wp:positionH>
                <wp:positionV relativeFrom="paragraph">
                  <wp:posOffset>-15625</wp:posOffset>
                </wp:positionV>
                <wp:extent cx="7210268" cy="1214203"/>
                <wp:effectExtent l="0" t="0" r="0" b="508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10268" cy="121420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F48C45" id="Rectangle 4" o:spid="_x0000_s1026" style="position:absolute;margin-left:-14.75pt;margin-top:-1.25pt;width:567.75pt;height:95.6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" fillcolor="#f2f2f2 [3052]" stroked="f" strokeweight="1pt"/>
            </w:pict>
          </mc:Fallback>
        </mc:AlternateContent>
      </w:r>
      <w:r w:rsidR="00FB2382" w:rsidRPr="00FB2382">
        <w:rPr>
          <w:rFonts w:ascii="Century Gothic" w:hAnsi="Century Gothic"/>
          <w:b/>
          <w:bCs/>
          <w:noProof/>
          <w:sz w:val="110"/>
          <w:szCs w:val="110"/>
        </w:rPr>
        <w:t>FACE COVERING</w:t>
      </w:r>
    </w:p>
    <w:p w:rsidR="000F116D" w:rsidRPr="000F116D" w:rsidRDefault="000F116D" w:rsidP="000F116D">
      <w:pPr>
        <w:jc w:val="center"/>
        <w:rPr>
          <w:sz w:val="24"/>
          <w:szCs w:val="24"/>
        </w:rPr>
      </w:pPr>
    </w:p>
    <w:p w:rsidR="000F116D" w:rsidRPr="003925CB" w:rsidRDefault="000F116D" w:rsidP="000F116D">
      <w:pPr>
        <w:jc w:val="center"/>
        <w:rPr>
          <w:sz w:val="16"/>
          <w:szCs w:val="16"/>
        </w:rPr>
      </w:pPr>
    </w:p>
    <w:p w:rsidR="000F116D" w:rsidRPr="003925CB" w:rsidRDefault="000F116D" w:rsidP="000F116D">
      <w:pPr>
        <w:jc w:val="center"/>
        <w:rPr>
          <w:sz w:val="16"/>
          <w:szCs w:val="16"/>
        </w:rPr>
      </w:pPr>
      <w:r w:rsidRPr="003925CB">
        <w:rPr>
          <w:noProof/>
          <w:sz w:val="16"/>
          <w:szCs w:val="16"/>
        </w:rPr>
        <w:drawing>
          <wp:inline distT="0" distB="0" distL="0" distR="0" wp14:anchorId="673F46BC" wp14:editId="01898AC5">
            <wp:extent cx="3657600" cy="2609088"/>
            <wp:effectExtent l="0" t="0" r="0" b="1270"/>
            <wp:docPr id="24" name="Graphic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6885" cy="2658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116D" w:rsidRPr="000F116D" w:rsidRDefault="000F116D" w:rsidP="000F116D">
      <w:pPr>
        <w:rPr>
          <w:sz w:val="24"/>
          <w:szCs w:val="24"/>
        </w:rPr>
      </w:pPr>
    </w:p>
    <w:p w:rsidR="000F116D" w:rsidRPr="00FB2382" w:rsidRDefault="00FB2382" w:rsidP="000F116D">
      <w:pPr>
        <w:jc w:val="center"/>
        <w:rPr>
          <w:rFonts w:ascii="Century Gothic" w:hAnsi="Century Gothic"/>
          <w:b/>
          <w:bCs/>
          <w:sz w:val="144"/>
          <w:szCs w:val="144"/>
        </w:rPr>
      </w:pPr>
      <w:r w:rsidRPr="00FB2382">
        <w:rPr>
          <w:rFonts w:ascii="Century Gothic" w:hAnsi="Century Gothic"/>
          <w:b/>
          <w:bCs/>
          <w:sz w:val="144"/>
          <w:szCs w:val="144"/>
        </w:rPr>
        <w:t>REQUIRED</w:t>
      </w:r>
    </w:p>
    <w:p w:rsidR="000F116D" w:rsidRPr="00327CDB" w:rsidRDefault="000F116D" w:rsidP="000F116D">
      <w:pPr>
        <w:jc w:val="center"/>
        <w:rPr>
          <w:rFonts w:ascii="Century Gothic" w:hAnsi="Century Gothic"/>
          <w:sz w:val="56"/>
          <w:szCs w:val="56"/>
        </w:rPr>
      </w:pPr>
      <w:r w:rsidRPr="00327CDB">
        <w:rPr>
          <w:rFonts w:ascii="Century Gothic" w:hAnsi="Century Gothic"/>
          <w:sz w:val="56"/>
          <w:szCs w:val="56"/>
        </w:rPr>
        <w:t>Thank you for understanding</w:t>
      </w:r>
      <w:bookmarkStart w:id="0" w:name="_GoBack"/>
      <w:bookmarkEnd w:id="0"/>
    </w:p>
    <w:p w:rsidR="000F116D" w:rsidRPr="00327CDB" w:rsidRDefault="000F116D" w:rsidP="000F116D">
      <w:pPr>
        <w:jc w:val="center"/>
        <w:rPr>
          <w:rFonts w:ascii="Century Gothic" w:hAnsi="Century Gothic"/>
          <w:sz w:val="56"/>
          <w:szCs w:val="56"/>
        </w:rPr>
      </w:pPr>
      <w:r w:rsidRPr="003925CB">
        <w:rPr>
          <w:rFonts w:ascii="Century Gothic" w:hAnsi="Century Gothic"/>
          <w:b/>
          <w:bCs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9D4D55" wp14:editId="71AC7E55">
                <wp:simplePos x="0" y="0"/>
                <wp:positionH relativeFrom="column">
                  <wp:posOffset>201930</wp:posOffset>
                </wp:positionH>
                <wp:positionV relativeFrom="paragraph">
                  <wp:posOffset>360680</wp:posOffset>
                </wp:positionV>
                <wp:extent cx="6430781" cy="0"/>
                <wp:effectExtent l="0" t="38100" r="46355" b="3810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30781" cy="0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F0CF1B" id="Straight Connector 19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9pt,28.4pt" to="522.25pt,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" strokecolor="#e7e6e6 [3214]" strokeweight="6pt">
                <v:stroke joinstyle="miter"/>
              </v:line>
            </w:pict>
          </mc:Fallback>
        </mc:AlternateContent>
      </w:r>
    </w:p>
    <w:p w:rsidR="00F11D4E" w:rsidRPr="00220E2D" w:rsidRDefault="00FB2382" w:rsidP="00F11D4E">
      <w:pPr>
        <w:jc w:val="center"/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br/>
      </w:r>
      <w:r w:rsidR="00F11D4E" w:rsidRPr="00220E2D">
        <w:rPr>
          <w:rFonts w:ascii="Century Gothic" w:hAnsi="Century Gothic"/>
          <w:sz w:val="40"/>
          <w:szCs w:val="40"/>
        </w:rPr>
        <w:t>We’re all in this together.</w:t>
      </w:r>
    </w:p>
    <w:p w:rsidR="00F11D4E" w:rsidRDefault="00F11D4E" w:rsidP="00F11D4E">
      <w:pPr>
        <w:jc w:val="center"/>
        <w:rPr>
          <w:sz w:val="16"/>
          <w:szCs w:val="16"/>
        </w:rPr>
      </w:pPr>
      <w:r w:rsidRPr="003925CB">
        <w:rPr>
          <w:noProof/>
          <w:sz w:val="16"/>
          <w:szCs w:val="16"/>
        </w:rPr>
        <w:drawing>
          <wp:inline distT="0" distB="0" distL="0" distR="0" wp14:anchorId="539F813A" wp14:editId="292D7087">
            <wp:extent cx="2256869" cy="944245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3596" cy="1005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644" w:rsidRPr="00F11D4E" w:rsidRDefault="00F11D4E" w:rsidP="00F11D4E">
      <w:pPr>
        <w:jc w:val="center"/>
        <w:rPr>
          <w:i/>
          <w:iCs/>
          <w:sz w:val="16"/>
          <w:szCs w:val="16"/>
        </w:rPr>
      </w:pPr>
      <w:proofErr w:type="spellStart"/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WorkSource</w:t>
      </w:r>
      <w:proofErr w:type="spellEnd"/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is an equal opportunity employer/program. Auxiliary aids and services are</w:t>
      </w:r>
      <w:r w:rsidR="000D373E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br/>
      </w:r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available upon request to individuals with disabilities. Washington Relay Service: 711</w:t>
      </w:r>
    </w:p>
    <w:sectPr w:rsidR="00F84644" w:rsidRPr="00F11D4E" w:rsidSect="00F11D4E">
      <w:pgSz w:w="12240" w:h="15840"/>
      <w:pgMar w:top="450" w:right="720" w:bottom="5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D4E"/>
    <w:rsid w:val="000D373E"/>
    <w:rsid w:val="000F116D"/>
    <w:rsid w:val="002941F5"/>
    <w:rsid w:val="00F11D4E"/>
    <w:rsid w:val="00F84644"/>
    <w:rsid w:val="00FB2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2BEFB2"/>
  <w15:chartTrackingRefBased/>
  <w15:docId w15:val="{F125F795-04E9-44B7-95AE-D91923C49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D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1D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sv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Napolitano, Saird (ESD)</dc:creator>
  <cp:keywords/>
  <dc:description/>
  <cp:lastModifiedBy>Wilson, Curtis (ESD)</cp:lastModifiedBy>
  <cp:revision>2</cp:revision>
  <dcterms:created xsi:type="dcterms:W3CDTF">2020-09-21T21:07:00Z</dcterms:created>
  <dcterms:modified xsi:type="dcterms:W3CDTF">2020-09-21T21:07:00Z</dcterms:modified>
</cp:coreProperties>
</file>