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0017" w14:textId="3FCFF2D0" w:rsidR="004E072F" w:rsidRPr="004E072F" w:rsidRDefault="004E072F" w:rsidP="004E072F">
      <w:pPr>
        <w:jc w:val="center"/>
        <w:rPr>
          <w:b/>
          <w:bCs/>
          <w:sz w:val="28"/>
          <w:szCs w:val="28"/>
        </w:rPr>
      </w:pPr>
      <w:r w:rsidRPr="004E072F">
        <w:rPr>
          <w:b/>
          <w:bCs/>
          <w:sz w:val="28"/>
          <w:szCs w:val="28"/>
        </w:rPr>
        <w:t>ACH MAILING ADDRESSES</w:t>
      </w:r>
    </w:p>
    <w:p w14:paraId="3F339BFD" w14:textId="77777777" w:rsidR="004E072F" w:rsidRDefault="004E072F">
      <w:pPr>
        <w:sectPr w:rsidR="004E072F" w:rsidSect="004E072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C6F518" w14:textId="47B67F04" w:rsidR="004E072F" w:rsidRDefault="004E072F"/>
    <w:p w14:paraId="6D6DA830" w14:textId="77777777" w:rsidR="004E072F" w:rsidRDefault="004E072F"/>
    <w:p w14:paraId="290E5F26" w14:textId="6589E147" w:rsidR="00BF1F1E" w:rsidRDefault="00BF1F1E">
      <w:r>
        <w:t>Alison Pouls</w:t>
      </w:r>
      <w:r w:rsidR="00D10CAD">
        <w:t>e</w:t>
      </w:r>
      <w:r>
        <w:t>n</w:t>
      </w:r>
    </w:p>
    <w:p w14:paraId="14C1BC6E" w14:textId="754D143D" w:rsidR="000402F3" w:rsidRDefault="000402F3">
      <w:r>
        <w:t>Executive Director</w:t>
      </w:r>
    </w:p>
    <w:p w14:paraId="068516C5" w14:textId="2FB758EC" w:rsidR="000402F3" w:rsidRDefault="000402F3">
      <w:r>
        <w:t>Better Health Together</w:t>
      </w:r>
    </w:p>
    <w:p w14:paraId="27DB1846" w14:textId="0CBAF2E5" w:rsidR="000402F3" w:rsidRDefault="000402F3">
      <w:r>
        <w:t>1209 W. 1</w:t>
      </w:r>
      <w:r w:rsidRPr="000402F3">
        <w:rPr>
          <w:vertAlign w:val="superscript"/>
        </w:rPr>
        <w:t>st</w:t>
      </w:r>
      <w:r>
        <w:t xml:space="preserve"> Avenue</w:t>
      </w:r>
    </w:p>
    <w:p w14:paraId="7B04E945" w14:textId="30376257" w:rsidR="000402F3" w:rsidRDefault="000402F3">
      <w:r>
        <w:t>Spokane, WA  99201</w:t>
      </w:r>
    </w:p>
    <w:p w14:paraId="57C46A09" w14:textId="7F5E94DC" w:rsidR="000402F3" w:rsidRDefault="000402F3"/>
    <w:p w14:paraId="6A81AB0A" w14:textId="77777777" w:rsidR="00500292" w:rsidRDefault="00500292"/>
    <w:p w14:paraId="108913B4" w14:textId="756BD306" w:rsidR="000402F3" w:rsidRDefault="000402F3">
      <w:r>
        <w:t>Jean Clark</w:t>
      </w:r>
    </w:p>
    <w:p w14:paraId="448B8584" w14:textId="050063FC" w:rsidR="000402F3" w:rsidRDefault="000402F3">
      <w:r>
        <w:t>Chief Executive Officer</w:t>
      </w:r>
    </w:p>
    <w:p w14:paraId="4C8F9DB9" w14:textId="239FB261" w:rsidR="000402F3" w:rsidRDefault="000402F3">
      <w:r>
        <w:t>Cascade Pacific Action Alliance</w:t>
      </w:r>
    </w:p>
    <w:p w14:paraId="408AE717" w14:textId="0334BD66" w:rsidR="000402F3" w:rsidRDefault="000402F3">
      <w:r>
        <w:t>1217 Fourth Avenue E, Suite 200</w:t>
      </w:r>
    </w:p>
    <w:p w14:paraId="1952A216" w14:textId="7469CC97" w:rsidR="000402F3" w:rsidRDefault="000402F3">
      <w:r>
        <w:t>Olympia, WA  98506</w:t>
      </w:r>
    </w:p>
    <w:p w14:paraId="19DAAEAD" w14:textId="0B8B86DD" w:rsidR="000402F3" w:rsidRDefault="000402F3"/>
    <w:p w14:paraId="02C172CD" w14:textId="77777777" w:rsidR="00500292" w:rsidRDefault="00500292"/>
    <w:p w14:paraId="2A07E47B" w14:textId="1D9464CF" w:rsidR="00500292" w:rsidRDefault="00500292">
      <w:r>
        <w:t>Alisha Fehrenbacher, FACHE</w:t>
      </w:r>
    </w:p>
    <w:p w14:paraId="6F1ECECB" w14:textId="552AD2B8" w:rsidR="00500292" w:rsidRDefault="00500292">
      <w:r>
        <w:t>Chief Executive Officer</w:t>
      </w:r>
    </w:p>
    <w:p w14:paraId="5483DB99" w14:textId="4A5E985C" w:rsidR="000402F3" w:rsidRDefault="000402F3">
      <w:r>
        <w:t xml:space="preserve">Elevate Health </w:t>
      </w:r>
    </w:p>
    <w:p w14:paraId="3D2F3655" w14:textId="668D8BC8" w:rsidR="000402F3" w:rsidRDefault="00500292">
      <w:r>
        <w:t>2201 South 19</w:t>
      </w:r>
      <w:r w:rsidRPr="00500292">
        <w:rPr>
          <w:vertAlign w:val="superscript"/>
        </w:rPr>
        <w:t>th</w:t>
      </w:r>
      <w:r>
        <w:t xml:space="preserve"> Street, #101</w:t>
      </w:r>
    </w:p>
    <w:p w14:paraId="5F386D24" w14:textId="288F1B9A" w:rsidR="00500292" w:rsidRDefault="00500292">
      <w:r>
        <w:t>Tacoma, WA  98405</w:t>
      </w:r>
    </w:p>
    <w:p w14:paraId="04B20C09" w14:textId="525DE3E2" w:rsidR="00500292" w:rsidRDefault="00500292"/>
    <w:p w14:paraId="76FC44E5" w14:textId="77777777" w:rsidR="00500292" w:rsidRDefault="00500292"/>
    <w:p w14:paraId="0E3703EF" w14:textId="4662CAF4" w:rsidR="000402F3" w:rsidRDefault="000402F3">
      <w:r>
        <w:t>Carol Moser</w:t>
      </w:r>
    </w:p>
    <w:p w14:paraId="5710D1B9" w14:textId="023AC833" w:rsidR="00500292" w:rsidRDefault="00500292">
      <w:r>
        <w:t>Executive Director</w:t>
      </w:r>
    </w:p>
    <w:p w14:paraId="668282E1" w14:textId="65266D2B" w:rsidR="000402F3" w:rsidRDefault="000402F3">
      <w:r>
        <w:t>Greater Columbia ACH</w:t>
      </w:r>
    </w:p>
    <w:p w14:paraId="4F997E51" w14:textId="29FB4568" w:rsidR="000402F3" w:rsidRDefault="00500292">
      <w:r>
        <w:t>8836 W. Gage Blvd, 202A</w:t>
      </w:r>
    </w:p>
    <w:p w14:paraId="27A273CF" w14:textId="6F0C4FEB" w:rsidR="00500292" w:rsidRDefault="00500292">
      <w:r>
        <w:t>Kennewick, WA  99336</w:t>
      </w:r>
    </w:p>
    <w:p w14:paraId="62322401" w14:textId="46EBF655" w:rsidR="000402F3" w:rsidRDefault="000402F3"/>
    <w:p w14:paraId="6555FF81" w14:textId="77777777" w:rsidR="00500292" w:rsidRDefault="00500292"/>
    <w:p w14:paraId="5A7475E2" w14:textId="241EF4D7" w:rsidR="000402F3" w:rsidRDefault="000402F3">
      <w:r>
        <w:t>Susan McLaughlin</w:t>
      </w:r>
    </w:p>
    <w:p w14:paraId="52A3AB4E" w14:textId="44BAC977" w:rsidR="00500292" w:rsidRDefault="00500292">
      <w:r>
        <w:t>Executive Director</w:t>
      </w:r>
    </w:p>
    <w:p w14:paraId="45BC3A59" w14:textId="48788C3A" w:rsidR="000402F3" w:rsidRDefault="000402F3">
      <w:r>
        <w:t>HealthierHere</w:t>
      </w:r>
    </w:p>
    <w:p w14:paraId="53A87658" w14:textId="76E676D0" w:rsidR="000402F3" w:rsidRDefault="00500292">
      <w:r>
        <w:t>1000 2</w:t>
      </w:r>
      <w:r w:rsidRPr="00500292">
        <w:rPr>
          <w:vertAlign w:val="superscript"/>
        </w:rPr>
        <w:t>nd</w:t>
      </w:r>
      <w:r>
        <w:t xml:space="preserve"> Avenue #1730</w:t>
      </w:r>
    </w:p>
    <w:p w14:paraId="0268FBC2" w14:textId="3412F0B8" w:rsidR="00500292" w:rsidRDefault="00500292">
      <w:r>
        <w:t>Seattle, WA  98104</w:t>
      </w:r>
    </w:p>
    <w:p w14:paraId="55A9A347" w14:textId="22DA2496" w:rsidR="00500292" w:rsidRDefault="00500292"/>
    <w:p w14:paraId="25BA5EBE" w14:textId="79D1671A" w:rsidR="004E072F" w:rsidRDefault="004E072F"/>
    <w:p w14:paraId="716D469B" w14:textId="29B83C6D" w:rsidR="004E072F" w:rsidRDefault="004E072F"/>
    <w:p w14:paraId="1BF2ED5A" w14:textId="518861AC" w:rsidR="004E072F" w:rsidRDefault="004E072F"/>
    <w:p w14:paraId="7817E45D" w14:textId="47A0BEAB" w:rsidR="004E072F" w:rsidRDefault="004E072F"/>
    <w:p w14:paraId="7CBF7BC3" w14:textId="58FBD948" w:rsidR="004E072F" w:rsidRDefault="004E072F"/>
    <w:p w14:paraId="50CB794B" w14:textId="28F91FCB" w:rsidR="004E072F" w:rsidRDefault="004E072F"/>
    <w:p w14:paraId="784577A6" w14:textId="77777777" w:rsidR="004E072F" w:rsidRDefault="004E072F"/>
    <w:p w14:paraId="4A34DFCE" w14:textId="697ACD6E" w:rsidR="004E072F" w:rsidRDefault="004E072F"/>
    <w:p w14:paraId="2727EEDF" w14:textId="4203A8CB" w:rsidR="004E072F" w:rsidRDefault="004E072F"/>
    <w:p w14:paraId="216F4E09" w14:textId="46118463" w:rsidR="004E072F" w:rsidRDefault="004E072F"/>
    <w:p w14:paraId="2910B0FE" w14:textId="0062D0C0" w:rsidR="004E072F" w:rsidRDefault="004E072F"/>
    <w:p w14:paraId="69EF0C5F" w14:textId="12BA8251" w:rsidR="004E072F" w:rsidRDefault="004E072F"/>
    <w:p w14:paraId="18260B36" w14:textId="0688C96C" w:rsidR="004E072F" w:rsidRDefault="004E072F"/>
    <w:p w14:paraId="48A3ED8E" w14:textId="53DD38B3" w:rsidR="004E072F" w:rsidRDefault="004E072F"/>
    <w:p w14:paraId="68D51C3E" w14:textId="52A961F8" w:rsidR="004E072F" w:rsidRDefault="004E072F"/>
    <w:p w14:paraId="47205311" w14:textId="3E1F8333" w:rsidR="004E072F" w:rsidRDefault="004E072F"/>
    <w:p w14:paraId="6A87944A" w14:textId="348148B5" w:rsidR="000402F3" w:rsidRDefault="000402F3">
      <w:r>
        <w:t>Linda Parlet</w:t>
      </w:r>
      <w:r w:rsidR="00500292">
        <w:t>t</w:t>
      </w:r>
      <w:r>
        <w:t>e</w:t>
      </w:r>
    </w:p>
    <w:p w14:paraId="5681109E" w14:textId="2789EF8B" w:rsidR="00500292" w:rsidRDefault="00500292">
      <w:r>
        <w:t>Executive Director</w:t>
      </w:r>
    </w:p>
    <w:p w14:paraId="044A2DD7" w14:textId="3A80326A" w:rsidR="000402F3" w:rsidRDefault="000402F3">
      <w:r>
        <w:t>North Center ACH</w:t>
      </w:r>
    </w:p>
    <w:p w14:paraId="631AD5B6" w14:textId="09C2D294" w:rsidR="000402F3" w:rsidRDefault="00500292">
      <w:r>
        <w:t>200 Valley Mall Parkway</w:t>
      </w:r>
    </w:p>
    <w:p w14:paraId="121525C6" w14:textId="321DC246" w:rsidR="00500292" w:rsidRDefault="00500292">
      <w:r>
        <w:t>East Wenatchee, WA  98802</w:t>
      </w:r>
    </w:p>
    <w:p w14:paraId="3AB2C8A7" w14:textId="77C8849C" w:rsidR="00500292" w:rsidRDefault="00500292"/>
    <w:p w14:paraId="62943B9F" w14:textId="77777777" w:rsidR="00500292" w:rsidRDefault="00500292"/>
    <w:p w14:paraId="385FD327" w14:textId="336FE029" w:rsidR="000402F3" w:rsidRDefault="00500292">
      <w:r>
        <w:t>Liz Baxter</w:t>
      </w:r>
    </w:p>
    <w:p w14:paraId="2434FC98" w14:textId="5301C0CF" w:rsidR="00500292" w:rsidRDefault="00500292">
      <w:r>
        <w:t>Chief Executive Officer</w:t>
      </w:r>
    </w:p>
    <w:p w14:paraId="7A5A4A06" w14:textId="641C9A7F" w:rsidR="000402F3" w:rsidRDefault="000402F3">
      <w:r>
        <w:t>North Sound ACH</w:t>
      </w:r>
    </w:p>
    <w:p w14:paraId="26C10CAE" w14:textId="17C22C08" w:rsidR="000402F3" w:rsidRDefault="00500292">
      <w:r>
        <w:t>1204 Railroad Avenue, Suite 200</w:t>
      </w:r>
    </w:p>
    <w:p w14:paraId="0F1FDD37" w14:textId="72F40434" w:rsidR="00500292" w:rsidRDefault="00500292">
      <w:r>
        <w:t>Bellingham, WA  98225</w:t>
      </w:r>
    </w:p>
    <w:p w14:paraId="7CAAE360" w14:textId="3A49692E" w:rsidR="002043C2" w:rsidRDefault="002043C2"/>
    <w:p w14:paraId="2D54CE7F" w14:textId="77777777" w:rsidR="004E072F" w:rsidRDefault="004E072F"/>
    <w:p w14:paraId="2373D011" w14:textId="3B95CB74" w:rsidR="000402F3" w:rsidRDefault="000402F3">
      <w:r>
        <w:t>Celeste Schoenthaler</w:t>
      </w:r>
    </w:p>
    <w:p w14:paraId="5647819D" w14:textId="085FAD3F" w:rsidR="000402F3" w:rsidRDefault="000402F3">
      <w:r>
        <w:t>Olympic Community Health</w:t>
      </w:r>
    </w:p>
    <w:p w14:paraId="5985F7D1" w14:textId="482757EA" w:rsidR="000402F3" w:rsidRDefault="00500292">
      <w:r>
        <w:t xml:space="preserve">2500 </w:t>
      </w:r>
      <w:r w:rsidR="002043C2">
        <w:t>W. Sims Way</w:t>
      </w:r>
    </w:p>
    <w:p w14:paraId="6A053482" w14:textId="5FBD07CA" w:rsidR="002043C2" w:rsidRDefault="002043C2">
      <w:r>
        <w:t>PO Box 642</w:t>
      </w:r>
    </w:p>
    <w:p w14:paraId="71E0B16A" w14:textId="7B7F6A51" w:rsidR="002043C2" w:rsidRDefault="002043C2">
      <w:r>
        <w:t>Port Townsend, WA  98368</w:t>
      </w:r>
    </w:p>
    <w:p w14:paraId="621E9345" w14:textId="77777777" w:rsidR="002043C2" w:rsidRDefault="002043C2"/>
    <w:p w14:paraId="051E87FD" w14:textId="77777777" w:rsidR="000402F3" w:rsidRDefault="000402F3"/>
    <w:p w14:paraId="3A26243A" w14:textId="5BCB3A25" w:rsidR="000402F3" w:rsidRDefault="00D10CAD">
      <w:r>
        <w:t>Eric McNair Scott</w:t>
      </w:r>
    </w:p>
    <w:p w14:paraId="58F04989" w14:textId="5D96EDB9" w:rsidR="002043C2" w:rsidRDefault="00D10CAD">
      <w:r>
        <w:t>Director of Community/Clinical Linkages</w:t>
      </w:r>
    </w:p>
    <w:p w14:paraId="3476DB97" w14:textId="2E1C8EB3" w:rsidR="00D10CAD" w:rsidRDefault="000402F3">
      <w:r>
        <w:t>South</w:t>
      </w:r>
      <w:r w:rsidR="00D10CAD">
        <w:t>w</w:t>
      </w:r>
      <w:r>
        <w:t xml:space="preserve">est </w:t>
      </w:r>
      <w:r w:rsidR="00D10CAD">
        <w:t>WA Accountable Community of Health</w:t>
      </w:r>
    </w:p>
    <w:p w14:paraId="366C5C1B" w14:textId="67AB5F60" w:rsidR="002043C2" w:rsidRDefault="002043C2">
      <w:r>
        <w:t>2404 E. Mill Plain Blvd.</w:t>
      </w:r>
    </w:p>
    <w:p w14:paraId="599BB550" w14:textId="265BEE57" w:rsidR="002043C2" w:rsidRDefault="002043C2">
      <w:r>
        <w:t>Vancouver, WA  98661</w:t>
      </w:r>
    </w:p>
    <w:p w14:paraId="517AFD03" w14:textId="76494C54" w:rsidR="000402F3" w:rsidRDefault="000402F3"/>
    <w:p w14:paraId="75023676" w14:textId="77777777" w:rsidR="000402F3" w:rsidRDefault="000402F3"/>
    <w:sectPr w:rsidR="000402F3" w:rsidSect="004E072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7727" w14:textId="77777777" w:rsidR="00D9664B" w:rsidRDefault="00D9664B" w:rsidP="002043C2">
      <w:r>
        <w:separator/>
      </w:r>
    </w:p>
  </w:endnote>
  <w:endnote w:type="continuationSeparator" w:id="0">
    <w:p w14:paraId="6A26EFE5" w14:textId="77777777" w:rsidR="00D9664B" w:rsidRDefault="00D9664B" w:rsidP="0020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C5AB" w14:textId="77777777" w:rsidR="00D10CAD" w:rsidRDefault="00D10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639A" w14:textId="77777777" w:rsidR="00D10CAD" w:rsidRDefault="00D10C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661D" w14:textId="77777777" w:rsidR="00D10CAD" w:rsidRDefault="00D10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853D" w14:textId="77777777" w:rsidR="00D9664B" w:rsidRDefault="00D9664B" w:rsidP="002043C2">
      <w:r>
        <w:separator/>
      </w:r>
    </w:p>
  </w:footnote>
  <w:footnote w:type="continuationSeparator" w:id="0">
    <w:p w14:paraId="3789E2EF" w14:textId="77777777" w:rsidR="00D9664B" w:rsidRDefault="00D9664B" w:rsidP="0020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E7CE" w14:textId="77777777" w:rsidR="00D10CAD" w:rsidRDefault="00D10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92F4" w14:textId="77777777" w:rsidR="00D10CAD" w:rsidRDefault="00D10C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2346" w14:textId="77777777" w:rsidR="00D10CAD" w:rsidRDefault="00D10C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B8"/>
    <w:rsid w:val="000402F3"/>
    <w:rsid w:val="001F290E"/>
    <w:rsid w:val="002043C2"/>
    <w:rsid w:val="004E072F"/>
    <w:rsid w:val="00500292"/>
    <w:rsid w:val="007F2270"/>
    <w:rsid w:val="008957E8"/>
    <w:rsid w:val="008A5E2D"/>
    <w:rsid w:val="00B55647"/>
    <w:rsid w:val="00BF1F1E"/>
    <w:rsid w:val="00D10CAD"/>
    <w:rsid w:val="00D9664B"/>
    <w:rsid w:val="00DE6E07"/>
    <w:rsid w:val="00EC0A5C"/>
    <w:rsid w:val="00EF6F50"/>
    <w:rsid w:val="00F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C7AE5"/>
  <w15:chartTrackingRefBased/>
  <w15:docId w15:val="{4046D309-A559-4A27-A971-B0C3C95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7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7B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A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5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64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5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64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8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 Mailing Addresses</dc:title>
  <dc:subject/>
  <dc:creator>Beckler, Judy (HCA)</dc:creator>
  <cp:keywords/>
  <dc:description/>
  <cp:lastModifiedBy>Beckler, Judy (HCA)</cp:lastModifiedBy>
  <cp:revision>4</cp:revision>
  <dcterms:created xsi:type="dcterms:W3CDTF">2021-04-15T22:07:00Z</dcterms:created>
  <dcterms:modified xsi:type="dcterms:W3CDTF">2021-04-29T20:09:00Z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2021-04-15T21:32:13Z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f2ae5970-8aa7-4573-9b91-116e30c54530</vt:lpwstr>
  </property>
  <property fmtid="{D5CDD505-2E9C-101B-9397-08002B2CF9AE}" pid="8" name="MSIP_Label_1520fa42-cf58-4c22-8b93-58cf1d3bd1cb_ContentBits">
    <vt:lpwstr>0</vt:lpwstr>
  </property>
</Properties>
</file>