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6E7B" w14:textId="55F21F48" w:rsidR="001D40DE" w:rsidRPr="00572869" w:rsidRDefault="00025161" w:rsidP="00FE52CE">
      <w:pPr>
        <w:spacing w:after="0" w:line="240" w:lineRule="auto"/>
        <w:ind w:left="720"/>
        <w:rPr>
          <w:rFonts w:ascii="Times New Roman" w:hAnsi="Times New Roman" w:cs="Times New Roman"/>
          <w:b/>
          <w:i/>
          <w:sz w:val="24"/>
          <w:szCs w:val="24"/>
        </w:rPr>
      </w:pPr>
      <w:r w:rsidRPr="00572869">
        <w:rPr>
          <w:rFonts w:ascii="Times New Roman" w:hAnsi="Times New Roman" w:cs="Times New Roman"/>
          <w:b/>
          <w:i/>
          <w:noProof/>
          <w:sz w:val="40"/>
          <w:szCs w:val="40"/>
        </w:rPr>
        <mc:AlternateContent>
          <mc:Choice Requires="wps">
            <w:drawing>
              <wp:anchor distT="45720" distB="45720" distL="114300" distR="114300" simplePos="0" relativeHeight="251658250" behindDoc="0" locked="0" layoutInCell="1" allowOverlap="1" wp14:anchorId="2A2DCC0F" wp14:editId="017F27D6">
                <wp:simplePos x="0" y="0"/>
                <wp:positionH relativeFrom="column">
                  <wp:posOffset>8143336</wp:posOffset>
                </wp:positionH>
                <wp:positionV relativeFrom="paragraph">
                  <wp:posOffset>-448274</wp:posOffset>
                </wp:positionV>
                <wp:extent cx="1061409" cy="1038225"/>
                <wp:effectExtent l="0" t="0" r="2476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409" cy="1038225"/>
                        </a:xfrm>
                        <a:prstGeom prst="rect">
                          <a:avLst/>
                        </a:prstGeom>
                        <a:solidFill>
                          <a:srgbClr val="FFFFFF"/>
                        </a:solidFill>
                        <a:ln w="9525">
                          <a:solidFill>
                            <a:srgbClr val="000000"/>
                          </a:solidFill>
                          <a:miter lim="800000"/>
                          <a:headEnd/>
                          <a:tailEnd/>
                        </a:ln>
                      </wps:spPr>
                      <wps:txbx>
                        <w:txbxContent>
                          <w:p w14:paraId="6DD1C8B2" w14:textId="42333C30" w:rsidR="00420A8B" w:rsidRPr="00027E30" w:rsidRDefault="00420A8B" w:rsidP="00025161">
                            <w:pPr>
                              <w:spacing w:after="0"/>
                              <w:rPr>
                                <w:rFonts w:ascii="Times New Roman" w:hAnsi="Times New Roman" w:cs="Times New Roman"/>
                                <w:b/>
                                <w:iCs/>
                                <w:sz w:val="12"/>
                                <w:szCs w:val="12"/>
                                <w:u w:val="single"/>
                              </w:rPr>
                            </w:pPr>
                            <w:r w:rsidRPr="0098798A">
                              <w:rPr>
                                <w:rFonts w:ascii="Times New Roman" w:hAnsi="Times New Roman" w:cs="Times New Roman"/>
                                <w:b/>
                                <w:iCs/>
                                <w:sz w:val="12"/>
                                <w:szCs w:val="12"/>
                                <w:highlight w:val="green"/>
                                <w:u w:val="single"/>
                              </w:rPr>
                              <w:t>PY 2</w:t>
                            </w:r>
                            <w:r w:rsidR="000251E8" w:rsidRPr="0098798A">
                              <w:rPr>
                                <w:rFonts w:ascii="Times New Roman" w:hAnsi="Times New Roman" w:cs="Times New Roman"/>
                                <w:b/>
                                <w:iCs/>
                                <w:sz w:val="12"/>
                                <w:szCs w:val="12"/>
                                <w:highlight w:val="green"/>
                                <w:u w:val="single"/>
                              </w:rPr>
                              <w:t>5</w:t>
                            </w:r>
                            <w:r w:rsidRPr="0098798A">
                              <w:rPr>
                                <w:rFonts w:ascii="Times New Roman" w:hAnsi="Times New Roman" w:cs="Times New Roman"/>
                                <w:b/>
                                <w:iCs/>
                                <w:sz w:val="12"/>
                                <w:szCs w:val="12"/>
                                <w:highlight w:val="green"/>
                                <w:u w:val="single"/>
                              </w:rPr>
                              <w:t xml:space="preserve"> Determination</w:t>
                            </w:r>
                          </w:p>
                          <w:p w14:paraId="69BE0CFA" w14:textId="3B10B1BC" w:rsidR="00420A8B" w:rsidRPr="0038709C" w:rsidRDefault="00E13686" w:rsidP="00CB110C">
                            <w:pPr>
                              <w:spacing w:after="0"/>
                              <w:rPr>
                                <w:rFonts w:ascii="Times New Roman" w:eastAsia="Times New Roman" w:hAnsi="Times New Roman" w:cs="Times New Roman"/>
                                <w:b/>
                                <w:sz w:val="12"/>
                                <w:szCs w:val="12"/>
                              </w:rPr>
                            </w:pPr>
                            <w:sdt>
                              <w:sdtPr>
                                <w:rPr>
                                  <w:rFonts w:ascii="Times New Roman" w:eastAsia="Times New Roman" w:hAnsi="Times New Roman" w:cs="Times New Roman"/>
                                  <w:b/>
                                  <w:sz w:val="12"/>
                                  <w:szCs w:val="12"/>
                                </w:rPr>
                                <w:id w:val="-140973655"/>
                                <w14:checkbox>
                                  <w14:checked w14:val="0"/>
                                  <w14:checkedState w14:val="2612" w14:font="MS Gothic"/>
                                  <w14:uncheckedState w14:val="2610" w14:font="MS Gothic"/>
                                </w14:checkbox>
                              </w:sdtPr>
                              <w:sdtEndPr/>
                              <w:sdtContent>
                                <w:r w:rsidR="00CB110C" w:rsidRPr="0038709C">
                                  <w:rPr>
                                    <w:rFonts w:ascii="Segoe UI Symbol" w:eastAsia="Times New Roman" w:hAnsi="Segoe UI Symbol" w:cs="Segoe UI Symbol"/>
                                    <w:b/>
                                    <w:sz w:val="12"/>
                                    <w:szCs w:val="12"/>
                                  </w:rPr>
                                  <w:t>☐</w:t>
                                </w:r>
                              </w:sdtContent>
                            </w:sdt>
                            <w:r w:rsidR="00420A8B" w:rsidRPr="0038709C">
                              <w:rPr>
                                <w:rFonts w:ascii="Times New Roman" w:eastAsia="Times New Roman" w:hAnsi="Times New Roman" w:cs="Times New Roman"/>
                                <w:b/>
                                <w:sz w:val="12"/>
                                <w:szCs w:val="12"/>
                              </w:rPr>
                              <w:t xml:space="preserve"> </w:t>
                            </w:r>
                            <w:r w:rsidR="00420A8B" w:rsidRPr="00E00646">
                              <w:rPr>
                                <w:rFonts w:ascii="Times New Roman" w:eastAsia="Times New Roman" w:hAnsi="Times New Roman" w:cs="Times New Roman"/>
                                <w:bCs/>
                                <w:sz w:val="12"/>
                                <w:szCs w:val="12"/>
                              </w:rPr>
                              <w:t>No Issues Identified</w:t>
                            </w:r>
                          </w:p>
                          <w:p w14:paraId="5FA72BE2" w14:textId="7F85321C" w:rsidR="00420A8B" w:rsidRPr="00027E30" w:rsidRDefault="00E13686"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1452674052"/>
                                <w14:checkbox>
                                  <w14:checked w14:val="0"/>
                                  <w14:checkedState w14:val="2612" w14:font="MS Gothic"/>
                                  <w14:uncheckedState w14:val="2610" w14:font="MS Gothic"/>
                                </w14:checkbox>
                              </w:sdtPr>
                              <w:sdtEndPr/>
                              <w:sdtContent>
                                <w:r w:rsidR="00420A8B" w:rsidRPr="00027E30">
                                  <w:rPr>
                                    <w:rFonts w:ascii="Segoe UI Symbol" w:eastAsia="MS Gothic" w:hAnsi="Segoe UI Symbol" w:cs="Segoe UI Symbol"/>
                                    <w:b/>
                                    <w:sz w:val="12"/>
                                    <w:szCs w:val="12"/>
                                  </w:rPr>
                                  <w:t>☐</w:t>
                                </w:r>
                              </w:sdtContent>
                            </w:sdt>
                            <w:r w:rsidR="00420A8B" w:rsidRPr="00027E30">
                              <w:rPr>
                                <w:rFonts w:ascii="Times New Roman" w:hAnsi="Times New Roman" w:cs="Times New Roman"/>
                                <w:sz w:val="12"/>
                                <w:szCs w:val="12"/>
                              </w:rPr>
                              <w:t xml:space="preserve"> Noted Practice</w:t>
                            </w:r>
                          </w:p>
                          <w:p w14:paraId="33E06A9D" w14:textId="2776EDE0" w:rsidR="00CB110C" w:rsidRPr="00027E30" w:rsidRDefault="00E13686"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2033339862"/>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Item(s) to Address</w:t>
                            </w:r>
                          </w:p>
                          <w:p w14:paraId="189078D4" w14:textId="70E9DA57" w:rsidR="00CB110C" w:rsidRPr="00027E30" w:rsidRDefault="00E13686"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219210170"/>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Questioned Costs</w:t>
                            </w:r>
                          </w:p>
                          <w:p w14:paraId="566A29FA" w14:textId="58ADA70D" w:rsidR="00CB110C" w:rsidRPr="00027E30" w:rsidRDefault="00E13686"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2085516380"/>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Disallowed Costs</w:t>
                            </w:r>
                          </w:p>
                          <w:p w14:paraId="18EE81FB" w14:textId="0E560AC8" w:rsidR="00CB110C" w:rsidRPr="00027E30" w:rsidRDefault="00E13686"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570079233"/>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Findings</w:t>
                            </w:r>
                          </w:p>
                          <w:p w14:paraId="15E85088" w14:textId="285158C1" w:rsidR="00CB110C" w:rsidRPr="00027E30" w:rsidRDefault="00E13686" w:rsidP="00CB110C">
                            <w:pPr>
                              <w:spacing w:after="0"/>
                              <w:rPr>
                                <w:sz w:val="12"/>
                                <w:szCs w:val="12"/>
                              </w:rPr>
                            </w:pPr>
                            <w:sdt>
                              <w:sdtPr>
                                <w:rPr>
                                  <w:rFonts w:ascii="Times New Roman" w:eastAsia="Times New Roman" w:hAnsi="Times New Roman" w:cs="Times New Roman"/>
                                  <w:b/>
                                  <w:sz w:val="12"/>
                                  <w:szCs w:val="12"/>
                                </w:rPr>
                                <w:id w:val="416059943"/>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DCC0F" id="_x0000_t202" coordsize="21600,21600" o:spt="202" path="m,l,21600r21600,l21600,xe">
                <v:stroke joinstyle="miter"/>
                <v:path gradientshapeok="t" o:connecttype="rect"/>
              </v:shapetype>
              <v:shape id="Text Box 13" o:spid="_x0000_s1026" type="#_x0000_t202" style="position:absolute;left:0;text-align:left;margin-left:641.2pt;margin-top:-35.3pt;width:83.6pt;height:81.7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">
                <v:textbox>
                  <w:txbxContent>
                    <w:p w14:paraId="6DD1C8B2" w14:textId="42333C30" w:rsidR="00420A8B" w:rsidRPr="00027E30" w:rsidRDefault="00420A8B" w:rsidP="00025161">
                      <w:pPr>
                        <w:spacing w:after="0"/>
                        <w:rPr>
                          <w:rFonts w:ascii="Times New Roman" w:hAnsi="Times New Roman" w:cs="Times New Roman"/>
                          <w:b/>
                          <w:iCs/>
                          <w:sz w:val="12"/>
                          <w:szCs w:val="12"/>
                          <w:u w:val="single"/>
                        </w:rPr>
                      </w:pPr>
                      <w:r w:rsidRPr="0098798A">
                        <w:rPr>
                          <w:rFonts w:ascii="Times New Roman" w:hAnsi="Times New Roman" w:cs="Times New Roman"/>
                          <w:b/>
                          <w:iCs/>
                          <w:sz w:val="12"/>
                          <w:szCs w:val="12"/>
                          <w:highlight w:val="green"/>
                          <w:u w:val="single"/>
                        </w:rPr>
                        <w:t>PY 2</w:t>
                      </w:r>
                      <w:r w:rsidR="000251E8" w:rsidRPr="0098798A">
                        <w:rPr>
                          <w:rFonts w:ascii="Times New Roman" w:hAnsi="Times New Roman" w:cs="Times New Roman"/>
                          <w:b/>
                          <w:iCs/>
                          <w:sz w:val="12"/>
                          <w:szCs w:val="12"/>
                          <w:highlight w:val="green"/>
                          <w:u w:val="single"/>
                        </w:rPr>
                        <w:t>5</w:t>
                      </w:r>
                      <w:r w:rsidRPr="0098798A">
                        <w:rPr>
                          <w:rFonts w:ascii="Times New Roman" w:hAnsi="Times New Roman" w:cs="Times New Roman"/>
                          <w:b/>
                          <w:iCs/>
                          <w:sz w:val="12"/>
                          <w:szCs w:val="12"/>
                          <w:highlight w:val="green"/>
                          <w:u w:val="single"/>
                        </w:rPr>
                        <w:t xml:space="preserve"> Determination</w:t>
                      </w:r>
                    </w:p>
                    <w:p w14:paraId="69BE0CFA" w14:textId="3B10B1BC" w:rsidR="00420A8B" w:rsidRPr="0038709C" w:rsidRDefault="00E13686" w:rsidP="00CB110C">
                      <w:pPr>
                        <w:spacing w:after="0"/>
                        <w:rPr>
                          <w:rFonts w:ascii="Times New Roman" w:eastAsia="Times New Roman" w:hAnsi="Times New Roman" w:cs="Times New Roman"/>
                          <w:b/>
                          <w:sz w:val="12"/>
                          <w:szCs w:val="12"/>
                        </w:rPr>
                      </w:pPr>
                      <w:sdt>
                        <w:sdtPr>
                          <w:rPr>
                            <w:rFonts w:ascii="Times New Roman" w:eastAsia="Times New Roman" w:hAnsi="Times New Roman" w:cs="Times New Roman"/>
                            <w:b/>
                            <w:sz w:val="12"/>
                            <w:szCs w:val="12"/>
                          </w:rPr>
                          <w:id w:val="-140973655"/>
                          <w14:checkbox>
                            <w14:checked w14:val="0"/>
                            <w14:checkedState w14:val="2612" w14:font="MS Gothic"/>
                            <w14:uncheckedState w14:val="2610" w14:font="MS Gothic"/>
                          </w14:checkbox>
                        </w:sdtPr>
                        <w:sdtEndPr/>
                        <w:sdtContent>
                          <w:r w:rsidR="00CB110C" w:rsidRPr="0038709C">
                            <w:rPr>
                              <w:rFonts w:ascii="Segoe UI Symbol" w:eastAsia="Times New Roman" w:hAnsi="Segoe UI Symbol" w:cs="Segoe UI Symbol"/>
                              <w:b/>
                              <w:sz w:val="12"/>
                              <w:szCs w:val="12"/>
                            </w:rPr>
                            <w:t>☐</w:t>
                          </w:r>
                        </w:sdtContent>
                      </w:sdt>
                      <w:r w:rsidR="00420A8B" w:rsidRPr="0038709C">
                        <w:rPr>
                          <w:rFonts w:ascii="Times New Roman" w:eastAsia="Times New Roman" w:hAnsi="Times New Roman" w:cs="Times New Roman"/>
                          <w:b/>
                          <w:sz w:val="12"/>
                          <w:szCs w:val="12"/>
                        </w:rPr>
                        <w:t xml:space="preserve"> </w:t>
                      </w:r>
                      <w:r w:rsidR="00420A8B" w:rsidRPr="00E00646">
                        <w:rPr>
                          <w:rFonts w:ascii="Times New Roman" w:eastAsia="Times New Roman" w:hAnsi="Times New Roman" w:cs="Times New Roman"/>
                          <w:bCs/>
                          <w:sz w:val="12"/>
                          <w:szCs w:val="12"/>
                        </w:rPr>
                        <w:t>No Issues Identified</w:t>
                      </w:r>
                    </w:p>
                    <w:p w14:paraId="5FA72BE2" w14:textId="7F85321C" w:rsidR="00420A8B" w:rsidRPr="00027E30" w:rsidRDefault="00E13686"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1452674052"/>
                          <w14:checkbox>
                            <w14:checked w14:val="0"/>
                            <w14:checkedState w14:val="2612" w14:font="MS Gothic"/>
                            <w14:uncheckedState w14:val="2610" w14:font="MS Gothic"/>
                          </w14:checkbox>
                        </w:sdtPr>
                        <w:sdtEndPr/>
                        <w:sdtContent>
                          <w:r w:rsidR="00420A8B" w:rsidRPr="00027E30">
                            <w:rPr>
                              <w:rFonts w:ascii="Segoe UI Symbol" w:eastAsia="MS Gothic" w:hAnsi="Segoe UI Symbol" w:cs="Segoe UI Symbol"/>
                              <w:b/>
                              <w:sz w:val="12"/>
                              <w:szCs w:val="12"/>
                            </w:rPr>
                            <w:t>☐</w:t>
                          </w:r>
                        </w:sdtContent>
                      </w:sdt>
                      <w:r w:rsidR="00420A8B" w:rsidRPr="00027E30">
                        <w:rPr>
                          <w:rFonts w:ascii="Times New Roman" w:hAnsi="Times New Roman" w:cs="Times New Roman"/>
                          <w:sz w:val="12"/>
                          <w:szCs w:val="12"/>
                        </w:rPr>
                        <w:t xml:space="preserve"> Noted Practice</w:t>
                      </w:r>
                    </w:p>
                    <w:p w14:paraId="33E06A9D" w14:textId="2776EDE0" w:rsidR="00CB110C" w:rsidRPr="00027E30" w:rsidRDefault="00E13686"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2033339862"/>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Item(s) to Address</w:t>
                      </w:r>
                    </w:p>
                    <w:p w14:paraId="189078D4" w14:textId="70E9DA57" w:rsidR="00CB110C" w:rsidRPr="00027E30" w:rsidRDefault="00E13686"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219210170"/>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Questioned Costs</w:t>
                      </w:r>
                    </w:p>
                    <w:p w14:paraId="566A29FA" w14:textId="58ADA70D" w:rsidR="00CB110C" w:rsidRPr="00027E30" w:rsidRDefault="00E13686"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2085516380"/>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Disallowed Costs</w:t>
                      </w:r>
                    </w:p>
                    <w:p w14:paraId="18EE81FB" w14:textId="0E560AC8" w:rsidR="00CB110C" w:rsidRPr="00027E30" w:rsidRDefault="00E13686" w:rsidP="00CB110C">
                      <w:pPr>
                        <w:spacing w:after="0"/>
                        <w:rPr>
                          <w:rFonts w:ascii="Times New Roman" w:hAnsi="Times New Roman" w:cs="Times New Roman"/>
                          <w:sz w:val="12"/>
                          <w:szCs w:val="12"/>
                        </w:rPr>
                      </w:pPr>
                      <w:sdt>
                        <w:sdtPr>
                          <w:rPr>
                            <w:rFonts w:ascii="Times New Roman" w:eastAsia="Times New Roman" w:hAnsi="Times New Roman" w:cs="Times New Roman"/>
                            <w:b/>
                            <w:sz w:val="12"/>
                            <w:szCs w:val="12"/>
                          </w:rPr>
                          <w:id w:val="570079233"/>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Findings</w:t>
                      </w:r>
                    </w:p>
                    <w:p w14:paraId="15E85088" w14:textId="285158C1" w:rsidR="00CB110C" w:rsidRPr="00027E30" w:rsidRDefault="00E13686" w:rsidP="00CB110C">
                      <w:pPr>
                        <w:spacing w:after="0"/>
                        <w:rPr>
                          <w:sz w:val="12"/>
                          <w:szCs w:val="12"/>
                        </w:rPr>
                      </w:pPr>
                      <w:sdt>
                        <w:sdtPr>
                          <w:rPr>
                            <w:rFonts w:ascii="Times New Roman" w:eastAsia="Times New Roman" w:hAnsi="Times New Roman" w:cs="Times New Roman"/>
                            <w:b/>
                            <w:sz w:val="12"/>
                            <w:szCs w:val="12"/>
                          </w:rPr>
                          <w:id w:val="416059943"/>
                          <w14:checkbox>
                            <w14:checked w14:val="0"/>
                            <w14:checkedState w14:val="2612" w14:font="MS Gothic"/>
                            <w14:uncheckedState w14:val="2610" w14:font="MS Gothic"/>
                          </w14:checkbox>
                        </w:sdtPr>
                        <w:sdtEndPr/>
                        <w:sdtContent>
                          <w:r w:rsidR="00CB110C" w:rsidRPr="00027E30">
                            <w:rPr>
                              <w:rFonts w:ascii="Segoe UI Symbol" w:eastAsia="MS Gothic" w:hAnsi="Segoe UI Symbol" w:cs="Segoe UI Symbol"/>
                              <w:b/>
                              <w:sz w:val="12"/>
                              <w:szCs w:val="12"/>
                            </w:rPr>
                            <w:t>☐</w:t>
                          </w:r>
                        </w:sdtContent>
                      </w:sdt>
                      <w:r w:rsidR="00CB110C" w:rsidRPr="00027E30">
                        <w:rPr>
                          <w:rFonts w:ascii="Times New Roman" w:hAnsi="Times New Roman" w:cs="Times New Roman"/>
                          <w:sz w:val="12"/>
                          <w:szCs w:val="12"/>
                        </w:rPr>
                        <w:t xml:space="preserve"> N/A</w:t>
                      </w:r>
                    </w:p>
                  </w:txbxContent>
                </v:textbox>
              </v:shape>
            </w:pict>
          </mc:Fallback>
        </mc:AlternateContent>
      </w:r>
      <w:r w:rsidR="00681FC0" w:rsidRPr="00572869">
        <w:rPr>
          <w:rFonts w:ascii="Times New Roman" w:hAnsi="Times New Roman" w:cs="Times New Roman"/>
          <w:b/>
          <w:i/>
          <w:sz w:val="40"/>
          <w:szCs w:val="40"/>
        </w:rPr>
        <w:t xml:space="preserve">WIOA </w:t>
      </w:r>
      <w:r w:rsidR="00681FC0" w:rsidRPr="00A4504A">
        <w:rPr>
          <w:rFonts w:ascii="Times New Roman" w:hAnsi="Times New Roman" w:cs="Times New Roman"/>
          <w:b/>
          <w:i/>
          <w:sz w:val="40"/>
          <w:szCs w:val="40"/>
        </w:rPr>
        <w:t>Title I</w:t>
      </w:r>
      <w:r w:rsidR="008F3F44" w:rsidRPr="00A4504A">
        <w:rPr>
          <w:rFonts w:ascii="Times New Roman" w:hAnsi="Times New Roman" w:cs="Times New Roman"/>
          <w:b/>
          <w:i/>
          <w:sz w:val="40"/>
          <w:szCs w:val="40"/>
        </w:rPr>
        <w:t>-B</w:t>
      </w:r>
      <w:r w:rsidR="00681FC0" w:rsidRPr="00572869">
        <w:rPr>
          <w:rFonts w:ascii="Times New Roman" w:hAnsi="Times New Roman" w:cs="Times New Roman"/>
          <w:b/>
          <w:i/>
          <w:sz w:val="40"/>
          <w:szCs w:val="40"/>
        </w:rPr>
        <w:t xml:space="preserve"> Formula</w:t>
      </w:r>
      <w:r w:rsidR="00672EB4" w:rsidRPr="00572869">
        <w:rPr>
          <w:rFonts w:ascii="Times New Roman" w:hAnsi="Times New Roman" w:cs="Times New Roman"/>
          <w:b/>
          <w:i/>
          <w:sz w:val="40"/>
          <w:szCs w:val="40"/>
        </w:rPr>
        <w:t xml:space="preserve"> &amp; </w:t>
      </w:r>
      <w:r w:rsidR="001E34A5" w:rsidRPr="00572869">
        <w:rPr>
          <w:rFonts w:ascii="Times New Roman" w:hAnsi="Times New Roman" w:cs="Times New Roman"/>
          <w:b/>
          <w:i/>
          <w:sz w:val="40"/>
          <w:szCs w:val="40"/>
        </w:rPr>
        <w:t>Statewide Discretionary Grants</w:t>
      </w:r>
      <w:r w:rsidR="00BC37F7" w:rsidRPr="00572869">
        <w:rPr>
          <w:rFonts w:ascii="Times New Roman" w:hAnsi="Times New Roman" w:cs="Times New Roman"/>
          <w:b/>
          <w:i/>
          <w:sz w:val="40"/>
          <w:szCs w:val="40"/>
        </w:rPr>
        <w:t xml:space="preserve"> to LWDBs</w:t>
      </w:r>
    </w:p>
    <w:p w14:paraId="5E500337" w14:textId="7A99E248" w:rsidR="00C1202F" w:rsidRPr="00572869" w:rsidRDefault="00C1202F" w:rsidP="001E310B">
      <w:pPr>
        <w:spacing w:after="0" w:line="240" w:lineRule="auto"/>
        <w:rPr>
          <w:rFonts w:ascii="Times New Roman" w:hAnsi="Times New Roman" w:cs="Times New Roman"/>
          <w:b/>
          <w:sz w:val="12"/>
          <w:szCs w:val="12"/>
        </w:rPr>
      </w:pPr>
    </w:p>
    <w:tbl>
      <w:tblPr>
        <w:tblStyle w:val="TableGrid"/>
        <w:tblW w:w="15007" w:type="dxa"/>
        <w:tblInd w:w="-342" w:type="dxa"/>
        <w:tblLayout w:type="fixed"/>
        <w:tblLook w:val="04A0" w:firstRow="1" w:lastRow="0" w:firstColumn="1" w:lastColumn="0" w:noHBand="0" w:noVBand="1"/>
      </w:tblPr>
      <w:tblGrid>
        <w:gridCol w:w="607"/>
        <w:gridCol w:w="6480"/>
        <w:gridCol w:w="3600"/>
        <w:gridCol w:w="4320"/>
      </w:tblGrid>
      <w:tr w:rsidR="003755BB" w:rsidRPr="00572869" w14:paraId="233B11B1" w14:textId="77777777" w:rsidTr="2094EF06">
        <w:trPr>
          <w:cantSplit/>
          <w:trHeight w:val="383"/>
          <w:tblHeader/>
        </w:trPr>
        <w:tc>
          <w:tcPr>
            <w:tcW w:w="607" w:type="dxa"/>
            <w:shd w:val="clear" w:color="auto" w:fill="BFBFBF" w:themeFill="background1" w:themeFillShade="BF"/>
          </w:tcPr>
          <w:p w14:paraId="7AE57B90" w14:textId="77777777" w:rsidR="003F0955" w:rsidRPr="00572869" w:rsidRDefault="003F0955" w:rsidP="00642CD6">
            <w:pPr>
              <w:rPr>
                <w:rFonts w:ascii="Times New Roman" w:hAnsi="Times New Roman" w:cs="Times New Roman"/>
                <w:b/>
                <w:szCs w:val="18"/>
              </w:rPr>
            </w:pPr>
            <w:r w:rsidRPr="00572869">
              <w:rPr>
                <w:rFonts w:ascii="Times New Roman" w:hAnsi="Times New Roman" w:cs="Times New Roman"/>
                <w:b/>
                <w:szCs w:val="18"/>
              </w:rPr>
              <w:t>Item</w:t>
            </w:r>
          </w:p>
        </w:tc>
        <w:tc>
          <w:tcPr>
            <w:tcW w:w="6480" w:type="dxa"/>
            <w:shd w:val="clear" w:color="auto" w:fill="BFBFBF" w:themeFill="background1" w:themeFillShade="BF"/>
          </w:tcPr>
          <w:p w14:paraId="50C24756" w14:textId="77777777" w:rsidR="003F0955" w:rsidRPr="00572869" w:rsidRDefault="003F0955" w:rsidP="00642CD6">
            <w:pPr>
              <w:rPr>
                <w:rFonts w:ascii="Times New Roman" w:hAnsi="Times New Roman" w:cs="Times New Roman"/>
                <w:b/>
                <w:szCs w:val="18"/>
              </w:rPr>
            </w:pPr>
            <w:r w:rsidRPr="00572869">
              <w:rPr>
                <w:rFonts w:ascii="Times New Roman" w:hAnsi="Times New Roman" w:cs="Times New Roman"/>
                <w:b/>
                <w:szCs w:val="18"/>
              </w:rPr>
              <w:t>Description</w:t>
            </w:r>
          </w:p>
        </w:tc>
        <w:tc>
          <w:tcPr>
            <w:tcW w:w="3600" w:type="dxa"/>
            <w:shd w:val="clear" w:color="auto" w:fill="BFBFBF" w:themeFill="background1" w:themeFillShade="BF"/>
          </w:tcPr>
          <w:p w14:paraId="48378A2E" w14:textId="5B6F3B72" w:rsidR="003F0955" w:rsidRPr="00572869" w:rsidRDefault="003F0955" w:rsidP="00642CD6">
            <w:pPr>
              <w:tabs>
                <w:tab w:val="right" w:pos="2484"/>
              </w:tabs>
              <w:rPr>
                <w:rFonts w:ascii="Times New Roman" w:hAnsi="Times New Roman" w:cs="Times New Roman"/>
                <w:b/>
                <w:szCs w:val="18"/>
              </w:rPr>
            </w:pPr>
            <w:r w:rsidRPr="00572869">
              <w:rPr>
                <w:rFonts w:ascii="Times New Roman" w:hAnsi="Times New Roman" w:cs="Times New Roman"/>
                <w:b/>
                <w:szCs w:val="18"/>
              </w:rPr>
              <w:t xml:space="preserve">Questions for </w:t>
            </w:r>
            <w:r w:rsidR="00B2579C" w:rsidRPr="00572869">
              <w:rPr>
                <w:rFonts w:ascii="Times New Roman" w:hAnsi="Times New Roman" w:cs="Times New Roman"/>
                <w:b/>
                <w:szCs w:val="18"/>
              </w:rPr>
              <w:t xml:space="preserve">Confirmation, </w:t>
            </w:r>
            <w:r w:rsidRPr="00572869">
              <w:rPr>
                <w:rFonts w:ascii="Times New Roman" w:hAnsi="Times New Roman" w:cs="Times New Roman"/>
                <w:b/>
                <w:szCs w:val="18"/>
              </w:rPr>
              <w:t>Review &amp; Discussion</w:t>
            </w:r>
          </w:p>
        </w:tc>
        <w:tc>
          <w:tcPr>
            <w:tcW w:w="4320" w:type="dxa"/>
            <w:shd w:val="clear" w:color="auto" w:fill="BFBFBF" w:themeFill="background1" w:themeFillShade="BF"/>
          </w:tcPr>
          <w:p w14:paraId="09447B4E" w14:textId="77777777" w:rsidR="003F0955" w:rsidRPr="00572869" w:rsidRDefault="003F0955" w:rsidP="00642CD6">
            <w:pPr>
              <w:rPr>
                <w:rFonts w:ascii="Times New Roman" w:hAnsi="Times New Roman" w:cs="Times New Roman"/>
                <w:b/>
                <w:szCs w:val="18"/>
              </w:rPr>
            </w:pPr>
            <w:r w:rsidRPr="00572869">
              <w:rPr>
                <w:rFonts w:ascii="Times New Roman" w:hAnsi="Times New Roman" w:cs="Times New Roman"/>
                <w:b/>
                <w:szCs w:val="18"/>
              </w:rPr>
              <w:t>Documents to Review</w:t>
            </w:r>
          </w:p>
        </w:tc>
      </w:tr>
      <w:tr w:rsidR="003755BB" w:rsidRPr="00572869" w14:paraId="6A032170" w14:textId="77777777" w:rsidTr="2094EF06">
        <w:tc>
          <w:tcPr>
            <w:tcW w:w="607" w:type="dxa"/>
            <w:shd w:val="clear" w:color="auto" w:fill="FFFFFF" w:themeFill="background1"/>
          </w:tcPr>
          <w:p w14:paraId="2C22692D" w14:textId="346C94AA" w:rsidR="003F0955" w:rsidRPr="008F3F44" w:rsidRDefault="003F0955" w:rsidP="0080628E">
            <w:pPr>
              <w:rPr>
                <w:rFonts w:ascii="Times New Roman" w:hAnsi="Times New Roman" w:cs="Times New Roman"/>
                <w:b/>
                <w:sz w:val="20"/>
                <w:szCs w:val="20"/>
              </w:rPr>
            </w:pPr>
            <w:r w:rsidRPr="008F3F44">
              <w:rPr>
                <w:rFonts w:ascii="Times New Roman" w:hAnsi="Times New Roman" w:cs="Times New Roman"/>
                <w:b/>
                <w:sz w:val="20"/>
                <w:szCs w:val="20"/>
              </w:rPr>
              <w:t>1.1</w:t>
            </w:r>
          </w:p>
        </w:tc>
        <w:tc>
          <w:tcPr>
            <w:tcW w:w="6480" w:type="dxa"/>
            <w:shd w:val="clear" w:color="auto" w:fill="FFFFFF" w:themeFill="background1"/>
          </w:tcPr>
          <w:p w14:paraId="3CFE669F" w14:textId="128A19A8" w:rsidR="003F0955" w:rsidRPr="008F3F44" w:rsidRDefault="003F0955" w:rsidP="0080628E">
            <w:pPr>
              <w:rPr>
                <w:rFonts w:ascii="Times New Roman" w:hAnsi="Times New Roman" w:cs="Times New Roman"/>
                <w:b/>
                <w:sz w:val="16"/>
                <w:szCs w:val="16"/>
              </w:rPr>
            </w:pPr>
            <w:r w:rsidRPr="008F3F44">
              <w:rPr>
                <w:rFonts w:ascii="Times New Roman" w:hAnsi="Times New Roman" w:cs="Times New Roman"/>
                <w:b/>
                <w:sz w:val="20"/>
                <w:szCs w:val="20"/>
              </w:rPr>
              <w:t xml:space="preserve">Design &amp; Governance of LWDB </w:t>
            </w:r>
            <w:r w:rsidR="008F3F44">
              <w:rPr>
                <w:rFonts w:ascii="Times New Roman" w:hAnsi="Times New Roman" w:cs="Times New Roman"/>
                <w:b/>
                <w:sz w:val="20"/>
                <w:szCs w:val="20"/>
              </w:rPr>
              <w:br/>
            </w:r>
          </w:p>
          <w:p w14:paraId="06B3BBFB" w14:textId="6E67CF48" w:rsidR="003F0955" w:rsidRPr="00572869" w:rsidRDefault="003F0955" w:rsidP="00C23D86">
            <w:pPr>
              <w:pStyle w:val="ListParagraph"/>
              <w:numPr>
                <w:ilvl w:val="0"/>
                <w:numId w:val="19"/>
              </w:numPr>
              <w:autoSpaceDE w:val="0"/>
              <w:autoSpaceDN w:val="0"/>
              <w:adjustRightInd w:val="0"/>
              <w:rPr>
                <w:rFonts w:ascii="Times New Roman" w:hAnsi="Times New Roman" w:cs="Times New Roman"/>
                <w:sz w:val="16"/>
                <w:szCs w:val="16"/>
              </w:rPr>
            </w:pPr>
            <w:r w:rsidRPr="001C429B">
              <w:rPr>
                <w:rFonts w:ascii="Times New Roman" w:hAnsi="Times New Roman" w:cs="Times New Roman"/>
                <w:b/>
                <w:bCs/>
                <w:sz w:val="16"/>
                <w:szCs w:val="16"/>
              </w:rPr>
              <w:t>20 CFR 679.310</w:t>
            </w:r>
            <w:r w:rsidRPr="00572869">
              <w:rPr>
                <w:rFonts w:ascii="Times New Roman" w:hAnsi="Times New Roman" w:cs="Times New Roman"/>
                <w:sz w:val="16"/>
                <w:szCs w:val="16"/>
              </w:rPr>
              <w:t xml:space="preserve"> implements WIOA sec. 107 by defining the LWDB and its functions.</w:t>
            </w:r>
          </w:p>
          <w:p w14:paraId="1C18C77D" w14:textId="6615A890" w:rsidR="00D26DC8" w:rsidRPr="00572869" w:rsidRDefault="000403D7" w:rsidP="00C23D86">
            <w:pPr>
              <w:pStyle w:val="Default"/>
              <w:numPr>
                <w:ilvl w:val="0"/>
                <w:numId w:val="19"/>
              </w:numPr>
              <w:rPr>
                <w:rFonts w:ascii="Times New Roman" w:hAnsi="Times New Roman" w:cs="Times New Roman"/>
                <w:color w:val="auto"/>
                <w:sz w:val="16"/>
                <w:szCs w:val="16"/>
              </w:rPr>
            </w:pPr>
            <w:r w:rsidRPr="00B043AE">
              <w:rPr>
                <w:rFonts w:ascii="Times New Roman" w:hAnsi="Times New Roman" w:cs="Times New Roman"/>
                <w:b/>
                <w:bCs/>
                <w:color w:val="auto"/>
                <w:sz w:val="16"/>
                <w:szCs w:val="16"/>
                <w:highlight w:val="cyan"/>
              </w:rPr>
              <w:t>20 CFR</w:t>
            </w:r>
            <w:r>
              <w:rPr>
                <w:rFonts w:ascii="Times New Roman" w:hAnsi="Times New Roman" w:cs="Times New Roman"/>
                <w:b/>
                <w:bCs/>
                <w:color w:val="auto"/>
                <w:sz w:val="16"/>
                <w:szCs w:val="16"/>
              </w:rPr>
              <w:t xml:space="preserve"> </w:t>
            </w:r>
            <w:r w:rsidR="003F0955" w:rsidRPr="001C429B">
              <w:rPr>
                <w:rFonts w:ascii="Times New Roman" w:hAnsi="Times New Roman" w:cs="Times New Roman"/>
                <w:b/>
                <w:bCs/>
                <w:color w:val="auto"/>
                <w:sz w:val="16"/>
                <w:szCs w:val="16"/>
              </w:rPr>
              <w:t>679.310 (g)</w:t>
            </w:r>
            <w:r w:rsidR="003F0955" w:rsidRPr="00572869">
              <w:rPr>
                <w:rFonts w:ascii="Times New Roman" w:hAnsi="Times New Roman" w:cs="Times New Roman"/>
                <w:color w:val="auto"/>
                <w:sz w:val="16"/>
                <w:szCs w:val="16"/>
              </w:rPr>
              <w:t xml:space="preserve"> The CEO </w:t>
            </w:r>
            <w:r w:rsidR="004F13C4" w:rsidRPr="00572869">
              <w:rPr>
                <w:rFonts w:ascii="Times New Roman" w:hAnsi="Times New Roman" w:cs="Times New Roman"/>
                <w:color w:val="auto"/>
                <w:sz w:val="16"/>
                <w:szCs w:val="16"/>
              </w:rPr>
              <w:t>(</w:t>
            </w:r>
            <w:r w:rsidR="00D81E73" w:rsidRPr="00572869">
              <w:rPr>
                <w:rFonts w:ascii="Times New Roman" w:hAnsi="Times New Roman" w:cs="Times New Roman"/>
                <w:color w:val="auto"/>
                <w:sz w:val="16"/>
                <w:szCs w:val="16"/>
              </w:rPr>
              <w:t xml:space="preserve">chief elected official) </w:t>
            </w:r>
            <w:r w:rsidR="003F0955" w:rsidRPr="00572869">
              <w:rPr>
                <w:rFonts w:ascii="Times New Roman" w:hAnsi="Times New Roman" w:cs="Times New Roman"/>
                <w:color w:val="auto"/>
                <w:sz w:val="16"/>
                <w:szCs w:val="16"/>
              </w:rPr>
              <w:t xml:space="preserve">must establish by-laws, consistent with State policy for LWDB membership, that at a minimum address all seven components. </w:t>
            </w:r>
          </w:p>
          <w:p w14:paraId="3E6BC17E" w14:textId="5ACA37B2" w:rsidR="00F402EF" w:rsidRPr="00572869" w:rsidRDefault="002A3FC9" w:rsidP="00C23D86">
            <w:pPr>
              <w:pStyle w:val="Default"/>
              <w:numPr>
                <w:ilvl w:val="0"/>
                <w:numId w:val="19"/>
              </w:numPr>
              <w:rPr>
                <w:rFonts w:ascii="Times New Roman" w:hAnsi="Times New Roman" w:cs="Times New Roman"/>
                <w:color w:val="auto"/>
                <w:sz w:val="16"/>
                <w:szCs w:val="16"/>
              </w:rPr>
            </w:pPr>
            <w:r w:rsidRPr="001C429B">
              <w:rPr>
                <w:rFonts w:ascii="Times New Roman" w:hAnsi="Times New Roman" w:cs="Times New Roman"/>
                <w:b/>
                <w:bCs/>
                <w:color w:val="auto"/>
                <w:sz w:val="16"/>
                <w:szCs w:val="16"/>
              </w:rPr>
              <w:t xml:space="preserve">20 CFR </w:t>
            </w:r>
            <w:r w:rsidR="000D497E" w:rsidRPr="001C429B">
              <w:rPr>
                <w:rFonts w:ascii="Times New Roman" w:hAnsi="Times New Roman" w:cs="Times New Roman"/>
                <w:b/>
                <w:bCs/>
                <w:color w:val="auto"/>
                <w:sz w:val="16"/>
                <w:szCs w:val="16"/>
              </w:rPr>
              <w:t>679.370</w:t>
            </w:r>
            <w:r w:rsidR="00D26DC8" w:rsidRPr="00572869">
              <w:rPr>
                <w:rFonts w:ascii="Times New Roman" w:hAnsi="Times New Roman" w:cs="Times New Roman"/>
                <w:color w:val="auto"/>
                <w:sz w:val="16"/>
                <w:szCs w:val="16"/>
              </w:rPr>
              <w:t xml:space="preserve"> Functions of the Local Workforce Development Board</w:t>
            </w:r>
          </w:p>
          <w:p w14:paraId="6BB99C3D" w14:textId="77777777" w:rsidR="003F0955" w:rsidRPr="00981119" w:rsidRDefault="003F0955" w:rsidP="00C23D86">
            <w:pPr>
              <w:pStyle w:val="Default"/>
              <w:numPr>
                <w:ilvl w:val="0"/>
                <w:numId w:val="19"/>
              </w:numPr>
              <w:rPr>
                <w:rFonts w:ascii="Times New Roman" w:eastAsia="Times New Roman" w:hAnsi="Times New Roman" w:cs="Times New Roman"/>
                <w:color w:val="auto"/>
                <w:sz w:val="16"/>
                <w:szCs w:val="16"/>
              </w:rPr>
            </w:pPr>
            <w:r w:rsidRPr="001C429B">
              <w:rPr>
                <w:rFonts w:ascii="Times New Roman" w:eastAsia="Times New Roman" w:hAnsi="Times New Roman" w:cs="Times New Roman"/>
                <w:b/>
                <w:bCs/>
                <w:color w:val="auto"/>
                <w:sz w:val="16"/>
                <w:szCs w:val="16"/>
              </w:rPr>
              <w:t xml:space="preserve">WIOA Sec. 107 </w:t>
            </w:r>
            <w:r w:rsidRPr="001C429B">
              <w:rPr>
                <w:rFonts w:ascii="Times New Roman" w:hAnsi="Times New Roman" w:cs="Times New Roman"/>
                <w:b/>
                <w:bCs/>
                <w:color w:val="auto"/>
                <w:sz w:val="16"/>
                <w:szCs w:val="16"/>
              </w:rPr>
              <w:t>(e)</w:t>
            </w:r>
            <w:r w:rsidRPr="00572869">
              <w:rPr>
                <w:rFonts w:ascii="Times New Roman" w:hAnsi="Times New Roman" w:cs="Times New Roman"/>
                <w:color w:val="auto"/>
                <w:sz w:val="16"/>
                <w:szCs w:val="16"/>
              </w:rPr>
              <w:t xml:space="preserve"> SUNSHINE PROVISION</w:t>
            </w:r>
          </w:p>
          <w:p w14:paraId="6829DBA4" w14:textId="77777777" w:rsidR="00981119" w:rsidRPr="00981119" w:rsidRDefault="00981119" w:rsidP="00981119">
            <w:pPr>
              <w:pStyle w:val="Default"/>
              <w:ind w:left="360"/>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 xml:space="preserve"> </w:t>
            </w:r>
            <w:r w:rsidRPr="00981119">
              <w:rPr>
                <w:rFonts w:ascii="Times New Roman" w:eastAsia="Times New Roman" w:hAnsi="Times New Roman" w:cs="Times New Roman"/>
                <w:color w:val="auto"/>
                <w:sz w:val="16"/>
                <w:szCs w:val="16"/>
              </w:rPr>
              <w:t xml:space="preserve">(e) SUNSHINE </w:t>
            </w:r>
            <w:proofErr w:type="gramStart"/>
            <w:r w:rsidRPr="00981119">
              <w:rPr>
                <w:rFonts w:ascii="Times New Roman" w:eastAsia="Times New Roman" w:hAnsi="Times New Roman" w:cs="Times New Roman"/>
                <w:color w:val="auto"/>
                <w:sz w:val="16"/>
                <w:szCs w:val="16"/>
              </w:rPr>
              <w:t>PROVISION.—</w:t>
            </w:r>
            <w:proofErr w:type="gramEnd"/>
            <w:r w:rsidRPr="00981119">
              <w:rPr>
                <w:rFonts w:ascii="Times New Roman" w:eastAsia="Times New Roman" w:hAnsi="Times New Roman" w:cs="Times New Roman"/>
                <w:color w:val="auto"/>
                <w:sz w:val="16"/>
                <w:szCs w:val="16"/>
              </w:rPr>
              <w:t xml:space="preserve">The local board shall make available </w:t>
            </w:r>
          </w:p>
          <w:p w14:paraId="28DC215C" w14:textId="77777777" w:rsidR="00981119" w:rsidRPr="00981119" w:rsidRDefault="00981119" w:rsidP="00981119">
            <w:pPr>
              <w:pStyle w:val="Default"/>
              <w:ind w:left="360"/>
              <w:rPr>
                <w:rFonts w:ascii="Times New Roman" w:eastAsia="Times New Roman" w:hAnsi="Times New Roman" w:cs="Times New Roman"/>
                <w:color w:val="auto"/>
                <w:sz w:val="16"/>
                <w:szCs w:val="16"/>
              </w:rPr>
            </w:pPr>
            <w:r w:rsidRPr="00981119">
              <w:rPr>
                <w:rFonts w:ascii="Times New Roman" w:eastAsia="Times New Roman" w:hAnsi="Times New Roman" w:cs="Times New Roman"/>
                <w:color w:val="auto"/>
                <w:sz w:val="16"/>
                <w:szCs w:val="16"/>
              </w:rPr>
              <w:t xml:space="preserve">to the public, on a regular basis through electronic means and </w:t>
            </w:r>
          </w:p>
          <w:p w14:paraId="1FF886CA" w14:textId="77777777" w:rsidR="00981119" w:rsidRPr="00981119" w:rsidRDefault="00981119" w:rsidP="00981119">
            <w:pPr>
              <w:pStyle w:val="Default"/>
              <w:ind w:left="360"/>
              <w:rPr>
                <w:rFonts w:ascii="Times New Roman" w:eastAsia="Times New Roman" w:hAnsi="Times New Roman" w:cs="Times New Roman"/>
                <w:color w:val="auto"/>
                <w:sz w:val="16"/>
                <w:szCs w:val="16"/>
              </w:rPr>
            </w:pPr>
            <w:r w:rsidRPr="00981119">
              <w:rPr>
                <w:rFonts w:ascii="Times New Roman" w:eastAsia="Times New Roman" w:hAnsi="Times New Roman" w:cs="Times New Roman"/>
                <w:color w:val="auto"/>
                <w:sz w:val="16"/>
                <w:szCs w:val="16"/>
              </w:rPr>
              <w:t xml:space="preserve">open meetings, information regarding the activities of the local </w:t>
            </w:r>
          </w:p>
          <w:p w14:paraId="1C57A7FC" w14:textId="77777777" w:rsidR="00981119" w:rsidRPr="00981119" w:rsidRDefault="00981119" w:rsidP="00981119">
            <w:pPr>
              <w:pStyle w:val="Default"/>
              <w:ind w:left="360"/>
              <w:rPr>
                <w:rFonts w:ascii="Times New Roman" w:eastAsia="Times New Roman" w:hAnsi="Times New Roman" w:cs="Times New Roman"/>
                <w:color w:val="auto"/>
                <w:sz w:val="16"/>
                <w:szCs w:val="16"/>
              </w:rPr>
            </w:pPr>
            <w:r w:rsidRPr="00981119">
              <w:rPr>
                <w:rFonts w:ascii="Times New Roman" w:eastAsia="Times New Roman" w:hAnsi="Times New Roman" w:cs="Times New Roman"/>
                <w:color w:val="auto"/>
                <w:sz w:val="16"/>
                <w:szCs w:val="16"/>
              </w:rPr>
              <w:t xml:space="preserve">board, including information regarding the local plan prior to </w:t>
            </w:r>
          </w:p>
          <w:p w14:paraId="69D435A7" w14:textId="77777777" w:rsidR="00981119" w:rsidRPr="00981119" w:rsidRDefault="00981119" w:rsidP="00981119">
            <w:pPr>
              <w:pStyle w:val="Default"/>
              <w:ind w:left="360"/>
              <w:rPr>
                <w:rFonts w:ascii="Times New Roman" w:eastAsia="Times New Roman" w:hAnsi="Times New Roman" w:cs="Times New Roman"/>
                <w:color w:val="auto"/>
                <w:sz w:val="16"/>
                <w:szCs w:val="16"/>
              </w:rPr>
            </w:pPr>
            <w:r w:rsidRPr="00981119">
              <w:rPr>
                <w:rFonts w:ascii="Times New Roman" w:eastAsia="Times New Roman" w:hAnsi="Times New Roman" w:cs="Times New Roman"/>
                <w:color w:val="auto"/>
                <w:sz w:val="16"/>
                <w:szCs w:val="16"/>
              </w:rPr>
              <w:t xml:space="preserve">submission of the plan, and regarding membership, the designation </w:t>
            </w:r>
          </w:p>
          <w:p w14:paraId="0D1B2FF9" w14:textId="77777777" w:rsidR="00981119" w:rsidRPr="00470E52" w:rsidRDefault="00981119" w:rsidP="00981119">
            <w:pPr>
              <w:pStyle w:val="Default"/>
              <w:ind w:left="360"/>
              <w:rPr>
                <w:rFonts w:ascii="Times New Roman" w:eastAsia="Times New Roman" w:hAnsi="Times New Roman" w:cs="Times New Roman"/>
                <w:color w:val="auto"/>
                <w:sz w:val="16"/>
                <w:szCs w:val="16"/>
              </w:rPr>
            </w:pPr>
            <w:r w:rsidRPr="00981119">
              <w:rPr>
                <w:rFonts w:ascii="Times New Roman" w:eastAsia="Times New Roman" w:hAnsi="Times New Roman" w:cs="Times New Roman"/>
                <w:color w:val="auto"/>
                <w:sz w:val="16"/>
                <w:szCs w:val="16"/>
              </w:rPr>
              <w:t>and certification of one-stop operators</w:t>
            </w:r>
            <w:r w:rsidRPr="00470E52">
              <w:rPr>
                <w:rFonts w:ascii="Times New Roman" w:eastAsia="Times New Roman" w:hAnsi="Times New Roman" w:cs="Times New Roman"/>
                <w:color w:val="auto"/>
                <w:sz w:val="16"/>
                <w:szCs w:val="16"/>
              </w:rPr>
              <w:t xml:space="preserve">, and the award of grants </w:t>
            </w:r>
          </w:p>
          <w:p w14:paraId="670C10F0" w14:textId="77777777" w:rsidR="00981119" w:rsidRPr="00470E52" w:rsidRDefault="00981119" w:rsidP="00981119">
            <w:pPr>
              <w:pStyle w:val="Default"/>
              <w:ind w:left="360"/>
              <w:rPr>
                <w:rFonts w:ascii="Times New Roman" w:eastAsia="Times New Roman" w:hAnsi="Times New Roman" w:cs="Times New Roman"/>
                <w:color w:val="auto"/>
                <w:sz w:val="16"/>
                <w:szCs w:val="16"/>
              </w:rPr>
            </w:pPr>
            <w:r w:rsidRPr="00470E52">
              <w:rPr>
                <w:rFonts w:ascii="Times New Roman" w:eastAsia="Times New Roman" w:hAnsi="Times New Roman" w:cs="Times New Roman"/>
                <w:color w:val="auto"/>
                <w:sz w:val="16"/>
                <w:szCs w:val="16"/>
              </w:rPr>
              <w:t xml:space="preserve">or contracts to eligible providers of youth workforce investment </w:t>
            </w:r>
          </w:p>
          <w:p w14:paraId="54F2AAD7" w14:textId="77777777" w:rsidR="00981119" w:rsidRPr="00981119" w:rsidRDefault="00981119" w:rsidP="00981119">
            <w:pPr>
              <w:pStyle w:val="Default"/>
              <w:ind w:left="360"/>
              <w:rPr>
                <w:rFonts w:ascii="Times New Roman" w:eastAsia="Times New Roman" w:hAnsi="Times New Roman" w:cs="Times New Roman"/>
                <w:color w:val="auto"/>
                <w:sz w:val="16"/>
                <w:szCs w:val="16"/>
              </w:rPr>
            </w:pPr>
            <w:r w:rsidRPr="00470E52">
              <w:rPr>
                <w:rFonts w:ascii="Times New Roman" w:eastAsia="Times New Roman" w:hAnsi="Times New Roman" w:cs="Times New Roman"/>
                <w:color w:val="auto"/>
                <w:sz w:val="16"/>
                <w:szCs w:val="16"/>
              </w:rPr>
              <w:t>activities, and on request, minutes of</w:t>
            </w:r>
            <w:r w:rsidRPr="00981119">
              <w:rPr>
                <w:rFonts w:ascii="Times New Roman" w:eastAsia="Times New Roman" w:hAnsi="Times New Roman" w:cs="Times New Roman"/>
                <w:color w:val="auto"/>
                <w:sz w:val="16"/>
                <w:szCs w:val="16"/>
              </w:rPr>
              <w:t xml:space="preserve"> formal meetings of the local </w:t>
            </w:r>
          </w:p>
          <w:p w14:paraId="49667E8E" w14:textId="1F2A3F45" w:rsidR="00981119" w:rsidRPr="00572869" w:rsidRDefault="00981119" w:rsidP="00981119">
            <w:pPr>
              <w:pStyle w:val="Default"/>
              <w:ind w:left="360"/>
              <w:rPr>
                <w:rFonts w:ascii="Times New Roman" w:eastAsia="Times New Roman" w:hAnsi="Times New Roman" w:cs="Times New Roman"/>
                <w:color w:val="auto"/>
                <w:sz w:val="16"/>
                <w:szCs w:val="16"/>
              </w:rPr>
            </w:pPr>
            <w:r w:rsidRPr="00981119">
              <w:rPr>
                <w:rFonts w:ascii="Times New Roman" w:eastAsia="Times New Roman" w:hAnsi="Times New Roman" w:cs="Times New Roman"/>
                <w:color w:val="auto"/>
                <w:sz w:val="16"/>
                <w:szCs w:val="16"/>
              </w:rPr>
              <w:t>board</w:t>
            </w:r>
            <w:r>
              <w:rPr>
                <w:rFonts w:ascii="Times New Roman" w:eastAsia="Times New Roman" w:hAnsi="Times New Roman" w:cs="Times New Roman"/>
                <w:color w:val="auto"/>
                <w:sz w:val="16"/>
                <w:szCs w:val="16"/>
              </w:rPr>
              <w:t>.</w:t>
            </w:r>
          </w:p>
          <w:p w14:paraId="4AABC69F" w14:textId="2068F538" w:rsidR="003F0955" w:rsidRPr="00572869" w:rsidRDefault="003F0955" w:rsidP="00C23D86">
            <w:pPr>
              <w:pStyle w:val="ListParagraph"/>
              <w:numPr>
                <w:ilvl w:val="0"/>
                <w:numId w:val="19"/>
              </w:numPr>
              <w:autoSpaceDE w:val="0"/>
              <w:autoSpaceDN w:val="0"/>
              <w:adjustRightInd w:val="0"/>
              <w:rPr>
                <w:rFonts w:ascii="Times New Roman" w:eastAsia="Times New Roman" w:hAnsi="Times New Roman" w:cs="Times New Roman"/>
                <w:b/>
                <w:sz w:val="16"/>
                <w:szCs w:val="16"/>
              </w:rPr>
            </w:pPr>
            <w:r w:rsidRPr="001C429B">
              <w:rPr>
                <w:rFonts w:ascii="Times New Roman" w:eastAsia="Times New Roman" w:hAnsi="Times New Roman" w:cs="Times New Roman"/>
                <w:b/>
                <w:bCs/>
                <w:sz w:val="16"/>
                <w:szCs w:val="16"/>
              </w:rPr>
              <w:t>WIOA Sec. (</w:t>
            </w:r>
            <w:r w:rsidR="00E320E7" w:rsidRPr="001C429B">
              <w:rPr>
                <w:rFonts w:ascii="Times New Roman" w:eastAsia="Times New Roman" w:hAnsi="Times New Roman" w:cs="Times New Roman"/>
                <w:b/>
                <w:bCs/>
                <w:sz w:val="16"/>
                <w:szCs w:val="16"/>
              </w:rPr>
              <w:t>107) (</w:t>
            </w:r>
            <w:r w:rsidRPr="001C429B">
              <w:rPr>
                <w:rFonts w:ascii="Times New Roman" w:eastAsia="Times New Roman" w:hAnsi="Times New Roman" w:cs="Times New Roman"/>
                <w:b/>
                <w:bCs/>
                <w:sz w:val="16"/>
                <w:szCs w:val="16"/>
              </w:rPr>
              <w:t>12)(A)</w:t>
            </w:r>
            <w:r w:rsidRPr="00572869">
              <w:rPr>
                <w:rFonts w:ascii="Times New Roman" w:eastAsia="Times New Roman" w:hAnsi="Times New Roman" w:cs="Times New Roman"/>
                <w:sz w:val="16"/>
                <w:szCs w:val="16"/>
              </w:rPr>
              <w:t xml:space="preserve"> </w:t>
            </w:r>
            <w:r w:rsidRPr="00572869">
              <w:rPr>
                <w:rFonts w:ascii="Times New Roman" w:hAnsi="Times New Roman" w:cs="Times New Roman"/>
                <w:sz w:val="16"/>
                <w:szCs w:val="16"/>
              </w:rPr>
              <w:t>BUDGET.</w:t>
            </w:r>
            <w:r w:rsidR="00E320E7" w:rsidRPr="00572869">
              <w:rPr>
                <w:rFonts w:ascii="Times New Roman" w:hAnsi="Times New Roman" w:cs="Times New Roman"/>
                <w:sz w:val="16"/>
                <w:szCs w:val="16"/>
              </w:rPr>
              <w:t xml:space="preserve"> </w:t>
            </w:r>
            <w:r w:rsidRPr="00572869">
              <w:rPr>
                <w:rFonts w:ascii="Times New Roman" w:hAnsi="Times New Roman" w:cs="Times New Roman"/>
                <w:sz w:val="16"/>
                <w:szCs w:val="16"/>
              </w:rPr>
              <w:t>The local board shall develop a budget for the activities of the local board in the local area, consistent with the local plan and the duties of the local board under this section, subject to the approval of the chief elected official.</w:t>
            </w:r>
          </w:p>
          <w:p w14:paraId="3AEFA258" w14:textId="77777777" w:rsidR="003F0955" w:rsidRPr="00572869" w:rsidRDefault="003F0955" w:rsidP="0080628E">
            <w:pPr>
              <w:pStyle w:val="Default"/>
              <w:rPr>
                <w:rFonts w:ascii="Times New Roman" w:hAnsi="Times New Roman" w:cs="Times New Roman"/>
                <w:color w:val="auto"/>
                <w:sz w:val="16"/>
                <w:szCs w:val="16"/>
              </w:rPr>
            </w:pPr>
          </w:p>
          <w:p w14:paraId="1633E8FB" w14:textId="6F23F54A" w:rsidR="003F0955" w:rsidRPr="00572869" w:rsidRDefault="00032A81" w:rsidP="0080628E">
            <w:pPr>
              <w:pStyle w:val="Default"/>
              <w:rPr>
                <w:rFonts w:ascii="Times New Roman" w:hAnsi="Times New Roman" w:cs="Times New Roman"/>
                <w:color w:val="auto"/>
                <w:sz w:val="16"/>
                <w:szCs w:val="16"/>
              </w:rPr>
            </w:pPr>
            <w:r w:rsidRPr="00A4504A">
              <w:rPr>
                <w:rFonts w:ascii="Times New Roman" w:hAnsi="Times New Roman" w:cs="Times New Roman"/>
                <w:b/>
                <w:bCs/>
                <w:color w:val="auto"/>
                <w:sz w:val="16"/>
                <w:szCs w:val="16"/>
              </w:rPr>
              <w:t>WIOA I</w:t>
            </w:r>
            <w:r w:rsidR="005924B8" w:rsidRPr="00A4504A">
              <w:rPr>
                <w:rFonts w:ascii="Times New Roman" w:hAnsi="Times New Roman" w:cs="Times New Roman"/>
                <w:b/>
                <w:bCs/>
                <w:color w:val="auto"/>
                <w:sz w:val="16"/>
                <w:szCs w:val="16"/>
              </w:rPr>
              <w:t>-B</w:t>
            </w:r>
            <w:r w:rsidRPr="00A4504A">
              <w:rPr>
                <w:rFonts w:ascii="Times New Roman" w:hAnsi="Times New Roman" w:cs="Times New Roman"/>
                <w:b/>
                <w:bCs/>
                <w:color w:val="auto"/>
                <w:sz w:val="16"/>
                <w:szCs w:val="16"/>
              </w:rPr>
              <w:t xml:space="preserve"> </w:t>
            </w:r>
            <w:r w:rsidR="003F0955" w:rsidRPr="00A4504A">
              <w:rPr>
                <w:rFonts w:ascii="Times New Roman" w:hAnsi="Times New Roman" w:cs="Times New Roman"/>
                <w:b/>
                <w:bCs/>
                <w:color w:val="auto"/>
                <w:sz w:val="16"/>
                <w:szCs w:val="16"/>
              </w:rPr>
              <w:t>Policy 5610</w:t>
            </w:r>
            <w:r w:rsidR="00B80463" w:rsidRPr="00A4504A">
              <w:rPr>
                <w:rFonts w:ascii="Times New Roman" w:hAnsi="Times New Roman" w:cs="Times New Roman"/>
                <w:b/>
                <w:bCs/>
                <w:color w:val="auto"/>
                <w:sz w:val="16"/>
                <w:szCs w:val="16"/>
              </w:rPr>
              <w:t xml:space="preserve"> rev1</w:t>
            </w:r>
            <w:r w:rsidR="003F0955" w:rsidRPr="00572869">
              <w:rPr>
                <w:rFonts w:ascii="Times New Roman" w:hAnsi="Times New Roman" w:cs="Times New Roman"/>
                <w:color w:val="auto"/>
                <w:sz w:val="16"/>
                <w:szCs w:val="16"/>
              </w:rPr>
              <w:t xml:space="preserve"> – Local Board Member Appointment Criteria, July 1, 2015</w:t>
            </w:r>
          </w:p>
          <w:p w14:paraId="607DA4F2" w14:textId="1E56D0C0" w:rsidR="003F0955" w:rsidRPr="00572869" w:rsidRDefault="003F0955" w:rsidP="0080628E">
            <w:pPr>
              <w:pStyle w:val="Default"/>
              <w:rPr>
                <w:rFonts w:ascii="Times New Roman" w:hAnsi="Times New Roman" w:cs="Times New Roman"/>
                <w:color w:val="auto"/>
                <w:sz w:val="16"/>
                <w:szCs w:val="16"/>
              </w:rPr>
            </w:pPr>
            <w:r w:rsidRPr="00572869">
              <w:rPr>
                <w:rFonts w:ascii="Times New Roman" w:hAnsi="Times New Roman" w:cs="Times New Roman"/>
                <w:color w:val="auto"/>
                <w:sz w:val="16"/>
                <w:szCs w:val="16"/>
                <w:u w:val="single"/>
              </w:rPr>
              <w:t>Section 107(b) (1)</w:t>
            </w:r>
            <w:r w:rsidRPr="00572869">
              <w:rPr>
                <w:rFonts w:ascii="Times New Roman" w:hAnsi="Times New Roman" w:cs="Times New Roman"/>
                <w:color w:val="auto"/>
                <w:sz w:val="16"/>
                <w:szCs w:val="16"/>
              </w:rPr>
              <w:t xml:space="preserve"> of the Workforce Innovation and Opportunity Act (WIOA) requires the Governor, in partnership with the State Workforce Development Board, to establish criteria for use by local Chief Elected Officials to appoint members of local boards in their areas. The U.S. Department of Labor (DOL)</w:t>
            </w:r>
            <w:proofErr w:type="gramStart"/>
            <w:r w:rsidRPr="00572869">
              <w:rPr>
                <w:rFonts w:ascii="Times New Roman" w:hAnsi="Times New Roman" w:cs="Times New Roman"/>
                <w:color w:val="auto"/>
                <w:sz w:val="16"/>
                <w:szCs w:val="16"/>
              </w:rPr>
              <w:t>, ,</w:t>
            </w:r>
            <w:proofErr w:type="gramEnd"/>
            <w:r w:rsidRPr="00572869">
              <w:rPr>
                <w:rFonts w:ascii="Times New Roman" w:hAnsi="Times New Roman" w:cs="Times New Roman"/>
                <w:color w:val="auto"/>
                <w:sz w:val="16"/>
                <w:szCs w:val="16"/>
              </w:rPr>
              <w:t xml:space="preserve"> further requires state policy outlining the criteria and process for local board member appointment. </w:t>
            </w:r>
          </w:p>
          <w:p w14:paraId="4F2DC7DB" w14:textId="77777777" w:rsidR="003F0955" w:rsidRPr="00572869" w:rsidRDefault="003F0955" w:rsidP="0080628E">
            <w:pPr>
              <w:pStyle w:val="Default"/>
              <w:rPr>
                <w:rFonts w:ascii="Times New Roman" w:hAnsi="Times New Roman" w:cs="Times New Roman"/>
                <w:color w:val="auto"/>
                <w:sz w:val="16"/>
                <w:szCs w:val="16"/>
              </w:rPr>
            </w:pPr>
          </w:p>
          <w:p w14:paraId="2A5904A3" w14:textId="3C319818" w:rsidR="003F0955" w:rsidRPr="00572869" w:rsidRDefault="005924B8" w:rsidP="0080628E">
            <w:pPr>
              <w:pStyle w:val="Default"/>
              <w:rPr>
                <w:rFonts w:ascii="Times New Roman" w:hAnsi="Times New Roman" w:cs="Times New Roman"/>
                <w:color w:val="auto"/>
                <w:sz w:val="16"/>
                <w:szCs w:val="16"/>
              </w:rPr>
            </w:pPr>
            <w:r w:rsidRPr="00A4504A">
              <w:rPr>
                <w:rFonts w:ascii="Times New Roman" w:hAnsi="Times New Roman" w:cs="Times New Roman"/>
                <w:b/>
                <w:bCs/>
                <w:color w:val="auto"/>
                <w:sz w:val="16"/>
                <w:szCs w:val="16"/>
              </w:rPr>
              <w:t xml:space="preserve">WIOA I-B </w:t>
            </w:r>
            <w:r w:rsidR="003F0955" w:rsidRPr="00A4504A">
              <w:rPr>
                <w:rFonts w:ascii="Times New Roman" w:hAnsi="Times New Roman" w:cs="Times New Roman"/>
                <w:b/>
                <w:bCs/>
                <w:color w:val="auto"/>
                <w:sz w:val="16"/>
                <w:szCs w:val="16"/>
              </w:rPr>
              <w:t>Policy 5609</w:t>
            </w:r>
            <w:r w:rsidR="003F0955" w:rsidRPr="00A4504A">
              <w:rPr>
                <w:rFonts w:ascii="Times New Roman" w:hAnsi="Times New Roman" w:cs="Times New Roman"/>
                <w:color w:val="auto"/>
                <w:sz w:val="16"/>
                <w:szCs w:val="16"/>
              </w:rPr>
              <w:t xml:space="preserve"> </w:t>
            </w:r>
            <w:r w:rsidR="00001E96" w:rsidRPr="00A4504A">
              <w:rPr>
                <w:rFonts w:ascii="Times New Roman" w:hAnsi="Times New Roman" w:cs="Times New Roman"/>
                <w:b/>
                <w:bCs/>
                <w:color w:val="auto"/>
                <w:sz w:val="16"/>
                <w:szCs w:val="16"/>
              </w:rPr>
              <w:t>rev 1</w:t>
            </w:r>
            <w:r w:rsidR="003F0955" w:rsidRPr="00A4504A">
              <w:rPr>
                <w:rFonts w:ascii="Times New Roman" w:hAnsi="Times New Roman" w:cs="Times New Roman"/>
                <w:color w:val="auto"/>
                <w:sz w:val="16"/>
                <w:szCs w:val="16"/>
              </w:rPr>
              <w:t>–</w:t>
            </w:r>
            <w:r w:rsidR="003F0955" w:rsidRPr="00572869">
              <w:rPr>
                <w:rFonts w:ascii="Times New Roman" w:hAnsi="Times New Roman" w:cs="Times New Roman"/>
                <w:color w:val="auto"/>
                <w:sz w:val="16"/>
                <w:szCs w:val="16"/>
              </w:rPr>
              <w:t xml:space="preserve"> Local Workforce Development Area Designation, </w:t>
            </w:r>
            <w:r w:rsidR="00B43A70">
              <w:rPr>
                <w:rFonts w:ascii="Times New Roman" w:hAnsi="Times New Roman" w:cs="Times New Roman"/>
                <w:color w:val="auto"/>
                <w:sz w:val="16"/>
                <w:szCs w:val="16"/>
              </w:rPr>
              <w:t>January 27, 2017</w:t>
            </w:r>
          </w:p>
          <w:p w14:paraId="3413A028" w14:textId="2921A245" w:rsidR="003F0955" w:rsidRPr="00572869" w:rsidRDefault="003F0955" w:rsidP="0080628E">
            <w:pPr>
              <w:pStyle w:val="Default"/>
              <w:rPr>
                <w:rFonts w:ascii="Times New Roman" w:hAnsi="Times New Roman" w:cs="Times New Roman"/>
                <w:color w:val="auto"/>
                <w:sz w:val="16"/>
                <w:szCs w:val="16"/>
              </w:rPr>
            </w:pPr>
            <w:r w:rsidRPr="00572869">
              <w:rPr>
                <w:rFonts w:ascii="Times New Roman" w:hAnsi="Times New Roman" w:cs="Times New Roman"/>
                <w:color w:val="auto"/>
                <w:sz w:val="16"/>
                <w:szCs w:val="16"/>
                <w:u w:val="single"/>
              </w:rPr>
              <w:t>Section 106(b)</w:t>
            </w:r>
            <w:r w:rsidRPr="00572869">
              <w:rPr>
                <w:rFonts w:ascii="Times New Roman" w:hAnsi="Times New Roman" w:cs="Times New Roman"/>
                <w:color w:val="auto"/>
                <w:sz w:val="16"/>
                <w:szCs w:val="16"/>
              </w:rPr>
              <w:t xml:space="preserve"> of the Workforce Innovation and Opportunity Act (WIOA) requires the Governor to designate local workforce development areas (local areas). </w:t>
            </w:r>
            <w:r w:rsidR="003B4FEC">
              <w:rPr>
                <w:rFonts w:ascii="Times New Roman" w:hAnsi="Times New Roman" w:cs="Times New Roman"/>
                <w:color w:val="auto"/>
                <w:sz w:val="16"/>
                <w:szCs w:val="16"/>
              </w:rPr>
              <w:t>T</w:t>
            </w:r>
            <w:r w:rsidRPr="00572869">
              <w:rPr>
                <w:rFonts w:ascii="Times New Roman" w:hAnsi="Times New Roman" w:cs="Times New Roman"/>
                <w:color w:val="auto"/>
                <w:sz w:val="16"/>
                <w:szCs w:val="16"/>
              </w:rPr>
              <w:t xml:space="preserve">he Governor, in consultation with the State Workforce Development Board (SWDB), must develop a policy and procedure for initial and subsequent designation of existing and new local areas. </w:t>
            </w:r>
          </w:p>
          <w:p w14:paraId="6FF3E82F" w14:textId="77777777" w:rsidR="003F0955" w:rsidRPr="00572869" w:rsidRDefault="003F0955" w:rsidP="0080628E">
            <w:pPr>
              <w:pStyle w:val="Default"/>
              <w:rPr>
                <w:rFonts w:ascii="Times New Roman" w:hAnsi="Times New Roman" w:cs="Times New Roman"/>
                <w:color w:val="auto"/>
                <w:sz w:val="16"/>
                <w:szCs w:val="16"/>
              </w:rPr>
            </w:pPr>
          </w:p>
          <w:p w14:paraId="2AF158DD" w14:textId="0A5AF8B4" w:rsidR="003F0955" w:rsidRPr="00572869" w:rsidRDefault="003F0955" w:rsidP="0080628E">
            <w:pPr>
              <w:rPr>
                <w:rFonts w:ascii="Times New Roman" w:hAnsi="Times New Roman" w:cs="Times New Roman"/>
                <w:sz w:val="16"/>
                <w:szCs w:val="16"/>
              </w:rPr>
            </w:pPr>
            <w:r w:rsidRPr="00572869">
              <w:rPr>
                <w:rFonts w:ascii="Times New Roman" w:hAnsi="Times New Roman" w:cs="Times New Roman"/>
                <w:b/>
                <w:bCs/>
                <w:sz w:val="16"/>
                <w:szCs w:val="16"/>
              </w:rPr>
              <w:t>WIOA Sections</w:t>
            </w:r>
            <w:r w:rsidRPr="00572869">
              <w:rPr>
                <w:rFonts w:ascii="Times New Roman" w:hAnsi="Times New Roman" w:cs="Times New Roman"/>
                <w:sz w:val="16"/>
                <w:szCs w:val="16"/>
              </w:rPr>
              <w:t xml:space="preserve"> 106(b), 106(e), 116(g)(2)(A), and 184(b)(1) 20 CFR 679.220, 679.230, 679.240, 679.250, 679.260, 679.280, 679.290, 683.630, and 683.640 | WIOA Section 107(b)(1) |WIOA Section 107 (i) | 20 CFR 679.120, 679.310, 679.320, 679.330, 679.340, 679.350, and 679.360</w:t>
            </w:r>
          </w:p>
          <w:p w14:paraId="5667A2B5" w14:textId="77777777" w:rsidR="00090AC3" w:rsidRPr="00572869" w:rsidRDefault="00090AC3" w:rsidP="00090AC3">
            <w:pPr>
              <w:rPr>
                <w:rFonts w:ascii="Times New Roman" w:hAnsi="Times New Roman" w:cs="Times New Roman"/>
                <w:sz w:val="16"/>
                <w:szCs w:val="16"/>
              </w:rPr>
            </w:pPr>
          </w:p>
          <w:p w14:paraId="219F887C" w14:textId="77777777" w:rsidR="00090AC3" w:rsidRPr="00572869" w:rsidRDefault="00090AC3" w:rsidP="00090AC3">
            <w:pPr>
              <w:rPr>
                <w:rFonts w:ascii="Times New Roman" w:hAnsi="Times New Roman" w:cs="Times New Roman"/>
                <w:sz w:val="16"/>
                <w:szCs w:val="16"/>
              </w:rPr>
            </w:pPr>
          </w:p>
          <w:p w14:paraId="42F9D245" w14:textId="77777777" w:rsidR="00090AC3" w:rsidRPr="00572869" w:rsidRDefault="00090AC3" w:rsidP="00090AC3">
            <w:pPr>
              <w:rPr>
                <w:rFonts w:ascii="Times New Roman" w:hAnsi="Times New Roman" w:cs="Times New Roman"/>
                <w:sz w:val="16"/>
                <w:szCs w:val="16"/>
              </w:rPr>
            </w:pPr>
          </w:p>
          <w:p w14:paraId="1805D52E" w14:textId="77777777" w:rsidR="00090AC3" w:rsidRPr="00572869" w:rsidRDefault="00090AC3" w:rsidP="00090AC3">
            <w:pPr>
              <w:rPr>
                <w:rFonts w:ascii="Times New Roman" w:hAnsi="Times New Roman" w:cs="Times New Roman"/>
                <w:sz w:val="16"/>
                <w:szCs w:val="16"/>
              </w:rPr>
            </w:pPr>
          </w:p>
          <w:p w14:paraId="6EFF1EF6" w14:textId="77777777" w:rsidR="00090AC3" w:rsidRPr="00572869" w:rsidRDefault="00090AC3" w:rsidP="00090AC3">
            <w:pPr>
              <w:rPr>
                <w:rFonts w:ascii="Times New Roman" w:hAnsi="Times New Roman" w:cs="Times New Roman"/>
                <w:sz w:val="16"/>
                <w:szCs w:val="16"/>
              </w:rPr>
            </w:pPr>
          </w:p>
          <w:p w14:paraId="42ADFECB" w14:textId="77777777" w:rsidR="00090AC3" w:rsidRPr="00572869" w:rsidRDefault="00090AC3" w:rsidP="00090AC3">
            <w:pPr>
              <w:rPr>
                <w:rFonts w:ascii="Times New Roman" w:hAnsi="Times New Roman" w:cs="Times New Roman"/>
                <w:sz w:val="16"/>
                <w:szCs w:val="16"/>
              </w:rPr>
            </w:pPr>
          </w:p>
          <w:p w14:paraId="34590C67" w14:textId="77777777" w:rsidR="00090AC3" w:rsidRPr="00572869" w:rsidRDefault="00090AC3" w:rsidP="00090AC3">
            <w:pPr>
              <w:rPr>
                <w:rFonts w:ascii="Times New Roman" w:hAnsi="Times New Roman" w:cs="Times New Roman"/>
                <w:sz w:val="16"/>
                <w:szCs w:val="16"/>
              </w:rPr>
            </w:pPr>
          </w:p>
          <w:p w14:paraId="70A6A16B" w14:textId="77777777" w:rsidR="00090AC3" w:rsidRPr="00572869" w:rsidRDefault="00090AC3" w:rsidP="00090AC3">
            <w:pPr>
              <w:rPr>
                <w:rFonts w:ascii="Times New Roman" w:hAnsi="Times New Roman" w:cs="Times New Roman"/>
                <w:sz w:val="16"/>
                <w:szCs w:val="16"/>
              </w:rPr>
            </w:pPr>
          </w:p>
          <w:p w14:paraId="562E2C11" w14:textId="77777777" w:rsidR="00090AC3" w:rsidRPr="00572869" w:rsidRDefault="00090AC3" w:rsidP="00090AC3">
            <w:pPr>
              <w:rPr>
                <w:rFonts w:ascii="Times New Roman" w:hAnsi="Times New Roman" w:cs="Times New Roman"/>
                <w:sz w:val="16"/>
                <w:szCs w:val="16"/>
              </w:rPr>
            </w:pPr>
          </w:p>
          <w:p w14:paraId="18E61889" w14:textId="77777777" w:rsidR="00090AC3" w:rsidRPr="00572869" w:rsidRDefault="00090AC3" w:rsidP="00090AC3">
            <w:pPr>
              <w:rPr>
                <w:rFonts w:ascii="Times New Roman" w:hAnsi="Times New Roman" w:cs="Times New Roman"/>
                <w:sz w:val="16"/>
                <w:szCs w:val="16"/>
              </w:rPr>
            </w:pPr>
          </w:p>
          <w:p w14:paraId="17AA4948" w14:textId="3BC1E7CB" w:rsidR="00090AC3" w:rsidRPr="00572869" w:rsidRDefault="00090AC3" w:rsidP="00090AC3">
            <w:pPr>
              <w:ind w:firstLine="720"/>
              <w:rPr>
                <w:rFonts w:ascii="Times New Roman" w:hAnsi="Times New Roman" w:cs="Times New Roman"/>
                <w:sz w:val="16"/>
                <w:szCs w:val="16"/>
              </w:rPr>
            </w:pPr>
          </w:p>
        </w:tc>
        <w:tc>
          <w:tcPr>
            <w:tcW w:w="3600" w:type="dxa"/>
            <w:shd w:val="clear" w:color="auto" w:fill="FFFFFF" w:themeFill="background1"/>
          </w:tcPr>
          <w:p w14:paraId="46D173D5" w14:textId="339E1B34" w:rsidR="0018219E" w:rsidRPr="00572869" w:rsidRDefault="0018219E" w:rsidP="00C23D86">
            <w:pPr>
              <w:pStyle w:val="ListParagraph"/>
              <w:numPr>
                <w:ilvl w:val="0"/>
                <w:numId w:val="22"/>
              </w:numPr>
              <w:rPr>
                <w:rFonts w:ascii="Times New Roman" w:hAnsi="Times New Roman" w:cs="Times New Roman"/>
                <w:sz w:val="16"/>
                <w:szCs w:val="16"/>
              </w:rPr>
            </w:pPr>
            <w:r w:rsidRPr="00572869">
              <w:rPr>
                <w:rFonts w:ascii="Times New Roman" w:hAnsi="Times New Roman" w:cs="Times New Roman"/>
                <w:sz w:val="16"/>
                <w:szCs w:val="16"/>
              </w:rPr>
              <w:lastRenderedPageBreak/>
              <w:t xml:space="preserve">Were there changes to the By-Laws since the last monitoring visit? </w:t>
            </w:r>
          </w:p>
          <w:p w14:paraId="7ACA1F54" w14:textId="708D12CC" w:rsidR="003F0955" w:rsidRPr="00572869" w:rsidRDefault="003F0955" w:rsidP="00C23D86">
            <w:pPr>
              <w:pStyle w:val="ListParagraph"/>
              <w:numPr>
                <w:ilvl w:val="0"/>
                <w:numId w:val="22"/>
              </w:numPr>
              <w:rPr>
                <w:rFonts w:ascii="Times New Roman" w:hAnsi="Times New Roman" w:cs="Times New Roman"/>
                <w:sz w:val="16"/>
                <w:szCs w:val="16"/>
              </w:rPr>
            </w:pPr>
            <w:r w:rsidRPr="00572869">
              <w:rPr>
                <w:rFonts w:ascii="Times New Roman" w:hAnsi="Times New Roman" w:cs="Times New Roman"/>
                <w:sz w:val="16"/>
                <w:szCs w:val="16"/>
              </w:rPr>
              <w:t>Does the Board have representation</w:t>
            </w:r>
            <w:r w:rsidR="00075494" w:rsidRPr="00572869">
              <w:rPr>
                <w:rFonts w:ascii="Times New Roman" w:hAnsi="Times New Roman" w:cs="Times New Roman"/>
                <w:sz w:val="16"/>
                <w:szCs w:val="16"/>
              </w:rPr>
              <w:t xml:space="preserve"> as required by WIOA</w:t>
            </w:r>
            <w:r w:rsidRPr="00572869">
              <w:rPr>
                <w:rFonts w:ascii="Times New Roman" w:hAnsi="Times New Roman" w:cs="Times New Roman"/>
                <w:sz w:val="16"/>
                <w:szCs w:val="16"/>
              </w:rPr>
              <w:t>?</w:t>
            </w:r>
          </w:p>
          <w:p w14:paraId="5D261574" w14:textId="77777777" w:rsidR="00567FCC" w:rsidRPr="00572869" w:rsidRDefault="003F0955" w:rsidP="00C23D86">
            <w:pPr>
              <w:pStyle w:val="ListParagraph"/>
              <w:numPr>
                <w:ilvl w:val="0"/>
                <w:numId w:val="22"/>
              </w:numPr>
              <w:rPr>
                <w:rFonts w:ascii="Times New Roman" w:hAnsi="Times New Roman" w:cs="Times New Roman"/>
                <w:sz w:val="16"/>
                <w:szCs w:val="16"/>
              </w:rPr>
            </w:pPr>
            <w:r w:rsidRPr="00572869">
              <w:rPr>
                <w:rFonts w:ascii="Times New Roman" w:hAnsi="Times New Roman" w:cs="Times New Roman"/>
                <w:sz w:val="16"/>
                <w:szCs w:val="16"/>
              </w:rPr>
              <w:t>How many vacancies are there on the Board?</w:t>
            </w:r>
          </w:p>
          <w:p w14:paraId="18FFA758" w14:textId="3220E852" w:rsidR="0018219E" w:rsidRPr="00572869" w:rsidRDefault="003F0955" w:rsidP="00C23D86">
            <w:pPr>
              <w:pStyle w:val="ListParagraph"/>
              <w:numPr>
                <w:ilvl w:val="0"/>
                <w:numId w:val="22"/>
              </w:numPr>
              <w:rPr>
                <w:rFonts w:ascii="Times New Roman" w:hAnsi="Times New Roman" w:cs="Times New Roman"/>
                <w:sz w:val="16"/>
                <w:szCs w:val="16"/>
              </w:rPr>
            </w:pPr>
            <w:r w:rsidRPr="00572869">
              <w:rPr>
                <w:rFonts w:ascii="Times New Roman" w:hAnsi="Times New Roman" w:cs="Times New Roman"/>
                <w:sz w:val="16"/>
                <w:szCs w:val="16"/>
              </w:rPr>
              <w:t xml:space="preserve">How long </w:t>
            </w:r>
            <w:r w:rsidR="00E61C00" w:rsidRPr="00572869">
              <w:rPr>
                <w:rFonts w:ascii="Times New Roman" w:hAnsi="Times New Roman" w:cs="Times New Roman"/>
                <w:sz w:val="16"/>
                <w:szCs w:val="16"/>
              </w:rPr>
              <w:t>has/have seat(s) been vacant</w:t>
            </w:r>
            <w:r w:rsidRPr="00572869">
              <w:rPr>
                <w:rFonts w:ascii="Times New Roman" w:hAnsi="Times New Roman" w:cs="Times New Roman"/>
                <w:sz w:val="16"/>
                <w:szCs w:val="16"/>
              </w:rPr>
              <w:t>?</w:t>
            </w:r>
            <w:r w:rsidR="0018219E" w:rsidRPr="00572869">
              <w:rPr>
                <w:rFonts w:ascii="Times New Roman" w:hAnsi="Times New Roman" w:cs="Times New Roman"/>
                <w:sz w:val="16"/>
                <w:szCs w:val="16"/>
              </w:rPr>
              <w:t xml:space="preserve"> </w:t>
            </w:r>
          </w:p>
          <w:p w14:paraId="64E80313" w14:textId="434E58ED" w:rsidR="0018219E" w:rsidRPr="00572869" w:rsidRDefault="0018219E" w:rsidP="00C23D86">
            <w:pPr>
              <w:pStyle w:val="ListParagraph"/>
              <w:numPr>
                <w:ilvl w:val="0"/>
                <w:numId w:val="22"/>
              </w:numPr>
              <w:rPr>
                <w:rFonts w:ascii="Times New Roman" w:hAnsi="Times New Roman" w:cs="Times New Roman"/>
                <w:sz w:val="16"/>
                <w:szCs w:val="16"/>
              </w:rPr>
            </w:pPr>
            <w:r w:rsidRPr="00572869">
              <w:rPr>
                <w:rFonts w:ascii="Times New Roman" w:hAnsi="Times New Roman" w:cs="Times New Roman"/>
                <w:sz w:val="16"/>
                <w:szCs w:val="16"/>
              </w:rPr>
              <w:t xml:space="preserve">Does the LWDB have an adopted budget to establish fiscal year spending authority? (and supplemental budget, if applicable) </w:t>
            </w:r>
          </w:p>
          <w:p w14:paraId="6A0C0D18" w14:textId="091E3DE0" w:rsidR="5B6D9CCC" w:rsidRPr="00572869" w:rsidRDefault="0018219E" w:rsidP="00C23D86">
            <w:pPr>
              <w:pStyle w:val="ListParagraph"/>
              <w:numPr>
                <w:ilvl w:val="0"/>
                <w:numId w:val="22"/>
              </w:numPr>
              <w:rPr>
                <w:rFonts w:ascii="Times New Roman" w:hAnsi="Times New Roman" w:cs="Times New Roman"/>
                <w:sz w:val="16"/>
                <w:szCs w:val="16"/>
              </w:rPr>
            </w:pPr>
            <w:r w:rsidRPr="00572869">
              <w:rPr>
                <w:rFonts w:ascii="Times New Roman" w:hAnsi="Times New Roman" w:cs="Times New Roman"/>
                <w:sz w:val="16"/>
                <w:szCs w:val="16"/>
              </w:rPr>
              <w:t xml:space="preserve">Was the budget approved by </w:t>
            </w:r>
            <w:r w:rsidR="00D81E73" w:rsidRPr="00572869">
              <w:rPr>
                <w:rFonts w:ascii="Times New Roman" w:hAnsi="Times New Roman" w:cs="Times New Roman"/>
                <w:sz w:val="16"/>
                <w:szCs w:val="16"/>
              </w:rPr>
              <w:t>Chief Elected Official(s)</w:t>
            </w:r>
            <w:r w:rsidRPr="00572869">
              <w:rPr>
                <w:rFonts w:ascii="Times New Roman" w:hAnsi="Times New Roman" w:cs="Times New Roman"/>
                <w:sz w:val="16"/>
                <w:szCs w:val="16"/>
              </w:rPr>
              <w:t xml:space="preserve"> and the LWDB according to statute?</w:t>
            </w:r>
          </w:p>
          <w:p w14:paraId="71C64D7E" w14:textId="3993D7B0" w:rsidR="00DA1329" w:rsidRPr="00572869" w:rsidRDefault="00DA1329" w:rsidP="00C23D86">
            <w:pPr>
              <w:pStyle w:val="ListParagraph"/>
              <w:numPr>
                <w:ilvl w:val="0"/>
                <w:numId w:val="22"/>
              </w:numPr>
              <w:rPr>
                <w:rFonts w:ascii="Times New Roman" w:hAnsi="Times New Roman" w:cs="Times New Roman"/>
                <w:sz w:val="16"/>
                <w:szCs w:val="16"/>
              </w:rPr>
            </w:pPr>
            <w:r w:rsidRPr="00572869">
              <w:rPr>
                <w:rFonts w:ascii="Times New Roman" w:hAnsi="Times New Roman" w:cs="Times New Roman"/>
                <w:sz w:val="16"/>
                <w:szCs w:val="16"/>
              </w:rPr>
              <w:t>Are the sunshine provisions being followed (</w:t>
            </w:r>
            <w:r w:rsidR="00D37558" w:rsidRPr="00572869">
              <w:rPr>
                <w:rFonts w:ascii="Times New Roman" w:hAnsi="Times New Roman" w:cs="Times New Roman"/>
                <w:sz w:val="16"/>
                <w:szCs w:val="16"/>
              </w:rPr>
              <w:t>i.e.,</w:t>
            </w:r>
            <w:r w:rsidRPr="00572869">
              <w:rPr>
                <w:rFonts w:ascii="Times New Roman" w:hAnsi="Times New Roman" w:cs="Times New Roman"/>
                <w:sz w:val="16"/>
                <w:szCs w:val="16"/>
              </w:rPr>
              <w:t xml:space="preserve"> is the required information</w:t>
            </w:r>
            <w:r w:rsidR="001670B7" w:rsidRPr="00572869">
              <w:rPr>
                <w:rFonts w:ascii="Times New Roman" w:hAnsi="Times New Roman" w:cs="Times New Roman"/>
                <w:sz w:val="16"/>
                <w:szCs w:val="16"/>
              </w:rPr>
              <w:t xml:space="preserve"> </w:t>
            </w:r>
            <w:r w:rsidRPr="00572869">
              <w:rPr>
                <w:rFonts w:ascii="Times New Roman" w:hAnsi="Times New Roman" w:cs="Times New Roman"/>
                <w:sz w:val="16"/>
                <w:szCs w:val="16"/>
              </w:rPr>
              <w:t>available on the LWDB website?)</w:t>
            </w:r>
          </w:p>
          <w:p w14:paraId="77C65A78" w14:textId="5F0D85FE" w:rsidR="004D0BD2" w:rsidRPr="00F24B2D" w:rsidRDefault="004D0BD2" w:rsidP="00C23D86">
            <w:pPr>
              <w:pStyle w:val="ListParagraph"/>
              <w:numPr>
                <w:ilvl w:val="0"/>
                <w:numId w:val="22"/>
              </w:numPr>
              <w:rPr>
                <w:rFonts w:ascii="Times New Roman" w:hAnsi="Times New Roman" w:cs="Times New Roman"/>
                <w:sz w:val="16"/>
                <w:szCs w:val="16"/>
              </w:rPr>
            </w:pPr>
            <w:r w:rsidRPr="00F24B2D">
              <w:rPr>
                <w:rFonts w:ascii="Times New Roman" w:hAnsi="Times New Roman" w:cs="Times New Roman"/>
                <w:sz w:val="16"/>
                <w:szCs w:val="16"/>
              </w:rPr>
              <w:t>If the fiscal agent and LWDB are separate entities, the monitors will look for evidence the LWDB voted to authorize the fiscal agent to perform the functions listed in WIOA § 679.420(c)(1)-(3).</w:t>
            </w:r>
          </w:p>
          <w:p w14:paraId="24DA5185" w14:textId="54DC1D90" w:rsidR="004D0BD2" w:rsidRPr="00F24B2D" w:rsidRDefault="004D0BD2" w:rsidP="00C23D86">
            <w:pPr>
              <w:pStyle w:val="ListParagraph"/>
              <w:numPr>
                <w:ilvl w:val="0"/>
                <w:numId w:val="22"/>
              </w:numPr>
              <w:rPr>
                <w:rFonts w:ascii="Times New Roman" w:hAnsi="Times New Roman" w:cs="Times New Roman"/>
                <w:sz w:val="16"/>
                <w:szCs w:val="16"/>
              </w:rPr>
            </w:pPr>
            <w:r w:rsidRPr="00F24B2D">
              <w:rPr>
                <w:rFonts w:ascii="Times New Roman" w:hAnsi="Times New Roman" w:cs="Times New Roman"/>
                <w:sz w:val="16"/>
                <w:szCs w:val="16"/>
              </w:rPr>
              <w:t xml:space="preserve">Monitors will review </w:t>
            </w:r>
            <w:r w:rsidR="00D81E73" w:rsidRPr="00F24B2D">
              <w:rPr>
                <w:rFonts w:ascii="Times New Roman" w:hAnsi="Times New Roman" w:cs="Times New Roman"/>
                <w:sz w:val="16"/>
                <w:szCs w:val="16"/>
              </w:rPr>
              <w:t>Chief Elected Official(s)</w:t>
            </w:r>
            <w:r w:rsidRPr="00F24B2D">
              <w:rPr>
                <w:rFonts w:ascii="Times New Roman" w:hAnsi="Times New Roman" w:cs="Times New Roman"/>
                <w:sz w:val="16"/>
                <w:szCs w:val="16"/>
              </w:rPr>
              <w:t xml:space="preserve"> by-laws, designation agreements, and consortium agreements to see if they define the subcommittees for the LWDB.  If they do, the monitors will seek board by-laws and/or board minutes where the LWDB approved or concurred with the committee created by the </w:t>
            </w:r>
            <w:r w:rsidR="00D81E73" w:rsidRPr="00F24B2D">
              <w:rPr>
                <w:rFonts w:ascii="Times New Roman" w:hAnsi="Times New Roman" w:cs="Times New Roman"/>
                <w:sz w:val="16"/>
                <w:szCs w:val="16"/>
              </w:rPr>
              <w:t>Chief Elected Official(s)</w:t>
            </w:r>
            <w:r w:rsidRPr="00F24B2D">
              <w:rPr>
                <w:rFonts w:ascii="Times New Roman" w:hAnsi="Times New Roman" w:cs="Times New Roman"/>
                <w:sz w:val="16"/>
                <w:szCs w:val="16"/>
              </w:rPr>
              <w:t>.</w:t>
            </w:r>
          </w:p>
          <w:p w14:paraId="13A423C3" w14:textId="09EAFFCB" w:rsidR="004D0BD2" w:rsidRPr="00572869" w:rsidRDefault="004D0BD2" w:rsidP="00C23D86">
            <w:pPr>
              <w:pStyle w:val="ListParagraph"/>
              <w:numPr>
                <w:ilvl w:val="0"/>
                <w:numId w:val="22"/>
              </w:numPr>
              <w:rPr>
                <w:rFonts w:ascii="Times New Roman" w:hAnsi="Times New Roman" w:cs="Times New Roman"/>
                <w:sz w:val="16"/>
                <w:szCs w:val="16"/>
              </w:rPr>
            </w:pPr>
            <w:r w:rsidRPr="00572869">
              <w:rPr>
                <w:rFonts w:ascii="Times New Roman" w:hAnsi="Times New Roman" w:cs="Times New Roman"/>
                <w:sz w:val="16"/>
                <w:szCs w:val="16"/>
              </w:rPr>
              <w:t>Is it clear in agreements that the LWDB chooses its own chair? Are there any documents that state the chair is chosen or approved by the Chief Elected Official(s)?</w:t>
            </w:r>
          </w:p>
          <w:p w14:paraId="3BE75C04" w14:textId="6FCBC1A9" w:rsidR="004D0BD2" w:rsidRPr="00572869" w:rsidRDefault="004D0BD2" w:rsidP="00C23D86">
            <w:pPr>
              <w:pStyle w:val="ListParagraph"/>
              <w:numPr>
                <w:ilvl w:val="0"/>
                <w:numId w:val="22"/>
              </w:numPr>
              <w:rPr>
                <w:rFonts w:ascii="Times New Roman" w:hAnsi="Times New Roman" w:cs="Times New Roman"/>
                <w:sz w:val="16"/>
                <w:szCs w:val="16"/>
              </w:rPr>
            </w:pPr>
            <w:r w:rsidRPr="00572869">
              <w:rPr>
                <w:rFonts w:ascii="Times New Roman" w:hAnsi="Times New Roman" w:cs="Times New Roman"/>
                <w:sz w:val="16"/>
                <w:szCs w:val="16"/>
              </w:rPr>
              <w:t xml:space="preserve">Monitors will look for any agreement that states the hiring and termination of the LWDB ED is at the discretion of the </w:t>
            </w:r>
            <w:r w:rsidR="00D81E73" w:rsidRPr="00572869">
              <w:rPr>
                <w:rFonts w:ascii="Times New Roman" w:hAnsi="Times New Roman" w:cs="Times New Roman"/>
                <w:sz w:val="16"/>
                <w:szCs w:val="16"/>
              </w:rPr>
              <w:t>Chief Elected Official(s)</w:t>
            </w:r>
            <w:r w:rsidRPr="00572869">
              <w:rPr>
                <w:rFonts w:ascii="Times New Roman" w:hAnsi="Times New Roman" w:cs="Times New Roman"/>
                <w:sz w:val="16"/>
                <w:szCs w:val="16"/>
              </w:rPr>
              <w:t>. Such an agreement would fail a compliance check.</w:t>
            </w:r>
          </w:p>
          <w:p w14:paraId="154B6A5C" w14:textId="77777777" w:rsidR="004D0BD2" w:rsidRPr="00572869" w:rsidRDefault="004D0BD2" w:rsidP="004D0BD2">
            <w:pPr>
              <w:rPr>
                <w:rFonts w:ascii="Times New Roman" w:hAnsi="Times New Roman" w:cs="Times New Roman"/>
                <w:sz w:val="16"/>
                <w:szCs w:val="16"/>
              </w:rPr>
            </w:pPr>
          </w:p>
          <w:p w14:paraId="026871C2" w14:textId="24C40ECD" w:rsidR="004D0BD2" w:rsidRPr="00572869" w:rsidRDefault="004D0BD2" w:rsidP="004D0BD2">
            <w:pPr>
              <w:ind w:left="360"/>
              <w:rPr>
                <w:rFonts w:ascii="Times New Roman" w:hAnsi="Times New Roman" w:cs="Times New Roman"/>
                <w:sz w:val="16"/>
                <w:szCs w:val="16"/>
              </w:rPr>
            </w:pPr>
            <w:r w:rsidRPr="00572869">
              <w:rPr>
                <w:rFonts w:ascii="Times New Roman" w:hAnsi="Times New Roman" w:cs="Times New Roman"/>
                <w:sz w:val="16"/>
                <w:szCs w:val="16"/>
              </w:rPr>
              <w:t xml:space="preserve">If </w:t>
            </w:r>
            <w:r w:rsidR="00D81E73" w:rsidRPr="00572869">
              <w:rPr>
                <w:rFonts w:ascii="Times New Roman" w:hAnsi="Times New Roman" w:cs="Times New Roman"/>
                <w:sz w:val="16"/>
                <w:szCs w:val="16"/>
              </w:rPr>
              <w:t>Chief Elected Official(s)</w:t>
            </w:r>
            <w:r w:rsidRPr="00572869">
              <w:rPr>
                <w:rFonts w:ascii="Times New Roman" w:hAnsi="Times New Roman" w:cs="Times New Roman"/>
                <w:sz w:val="16"/>
                <w:szCs w:val="16"/>
              </w:rPr>
              <w:t xml:space="preserve"> run the hiring process, monitors will be looking for involvement of LWDB members, e.g. what qualifications are they seeking in an ED, something that reflects board involvement in hiring process and decision.  </w:t>
            </w:r>
          </w:p>
          <w:p w14:paraId="020B1C7F" w14:textId="0B861C5F" w:rsidR="003F0955" w:rsidRPr="00572869" w:rsidRDefault="003F0955" w:rsidP="00C9333C">
            <w:pPr>
              <w:rPr>
                <w:rFonts w:ascii="Times New Roman" w:hAnsi="Times New Roman" w:cs="Times New Roman"/>
                <w:sz w:val="16"/>
                <w:szCs w:val="16"/>
              </w:rPr>
            </w:pPr>
          </w:p>
          <w:p w14:paraId="5AB60788" w14:textId="77777777" w:rsidR="003F0955" w:rsidRPr="00572869" w:rsidRDefault="003F0955" w:rsidP="0080628E">
            <w:pPr>
              <w:rPr>
                <w:rFonts w:ascii="Times New Roman" w:hAnsi="Times New Roman" w:cs="Times New Roman"/>
                <w:sz w:val="16"/>
                <w:szCs w:val="16"/>
              </w:rPr>
            </w:pPr>
          </w:p>
        </w:tc>
        <w:tc>
          <w:tcPr>
            <w:tcW w:w="4320" w:type="dxa"/>
            <w:shd w:val="clear" w:color="auto" w:fill="FFFFFF" w:themeFill="background1"/>
          </w:tcPr>
          <w:p w14:paraId="7E892396" w14:textId="47EC5D5B" w:rsidR="00D838DB" w:rsidRPr="00572869" w:rsidRDefault="00B04271" w:rsidP="00D838DB">
            <w:pPr>
              <w:pStyle w:val="Calibri"/>
              <w:tabs>
                <w:tab w:val="right" w:pos="3181"/>
              </w:tabs>
              <w:rPr>
                <w:rFonts w:ascii="Times New Roman" w:hAnsi="Times New Roman" w:cs="Times New Roman"/>
                <w:b w:val="0"/>
                <w:bCs/>
                <w:sz w:val="16"/>
                <w:szCs w:val="16"/>
              </w:rPr>
            </w:pPr>
            <w:r w:rsidRPr="00572869">
              <w:rPr>
                <w:rFonts w:ascii="Times New Roman" w:hAnsi="Times New Roman" w:cs="Times New Roman"/>
                <w:b w:val="0"/>
                <w:bCs/>
                <w:sz w:val="16"/>
                <w:szCs w:val="16"/>
              </w:rPr>
              <w:lastRenderedPageBreak/>
              <w:t>As part of the Sunshine Provision, t</w:t>
            </w:r>
            <w:r w:rsidR="00D838DB" w:rsidRPr="00572869">
              <w:rPr>
                <w:rFonts w:ascii="Times New Roman" w:hAnsi="Times New Roman" w:cs="Times New Roman"/>
                <w:b w:val="0"/>
                <w:bCs/>
                <w:sz w:val="16"/>
                <w:szCs w:val="16"/>
              </w:rPr>
              <w:t>he LWDB shall make available to the public, on a regular basis through electronic means and open meetings, information regarding the activities of the local board, including:</w:t>
            </w:r>
          </w:p>
          <w:p w14:paraId="5E9B964B" w14:textId="77777777" w:rsidR="00D838DB" w:rsidRPr="00572869" w:rsidRDefault="00D838DB" w:rsidP="007B2D90">
            <w:pPr>
              <w:pStyle w:val="Calibri"/>
              <w:tabs>
                <w:tab w:val="right" w:pos="3181"/>
              </w:tabs>
              <w:rPr>
                <w:rFonts w:ascii="Times New Roman" w:eastAsia="Times New Roman" w:hAnsi="Times New Roman" w:cs="Times New Roman"/>
                <w:b w:val="0"/>
                <w:strike/>
                <w:sz w:val="16"/>
                <w:szCs w:val="16"/>
              </w:rPr>
            </w:pPr>
          </w:p>
          <w:p w14:paraId="2FC71A28" w14:textId="2A85CDEE" w:rsidR="003549A2" w:rsidRPr="00572869" w:rsidRDefault="00E13686" w:rsidP="00973830">
            <w:pPr>
              <w:pStyle w:val="Calibri"/>
              <w:tabs>
                <w:tab w:val="right" w:pos="3181"/>
              </w:tabs>
              <w:ind w:left="165" w:hanging="165"/>
              <w:rPr>
                <w:rFonts w:ascii="Times New Roman" w:hAnsi="Times New Roman" w:cs="Times New Roman"/>
                <w:b w:val="0"/>
                <w:sz w:val="16"/>
                <w:szCs w:val="16"/>
              </w:rPr>
            </w:pPr>
            <w:sdt>
              <w:sdtPr>
                <w:rPr>
                  <w:rFonts w:ascii="Times New Roman" w:hAnsi="Times New Roman" w:cs="Times New Roman"/>
                  <w:b w:val="0"/>
                  <w:sz w:val="16"/>
                  <w:szCs w:val="16"/>
                </w:rPr>
                <w:id w:val="-1221986653"/>
                <w14:checkbox>
                  <w14:checked w14:val="0"/>
                  <w14:checkedState w14:val="2612" w14:font="MS Gothic"/>
                  <w14:uncheckedState w14:val="2610" w14:font="MS Gothic"/>
                </w14:checkbox>
              </w:sdtPr>
              <w:sdtEndPr/>
              <w:sdtContent>
                <w:r w:rsidR="003549A2" w:rsidRPr="00572869">
                  <w:rPr>
                    <w:rFonts w:ascii="Segoe UI Symbol" w:hAnsi="Segoe UI Symbol" w:cs="Segoe UI Symbol"/>
                    <w:b w:val="0"/>
                    <w:sz w:val="16"/>
                    <w:szCs w:val="16"/>
                  </w:rPr>
                  <w:t>☐</w:t>
                </w:r>
              </w:sdtContent>
            </w:sdt>
            <w:r w:rsidR="003549A2" w:rsidRPr="00572869">
              <w:rPr>
                <w:rFonts w:ascii="Times New Roman" w:hAnsi="Times New Roman" w:cs="Times New Roman"/>
                <w:b w:val="0"/>
                <w:sz w:val="16"/>
                <w:szCs w:val="16"/>
              </w:rPr>
              <w:t xml:space="preserve"> Information about the Local Plan, or modification to the Local Plan, before submission of the plan;</w:t>
            </w:r>
            <w:r w:rsidR="002945F3" w:rsidRPr="00572869">
              <w:rPr>
                <w:rFonts w:ascii="Times New Roman" w:hAnsi="Times New Roman" w:cs="Times New Roman"/>
                <w:b w:val="0"/>
                <w:sz w:val="16"/>
                <w:szCs w:val="16"/>
              </w:rPr>
              <w:t xml:space="preserve"> (Was there a public comment period</w:t>
            </w:r>
            <w:r w:rsidR="0085384E" w:rsidRPr="00572869">
              <w:rPr>
                <w:rFonts w:ascii="Times New Roman" w:hAnsi="Times New Roman" w:cs="Times New Roman"/>
                <w:b w:val="0"/>
                <w:sz w:val="16"/>
                <w:szCs w:val="16"/>
              </w:rPr>
              <w:t>?</w:t>
            </w:r>
            <w:r w:rsidR="00677ECF">
              <w:rPr>
                <w:rFonts w:ascii="Times New Roman" w:hAnsi="Times New Roman" w:cs="Times New Roman"/>
                <w:b w:val="0"/>
                <w:sz w:val="16"/>
                <w:szCs w:val="16"/>
              </w:rPr>
              <w:t xml:space="preserve"> W</w:t>
            </w:r>
            <w:r w:rsidR="002945F3" w:rsidRPr="00572869">
              <w:rPr>
                <w:rFonts w:ascii="Times New Roman" w:hAnsi="Times New Roman" w:cs="Times New Roman"/>
                <w:b w:val="0"/>
                <w:sz w:val="16"/>
                <w:szCs w:val="16"/>
              </w:rPr>
              <w:t xml:space="preserve">ere public comments </w:t>
            </w:r>
            <w:r w:rsidR="0085384E" w:rsidRPr="00572869">
              <w:rPr>
                <w:rFonts w:ascii="Times New Roman" w:hAnsi="Times New Roman" w:cs="Times New Roman"/>
                <w:b w:val="0"/>
                <w:sz w:val="16"/>
                <w:szCs w:val="16"/>
              </w:rPr>
              <w:t>received?</w:t>
            </w:r>
            <w:r w:rsidR="001F23F5">
              <w:rPr>
                <w:rFonts w:ascii="Times New Roman" w:hAnsi="Times New Roman" w:cs="Times New Roman"/>
                <w:b w:val="0"/>
                <w:sz w:val="16"/>
                <w:szCs w:val="16"/>
              </w:rPr>
              <w:t xml:space="preserve"> W</w:t>
            </w:r>
            <w:r w:rsidR="002945F3" w:rsidRPr="00572869">
              <w:rPr>
                <w:rFonts w:ascii="Times New Roman" w:hAnsi="Times New Roman" w:cs="Times New Roman"/>
                <w:b w:val="0"/>
                <w:sz w:val="16"/>
                <w:szCs w:val="16"/>
              </w:rPr>
              <w:t xml:space="preserve">ere there board meetings in advance of </w:t>
            </w:r>
            <w:r w:rsidR="0085384E" w:rsidRPr="00572869">
              <w:rPr>
                <w:rFonts w:ascii="Times New Roman" w:hAnsi="Times New Roman" w:cs="Times New Roman"/>
                <w:b w:val="0"/>
                <w:sz w:val="16"/>
                <w:szCs w:val="16"/>
              </w:rPr>
              <w:t>finalizing</w:t>
            </w:r>
            <w:r w:rsidR="002945F3" w:rsidRPr="00572869">
              <w:rPr>
                <w:rFonts w:ascii="Times New Roman" w:hAnsi="Times New Roman" w:cs="Times New Roman"/>
                <w:b w:val="0"/>
                <w:sz w:val="16"/>
                <w:szCs w:val="16"/>
              </w:rPr>
              <w:t xml:space="preserve"> the plan where public comment was discussed</w:t>
            </w:r>
            <w:r w:rsidR="0085384E" w:rsidRPr="00572869">
              <w:rPr>
                <w:rFonts w:ascii="Times New Roman" w:hAnsi="Times New Roman" w:cs="Times New Roman"/>
                <w:b w:val="0"/>
                <w:sz w:val="16"/>
                <w:szCs w:val="16"/>
              </w:rPr>
              <w:t>?)</w:t>
            </w:r>
          </w:p>
          <w:p w14:paraId="04433E50" w14:textId="7625117C" w:rsidR="003549A2" w:rsidRPr="00572869" w:rsidRDefault="00E13686" w:rsidP="003549A2">
            <w:pPr>
              <w:pStyle w:val="Calibri"/>
              <w:tabs>
                <w:tab w:val="right" w:pos="3181"/>
              </w:tabs>
              <w:rPr>
                <w:rFonts w:ascii="Times New Roman" w:hAnsi="Times New Roman" w:cs="Times New Roman"/>
                <w:b w:val="0"/>
                <w:sz w:val="16"/>
                <w:szCs w:val="16"/>
              </w:rPr>
            </w:pPr>
            <w:sdt>
              <w:sdtPr>
                <w:rPr>
                  <w:rFonts w:ascii="Times New Roman" w:hAnsi="Times New Roman" w:cs="Times New Roman"/>
                  <w:b w:val="0"/>
                  <w:sz w:val="16"/>
                  <w:szCs w:val="16"/>
                </w:rPr>
                <w:id w:val="-624080026"/>
                <w14:checkbox>
                  <w14:checked w14:val="0"/>
                  <w14:checkedState w14:val="2612" w14:font="MS Gothic"/>
                  <w14:uncheckedState w14:val="2610" w14:font="MS Gothic"/>
                </w14:checkbox>
              </w:sdtPr>
              <w:sdtEndPr/>
              <w:sdtContent>
                <w:r w:rsidR="003549A2" w:rsidRPr="00572869">
                  <w:rPr>
                    <w:rFonts w:ascii="Segoe UI Symbol" w:hAnsi="Segoe UI Symbol" w:cs="Segoe UI Symbol"/>
                    <w:b w:val="0"/>
                    <w:sz w:val="16"/>
                    <w:szCs w:val="16"/>
                  </w:rPr>
                  <w:t>☐</w:t>
                </w:r>
              </w:sdtContent>
            </w:sdt>
            <w:r w:rsidR="003549A2" w:rsidRPr="00572869">
              <w:rPr>
                <w:rFonts w:ascii="Times New Roman" w:hAnsi="Times New Roman" w:cs="Times New Roman"/>
                <w:b w:val="0"/>
                <w:sz w:val="16"/>
                <w:szCs w:val="16"/>
              </w:rPr>
              <w:t xml:space="preserve"> List and affiliation of Local WDB members;</w:t>
            </w:r>
          </w:p>
          <w:p w14:paraId="22BA2502" w14:textId="038F24AE" w:rsidR="003549A2" w:rsidRPr="00572869" w:rsidRDefault="00E13686" w:rsidP="003549A2">
            <w:pPr>
              <w:pStyle w:val="Calibri"/>
              <w:tabs>
                <w:tab w:val="right" w:pos="3181"/>
              </w:tabs>
              <w:rPr>
                <w:rFonts w:ascii="Times New Roman" w:hAnsi="Times New Roman" w:cs="Times New Roman"/>
                <w:b w:val="0"/>
                <w:sz w:val="16"/>
                <w:szCs w:val="16"/>
              </w:rPr>
            </w:pPr>
            <w:sdt>
              <w:sdtPr>
                <w:rPr>
                  <w:rFonts w:ascii="Times New Roman" w:hAnsi="Times New Roman" w:cs="Times New Roman"/>
                  <w:b w:val="0"/>
                  <w:sz w:val="16"/>
                  <w:szCs w:val="16"/>
                </w:rPr>
                <w:id w:val="-338084472"/>
                <w14:checkbox>
                  <w14:checked w14:val="0"/>
                  <w14:checkedState w14:val="2612" w14:font="MS Gothic"/>
                  <w14:uncheckedState w14:val="2610" w14:font="MS Gothic"/>
                </w14:checkbox>
              </w:sdtPr>
              <w:sdtEndPr/>
              <w:sdtContent>
                <w:r w:rsidR="003549A2" w:rsidRPr="00572869">
                  <w:rPr>
                    <w:rFonts w:ascii="Segoe UI Symbol" w:hAnsi="Segoe UI Symbol" w:cs="Segoe UI Symbol"/>
                    <w:b w:val="0"/>
                    <w:sz w:val="16"/>
                    <w:szCs w:val="16"/>
                  </w:rPr>
                  <w:t>☐</w:t>
                </w:r>
              </w:sdtContent>
            </w:sdt>
            <w:r w:rsidR="003549A2" w:rsidRPr="00572869">
              <w:rPr>
                <w:rFonts w:ascii="Times New Roman" w:hAnsi="Times New Roman" w:cs="Times New Roman"/>
                <w:b w:val="0"/>
                <w:sz w:val="16"/>
                <w:szCs w:val="16"/>
              </w:rPr>
              <w:t xml:space="preserve"> Selection of </w:t>
            </w:r>
            <w:r w:rsidR="001F23F5">
              <w:rPr>
                <w:rFonts w:ascii="Times New Roman" w:hAnsi="Times New Roman" w:cs="Times New Roman"/>
                <w:b w:val="0"/>
                <w:sz w:val="16"/>
                <w:szCs w:val="16"/>
              </w:rPr>
              <w:t>O</w:t>
            </w:r>
            <w:r w:rsidR="003549A2" w:rsidRPr="00572869">
              <w:rPr>
                <w:rFonts w:ascii="Times New Roman" w:hAnsi="Times New Roman" w:cs="Times New Roman"/>
                <w:b w:val="0"/>
                <w:sz w:val="16"/>
                <w:szCs w:val="16"/>
              </w:rPr>
              <w:t>ne-</w:t>
            </w:r>
            <w:r w:rsidR="001F23F5">
              <w:rPr>
                <w:rFonts w:ascii="Times New Roman" w:hAnsi="Times New Roman" w:cs="Times New Roman"/>
                <w:b w:val="0"/>
                <w:sz w:val="16"/>
                <w:szCs w:val="16"/>
              </w:rPr>
              <w:t>S</w:t>
            </w:r>
            <w:r w:rsidR="003549A2" w:rsidRPr="00572869">
              <w:rPr>
                <w:rFonts w:ascii="Times New Roman" w:hAnsi="Times New Roman" w:cs="Times New Roman"/>
                <w:b w:val="0"/>
                <w:sz w:val="16"/>
                <w:szCs w:val="16"/>
              </w:rPr>
              <w:t xml:space="preserve">top </w:t>
            </w:r>
            <w:proofErr w:type="gramStart"/>
            <w:r w:rsidR="001F23F5">
              <w:rPr>
                <w:rFonts w:ascii="Times New Roman" w:hAnsi="Times New Roman" w:cs="Times New Roman"/>
                <w:b w:val="0"/>
                <w:sz w:val="16"/>
                <w:szCs w:val="16"/>
              </w:rPr>
              <w:t>O</w:t>
            </w:r>
            <w:r w:rsidR="003549A2" w:rsidRPr="00572869">
              <w:rPr>
                <w:rFonts w:ascii="Times New Roman" w:hAnsi="Times New Roman" w:cs="Times New Roman"/>
                <w:b w:val="0"/>
                <w:sz w:val="16"/>
                <w:szCs w:val="16"/>
              </w:rPr>
              <w:t>perators;</w:t>
            </w:r>
            <w:proofErr w:type="gramEnd"/>
          </w:p>
          <w:p w14:paraId="5A2A7C11" w14:textId="4B7F2E17" w:rsidR="003549A2" w:rsidRPr="00572869" w:rsidRDefault="00E13686" w:rsidP="00973830">
            <w:pPr>
              <w:pStyle w:val="Calibri"/>
              <w:tabs>
                <w:tab w:val="right" w:pos="3181"/>
              </w:tabs>
              <w:ind w:left="165" w:hanging="165"/>
              <w:rPr>
                <w:rFonts w:ascii="Times New Roman" w:hAnsi="Times New Roman" w:cs="Times New Roman"/>
                <w:b w:val="0"/>
                <w:sz w:val="16"/>
                <w:szCs w:val="16"/>
              </w:rPr>
            </w:pPr>
            <w:sdt>
              <w:sdtPr>
                <w:rPr>
                  <w:rFonts w:ascii="Times New Roman" w:hAnsi="Times New Roman" w:cs="Times New Roman"/>
                  <w:b w:val="0"/>
                  <w:sz w:val="16"/>
                  <w:szCs w:val="16"/>
                </w:rPr>
                <w:id w:val="-1490170609"/>
                <w14:checkbox>
                  <w14:checked w14:val="0"/>
                  <w14:checkedState w14:val="2612" w14:font="MS Gothic"/>
                  <w14:uncheckedState w14:val="2610" w14:font="MS Gothic"/>
                </w14:checkbox>
              </w:sdtPr>
              <w:sdtEndPr/>
              <w:sdtContent>
                <w:r w:rsidR="001E78FA" w:rsidRPr="00572869">
                  <w:rPr>
                    <w:rFonts w:ascii="MS Gothic" w:eastAsia="MS Gothic" w:hAnsi="MS Gothic" w:cs="Times New Roman" w:hint="eastAsia"/>
                    <w:b w:val="0"/>
                    <w:sz w:val="16"/>
                    <w:szCs w:val="16"/>
                  </w:rPr>
                  <w:t>☐</w:t>
                </w:r>
              </w:sdtContent>
            </w:sdt>
            <w:r w:rsidR="003549A2" w:rsidRPr="00572869">
              <w:rPr>
                <w:rFonts w:ascii="Times New Roman" w:hAnsi="Times New Roman" w:cs="Times New Roman"/>
                <w:b w:val="0"/>
                <w:sz w:val="16"/>
                <w:szCs w:val="16"/>
              </w:rPr>
              <w:t xml:space="preserve"> </w:t>
            </w:r>
            <w:r w:rsidR="003549A2" w:rsidRPr="00F61DDB">
              <w:rPr>
                <w:rFonts w:ascii="Times New Roman" w:hAnsi="Times New Roman" w:cs="Times New Roman"/>
                <w:b w:val="0"/>
                <w:sz w:val="16"/>
                <w:szCs w:val="16"/>
              </w:rPr>
              <w:t>Award of grants or contracts to eligible providers of workforce investment activities including providers of youth workforce investment activities;</w:t>
            </w:r>
            <w:r w:rsidR="00CA70AA" w:rsidRPr="00F61DDB">
              <w:rPr>
                <w:rFonts w:ascii="Times New Roman" w:hAnsi="Times New Roman" w:cs="Times New Roman"/>
                <w:b w:val="0"/>
                <w:sz w:val="16"/>
                <w:szCs w:val="16"/>
              </w:rPr>
              <w:t>(Board minutes reflecting LWDB action to approve providers)</w:t>
            </w:r>
          </w:p>
          <w:p w14:paraId="2AE676D0" w14:textId="6A8E94A8" w:rsidR="003549A2" w:rsidRPr="00572869" w:rsidRDefault="00E13686" w:rsidP="000C789F">
            <w:pPr>
              <w:pStyle w:val="Calibri"/>
              <w:tabs>
                <w:tab w:val="right" w:pos="3181"/>
              </w:tabs>
              <w:rPr>
                <w:rFonts w:ascii="Times New Roman" w:hAnsi="Times New Roman" w:cs="Times New Roman"/>
                <w:b w:val="0"/>
                <w:sz w:val="16"/>
                <w:szCs w:val="16"/>
              </w:rPr>
            </w:pPr>
            <w:sdt>
              <w:sdtPr>
                <w:rPr>
                  <w:rFonts w:ascii="Times New Roman" w:hAnsi="Times New Roman" w:cs="Times New Roman"/>
                  <w:b w:val="0"/>
                  <w:sz w:val="16"/>
                  <w:szCs w:val="16"/>
                </w:rPr>
                <w:id w:val="-1347783627"/>
                <w14:checkbox>
                  <w14:checked w14:val="0"/>
                  <w14:checkedState w14:val="2612" w14:font="MS Gothic"/>
                  <w14:uncheckedState w14:val="2610" w14:font="MS Gothic"/>
                </w14:checkbox>
              </w:sdtPr>
              <w:sdtEndPr/>
              <w:sdtContent>
                <w:r w:rsidR="000C789F" w:rsidRPr="00572869">
                  <w:rPr>
                    <w:rFonts w:ascii="Segoe UI Symbol" w:hAnsi="Segoe UI Symbol" w:cs="Segoe UI Symbol"/>
                    <w:b w:val="0"/>
                    <w:sz w:val="16"/>
                    <w:szCs w:val="16"/>
                  </w:rPr>
                  <w:t>☐</w:t>
                </w:r>
              </w:sdtContent>
            </w:sdt>
            <w:r w:rsidR="000C789F" w:rsidRPr="00572869">
              <w:rPr>
                <w:rFonts w:ascii="Times New Roman" w:hAnsi="Times New Roman" w:cs="Times New Roman"/>
                <w:b w:val="0"/>
                <w:sz w:val="16"/>
                <w:szCs w:val="16"/>
              </w:rPr>
              <w:t xml:space="preserve"> </w:t>
            </w:r>
            <w:r w:rsidR="003549A2" w:rsidRPr="00572869">
              <w:rPr>
                <w:rFonts w:ascii="Times New Roman" w:hAnsi="Times New Roman" w:cs="Times New Roman"/>
                <w:b w:val="0"/>
                <w:sz w:val="16"/>
                <w:szCs w:val="16"/>
              </w:rPr>
              <w:t>Minutes of formal meetings of the Local WDB; and</w:t>
            </w:r>
          </w:p>
          <w:p w14:paraId="6668CCD9" w14:textId="662342C5" w:rsidR="003549A2" w:rsidRPr="00572869" w:rsidRDefault="00E13686" w:rsidP="000C789F">
            <w:pPr>
              <w:pStyle w:val="Calibri"/>
              <w:tabs>
                <w:tab w:val="right" w:pos="3181"/>
              </w:tabs>
              <w:rPr>
                <w:rFonts w:ascii="Segoe UI" w:eastAsia="Times New Roman" w:hAnsi="Segoe UI" w:cs="Segoe UI"/>
                <w:sz w:val="21"/>
                <w:szCs w:val="21"/>
              </w:rPr>
            </w:pPr>
            <w:sdt>
              <w:sdtPr>
                <w:rPr>
                  <w:rFonts w:ascii="Times New Roman" w:hAnsi="Times New Roman" w:cs="Times New Roman"/>
                  <w:b w:val="0"/>
                  <w:sz w:val="16"/>
                  <w:szCs w:val="16"/>
                </w:rPr>
                <w:id w:val="413288213"/>
                <w14:checkbox>
                  <w14:checked w14:val="0"/>
                  <w14:checkedState w14:val="2612" w14:font="MS Gothic"/>
                  <w14:uncheckedState w14:val="2610" w14:font="MS Gothic"/>
                </w14:checkbox>
              </w:sdtPr>
              <w:sdtEndPr/>
              <w:sdtContent>
                <w:r w:rsidR="000C789F" w:rsidRPr="00572869">
                  <w:rPr>
                    <w:rFonts w:ascii="Segoe UI Symbol" w:hAnsi="Segoe UI Symbol" w:cs="Segoe UI Symbol"/>
                    <w:b w:val="0"/>
                    <w:sz w:val="16"/>
                    <w:szCs w:val="16"/>
                  </w:rPr>
                  <w:t>☐</w:t>
                </w:r>
              </w:sdtContent>
            </w:sdt>
            <w:r w:rsidR="002E4325" w:rsidRPr="00572869">
              <w:rPr>
                <w:rFonts w:ascii="Times New Roman" w:hAnsi="Times New Roman" w:cs="Times New Roman"/>
                <w:b w:val="0"/>
                <w:sz w:val="16"/>
                <w:szCs w:val="16"/>
              </w:rPr>
              <w:t xml:space="preserve"> </w:t>
            </w:r>
            <w:r w:rsidR="00620A66">
              <w:rPr>
                <w:rFonts w:ascii="Times New Roman" w:hAnsi="Times New Roman" w:cs="Times New Roman"/>
                <w:b w:val="0"/>
                <w:sz w:val="16"/>
                <w:szCs w:val="16"/>
              </w:rPr>
              <w:t xml:space="preserve">Documented </w:t>
            </w:r>
            <w:r w:rsidR="00E96DAC">
              <w:rPr>
                <w:rFonts w:ascii="Times New Roman" w:hAnsi="Times New Roman" w:cs="Times New Roman"/>
                <w:b w:val="0"/>
                <w:sz w:val="16"/>
                <w:szCs w:val="16"/>
              </w:rPr>
              <w:t xml:space="preserve">items </w:t>
            </w:r>
            <w:r w:rsidR="008A0748">
              <w:rPr>
                <w:rFonts w:ascii="Times New Roman" w:hAnsi="Times New Roman" w:cs="Times New Roman"/>
                <w:b w:val="0"/>
                <w:sz w:val="16"/>
                <w:szCs w:val="16"/>
              </w:rPr>
              <w:t xml:space="preserve">(preferably in by laws of consortium) </w:t>
            </w:r>
            <w:r w:rsidR="003549A2" w:rsidRPr="00572869">
              <w:rPr>
                <w:rFonts w:ascii="Times New Roman" w:hAnsi="Times New Roman" w:cs="Times New Roman"/>
                <w:b w:val="0"/>
                <w:sz w:val="16"/>
                <w:szCs w:val="16"/>
              </w:rPr>
              <w:t xml:space="preserve">consistent with </w:t>
            </w:r>
            <w:r w:rsidR="003549A2" w:rsidRPr="00470E52">
              <w:rPr>
                <w:rFonts w:ascii="Times New Roman" w:hAnsi="Times New Roman" w:cs="Times New Roman"/>
                <w:b w:val="0"/>
                <w:sz w:val="16"/>
                <w:szCs w:val="16"/>
              </w:rPr>
              <w:t>§ 679.310(g)</w:t>
            </w:r>
          </w:p>
          <w:p w14:paraId="7FD97F9C" w14:textId="77777777" w:rsidR="003549A2" w:rsidRPr="00572869" w:rsidRDefault="003549A2" w:rsidP="007B2D90">
            <w:pPr>
              <w:pStyle w:val="Calibri"/>
              <w:tabs>
                <w:tab w:val="right" w:pos="3181"/>
              </w:tabs>
              <w:rPr>
                <w:rFonts w:ascii="Times New Roman" w:eastAsia="Times New Roman" w:hAnsi="Times New Roman" w:cs="Times New Roman"/>
                <w:b w:val="0"/>
                <w:strike/>
                <w:sz w:val="16"/>
                <w:szCs w:val="16"/>
              </w:rPr>
            </w:pPr>
          </w:p>
          <w:p w14:paraId="1785AEA1" w14:textId="56BB6E4A" w:rsidR="00D838DB" w:rsidRPr="00572869" w:rsidRDefault="00201A9A" w:rsidP="006A2923">
            <w:pPr>
              <w:pStyle w:val="Calibri"/>
              <w:tabs>
                <w:tab w:val="right" w:pos="3181"/>
              </w:tabs>
              <w:rPr>
                <w:rFonts w:ascii="Times New Roman" w:eastAsia="Times New Roman" w:hAnsi="Times New Roman" w:cs="Times New Roman"/>
                <w:b w:val="0"/>
                <w:i/>
                <w:iCs/>
                <w:sz w:val="16"/>
                <w:szCs w:val="16"/>
              </w:rPr>
            </w:pPr>
            <w:r w:rsidRPr="00572869">
              <w:rPr>
                <w:rFonts w:ascii="Times New Roman" w:eastAsia="Times New Roman" w:hAnsi="Times New Roman" w:cs="Times New Roman"/>
                <w:b w:val="0"/>
                <w:i/>
                <w:iCs/>
                <w:sz w:val="16"/>
                <w:szCs w:val="16"/>
              </w:rPr>
              <w:t xml:space="preserve">As part of the governance review, the ESD Monitoring Unit </w:t>
            </w:r>
            <w:r w:rsidR="00CB2DFA" w:rsidRPr="00572869">
              <w:rPr>
                <w:rFonts w:ascii="Times New Roman" w:eastAsia="Times New Roman" w:hAnsi="Times New Roman" w:cs="Times New Roman"/>
                <w:b w:val="0"/>
                <w:i/>
                <w:iCs/>
                <w:sz w:val="16"/>
                <w:szCs w:val="16"/>
              </w:rPr>
              <w:t>will be reviewing</w:t>
            </w:r>
            <w:r w:rsidRPr="00572869">
              <w:rPr>
                <w:rFonts w:ascii="Times New Roman" w:eastAsia="Times New Roman" w:hAnsi="Times New Roman" w:cs="Times New Roman"/>
                <w:b w:val="0"/>
                <w:i/>
                <w:iCs/>
                <w:sz w:val="16"/>
                <w:szCs w:val="16"/>
              </w:rPr>
              <w:t xml:space="preserve"> the following:</w:t>
            </w:r>
          </w:p>
          <w:p w14:paraId="06B04B51" w14:textId="77777777" w:rsidR="00797221" w:rsidRPr="00572869" w:rsidRDefault="00797221" w:rsidP="006A2923">
            <w:pPr>
              <w:pStyle w:val="Calibri"/>
              <w:tabs>
                <w:tab w:val="right" w:pos="3181"/>
              </w:tabs>
              <w:rPr>
                <w:rFonts w:ascii="Times New Roman" w:eastAsia="Times New Roman" w:hAnsi="Times New Roman" w:cs="Times New Roman"/>
                <w:b w:val="0"/>
                <w:sz w:val="16"/>
                <w:szCs w:val="16"/>
              </w:rPr>
            </w:pPr>
          </w:p>
          <w:p w14:paraId="57A6FC46" w14:textId="134E5EC5" w:rsidR="00797221" w:rsidRPr="00572869" w:rsidRDefault="00E13686" w:rsidP="00797221">
            <w:pPr>
              <w:pStyle w:val="Calibri"/>
              <w:tabs>
                <w:tab w:val="right" w:pos="3181"/>
              </w:tabs>
              <w:ind w:left="241" w:hanging="241"/>
              <w:rPr>
                <w:rFonts w:ascii="Times New Roman" w:hAnsi="Times New Roman" w:cs="Times New Roman"/>
                <w:b w:val="0"/>
                <w:sz w:val="16"/>
                <w:szCs w:val="16"/>
              </w:rPr>
            </w:pPr>
            <w:sdt>
              <w:sdtPr>
                <w:rPr>
                  <w:rFonts w:ascii="Times New Roman" w:hAnsi="Times New Roman" w:cs="Times New Roman"/>
                  <w:b w:val="0"/>
                  <w:sz w:val="16"/>
                  <w:szCs w:val="16"/>
                </w:rPr>
                <w:id w:val="-213666401"/>
                <w14:checkbox>
                  <w14:checked w14:val="0"/>
                  <w14:checkedState w14:val="2612" w14:font="MS Gothic"/>
                  <w14:uncheckedState w14:val="2610" w14:font="MS Gothic"/>
                </w14:checkbox>
              </w:sdtPr>
              <w:sdtEndPr/>
              <w:sdtContent>
                <w:r w:rsidR="00797221" w:rsidRPr="00572869">
                  <w:rPr>
                    <w:rFonts w:ascii="Segoe UI Symbol" w:hAnsi="Segoe UI Symbol" w:cs="Segoe UI Symbol"/>
                    <w:b w:val="0"/>
                    <w:sz w:val="16"/>
                    <w:szCs w:val="16"/>
                  </w:rPr>
                  <w:t>☐</w:t>
                </w:r>
              </w:sdtContent>
            </w:sdt>
            <w:r w:rsidR="00797221" w:rsidRPr="00572869">
              <w:rPr>
                <w:rFonts w:ascii="Times New Roman" w:hAnsi="Times New Roman" w:cs="Times New Roman"/>
                <w:b w:val="0"/>
                <w:sz w:val="16"/>
                <w:szCs w:val="16"/>
              </w:rPr>
              <w:t xml:space="preserve">  Copy of any governing coalitions/consortiums/designation agreements </w:t>
            </w:r>
          </w:p>
          <w:p w14:paraId="07EDFE8F" w14:textId="71FB6ED5" w:rsidR="00797221" w:rsidRPr="00572869" w:rsidRDefault="00E13686" w:rsidP="00797221">
            <w:pPr>
              <w:pStyle w:val="Calibri"/>
              <w:tabs>
                <w:tab w:val="right" w:pos="3181"/>
              </w:tabs>
              <w:ind w:left="241" w:hanging="241"/>
              <w:rPr>
                <w:rFonts w:ascii="Times New Roman" w:hAnsi="Times New Roman" w:cs="Times New Roman"/>
                <w:b w:val="0"/>
                <w:sz w:val="16"/>
                <w:szCs w:val="16"/>
              </w:rPr>
            </w:pPr>
            <w:sdt>
              <w:sdtPr>
                <w:rPr>
                  <w:rFonts w:ascii="Times New Roman" w:hAnsi="Times New Roman" w:cs="Times New Roman"/>
                  <w:b w:val="0"/>
                  <w:sz w:val="16"/>
                  <w:szCs w:val="16"/>
                </w:rPr>
                <w:id w:val="1991131106"/>
                <w14:checkbox>
                  <w14:checked w14:val="0"/>
                  <w14:checkedState w14:val="2612" w14:font="MS Gothic"/>
                  <w14:uncheckedState w14:val="2610" w14:font="MS Gothic"/>
                </w14:checkbox>
              </w:sdtPr>
              <w:sdtEndPr/>
              <w:sdtContent>
                <w:r w:rsidR="00797221" w:rsidRPr="00572869">
                  <w:rPr>
                    <w:rFonts w:ascii="Segoe UI Symbol" w:hAnsi="Segoe UI Symbol" w:cs="Segoe UI Symbol"/>
                    <w:b w:val="0"/>
                    <w:sz w:val="16"/>
                    <w:szCs w:val="16"/>
                  </w:rPr>
                  <w:t>☐</w:t>
                </w:r>
              </w:sdtContent>
            </w:sdt>
            <w:r w:rsidR="00797221" w:rsidRPr="00572869">
              <w:rPr>
                <w:rFonts w:ascii="Times New Roman" w:hAnsi="Times New Roman" w:cs="Times New Roman"/>
                <w:b w:val="0"/>
                <w:sz w:val="16"/>
                <w:szCs w:val="16"/>
              </w:rPr>
              <w:t xml:space="preserve"> List of any vacancies by category and how long the vacancy has been unfilled.</w:t>
            </w:r>
          </w:p>
          <w:p w14:paraId="7F9232C9" w14:textId="5C7D8F03" w:rsidR="00797221" w:rsidRPr="00572869" w:rsidRDefault="00E13686" w:rsidP="00DE1B4B">
            <w:pPr>
              <w:ind w:left="241" w:hanging="241"/>
              <w:rPr>
                <w:rFonts w:ascii="Times New Roman" w:hAnsi="Times New Roman" w:cs="Times New Roman"/>
                <w:sz w:val="16"/>
                <w:szCs w:val="16"/>
              </w:rPr>
            </w:pPr>
            <w:sdt>
              <w:sdtPr>
                <w:rPr>
                  <w:rFonts w:ascii="Times New Roman" w:hAnsi="Times New Roman" w:cs="Times New Roman"/>
                  <w:sz w:val="16"/>
                  <w:szCs w:val="16"/>
                </w:rPr>
                <w:id w:val="32319927"/>
                <w14:checkbox>
                  <w14:checked w14:val="0"/>
                  <w14:checkedState w14:val="2612" w14:font="MS Gothic"/>
                  <w14:uncheckedState w14:val="2610" w14:font="MS Gothic"/>
                </w14:checkbox>
              </w:sdtPr>
              <w:sdtEndPr/>
              <w:sdtContent>
                <w:r w:rsidR="00797221" w:rsidRPr="00572869">
                  <w:rPr>
                    <w:rFonts w:ascii="Segoe UI Symbol" w:hAnsi="Segoe UI Symbol" w:cs="Segoe UI Symbol"/>
                    <w:sz w:val="16"/>
                    <w:szCs w:val="16"/>
                  </w:rPr>
                  <w:t>☐</w:t>
                </w:r>
              </w:sdtContent>
            </w:sdt>
            <w:r w:rsidR="00797221" w:rsidRPr="00572869">
              <w:rPr>
                <w:rFonts w:ascii="Times New Roman" w:hAnsi="Times New Roman" w:cs="Times New Roman"/>
                <w:sz w:val="16"/>
                <w:szCs w:val="16"/>
              </w:rPr>
              <w:t xml:space="preserve"> Copy of Board adopted budget &amp; supplemental budget (if applicable)</w:t>
            </w:r>
          </w:p>
          <w:p w14:paraId="5C18D0CE" w14:textId="1CC4F755" w:rsidR="000950B6" w:rsidRPr="00572869" w:rsidRDefault="00E13686" w:rsidP="00D84230">
            <w:pPr>
              <w:ind w:left="241" w:hanging="241"/>
              <w:rPr>
                <w:rFonts w:ascii="Times New Roman" w:hAnsi="Times New Roman" w:cs="Times New Roman"/>
                <w:sz w:val="16"/>
                <w:szCs w:val="16"/>
              </w:rPr>
            </w:pPr>
            <w:sdt>
              <w:sdtPr>
                <w:rPr>
                  <w:rFonts w:ascii="Times New Roman" w:hAnsi="Times New Roman" w:cs="Times New Roman"/>
                  <w:sz w:val="16"/>
                  <w:szCs w:val="16"/>
                </w:rPr>
                <w:id w:val="973418967"/>
                <w14:checkbox>
                  <w14:checked w14:val="0"/>
                  <w14:checkedState w14:val="2612" w14:font="MS Gothic"/>
                  <w14:uncheckedState w14:val="2610" w14:font="MS Gothic"/>
                </w14:checkbox>
              </w:sdtPr>
              <w:sdtEndPr/>
              <w:sdtContent>
                <w:r w:rsidR="00567FCC" w:rsidRPr="00572869">
                  <w:rPr>
                    <w:rFonts w:ascii="Segoe UI Symbol" w:hAnsi="Segoe UI Symbol" w:cs="Segoe UI Symbol"/>
                    <w:sz w:val="16"/>
                    <w:szCs w:val="16"/>
                  </w:rPr>
                  <w:t>☐</w:t>
                </w:r>
              </w:sdtContent>
            </w:sdt>
            <w:r w:rsidR="003F0955" w:rsidRPr="00572869">
              <w:rPr>
                <w:rFonts w:ascii="Times New Roman" w:hAnsi="Times New Roman" w:cs="Times New Roman"/>
                <w:sz w:val="16"/>
                <w:szCs w:val="16"/>
              </w:rPr>
              <w:t xml:space="preserve"> </w:t>
            </w:r>
            <w:bookmarkStart w:id="0" w:name="_Hlk50448260"/>
            <w:r w:rsidR="000D18EF" w:rsidRPr="00572869">
              <w:rPr>
                <w:rFonts w:ascii="Times New Roman" w:hAnsi="Times New Roman" w:cs="Times New Roman"/>
                <w:sz w:val="16"/>
                <w:szCs w:val="16"/>
              </w:rPr>
              <w:t>Copy of chief local elected official approval</w:t>
            </w:r>
            <w:r w:rsidR="00075494" w:rsidRPr="00572869">
              <w:rPr>
                <w:rFonts w:ascii="Times New Roman" w:hAnsi="Times New Roman" w:cs="Times New Roman"/>
                <w:sz w:val="16"/>
                <w:szCs w:val="16"/>
              </w:rPr>
              <w:t>/concurrence</w:t>
            </w:r>
            <w:r w:rsidR="000D18EF" w:rsidRPr="00572869">
              <w:rPr>
                <w:rFonts w:ascii="Times New Roman" w:hAnsi="Times New Roman" w:cs="Times New Roman"/>
                <w:sz w:val="16"/>
                <w:szCs w:val="16"/>
              </w:rPr>
              <w:t xml:space="preserve"> of budget </w:t>
            </w:r>
            <w:r w:rsidR="004F5867" w:rsidRPr="00572869">
              <w:rPr>
                <w:rFonts w:ascii="Times New Roman" w:hAnsi="Times New Roman" w:cs="Times New Roman"/>
                <w:sz w:val="16"/>
                <w:szCs w:val="16"/>
              </w:rPr>
              <w:t xml:space="preserve">(examples include emails from </w:t>
            </w:r>
            <w:r w:rsidR="00D81E73" w:rsidRPr="00572869">
              <w:rPr>
                <w:rFonts w:ascii="Times New Roman" w:hAnsi="Times New Roman" w:cs="Times New Roman"/>
                <w:sz w:val="16"/>
                <w:szCs w:val="16"/>
              </w:rPr>
              <w:t>Chief Elected Official(s)</w:t>
            </w:r>
            <w:r w:rsidR="004F5867" w:rsidRPr="00572869">
              <w:rPr>
                <w:rFonts w:ascii="Times New Roman" w:hAnsi="Times New Roman" w:cs="Times New Roman"/>
                <w:sz w:val="16"/>
                <w:szCs w:val="16"/>
              </w:rPr>
              <w:t xml:space="preserve"> or designee, Board minutes from chief elected official</w:t>
            </w:r>
            <w:r w:rsidR="006B3A37" w:rsidRPr="00572869">
              <w:rPr>
                <w:rFonts w:ascii="Times New Roman" w:hAnsi="Times New Roman" w:cs="Times New Roman"/>
                <w:sz w:val="16"/>
                <w:szCs w:val="16"/>
              </w:rPr>
              <w:t xml:space="preserve"> consortium meeting</w:t>
            </w:r>
            <w:r w:rsidR="00D1698C" w:rsidRPr="00572869">
              <w:rPr>
                <w:rFonts w:ascii="Times New Roman" w:hAnsi="Times New Roman" w:cs="Times New Roman"/>
                <w:sz w:val="16"/>
                <w:szCs w:val="16"/>
              </w:rPr>
              <w:t xml:space="preserve"> where budget is approved</w:t>
            </w:r>
            <w:r w:rsidR="004F5867" w:rsidRPr="00572869">
              <w:rPr>
                <w:rFonts w:ascii="Times New Roman" w:hAnsi="Times New Roman" w:cs="Times New Roman"/>
                <w:sz w:val="16"/>
                <w:szCs w:val="16"/>
              </w:rPr>
              <w:t xml:space="preserve">, </w:t>
            </w:r>
            <w:r w:rsidR="001B6264" w:rsidRPr="00572869">
              <w:rPr>
                <w:rFonts w:ascii="Times New Roman" w:hAnsi="Times New Roman" w:cs="Times New Roman"/>
                <w:sz w:val="16"/>
                <w:szCs w:val="16"/>
              </w:rPr>
              <w:t>M</w:t>
            </w:r>
            <w:r w:rsidR="004F5867" w:rsidRPr="00572869">
              <w:rPr>
                <w:rFonts w:ascii="Times New Roman" w:hAnsi="Times New Roman" w:cs="Times New Roman"/>
                <w:sz w:val="16"/>
                <w:szCs w:val="16"/>
              </w:rPr>
              <w:t xml:space="preserve">inutes from Board meeting where the </w:t>
            </w:r>
            <w:r w:rsidR="00D81E73" w:rsidRPr="00572869">
              <w:rPr>
                <w:rFonts w:ascii="Times New Roman" w:hAnsi="Times New Roman" w:cs="Times New Roman"/>
                <w:sz w:val="16"/>
                <w:szCs w:val="16"/>
              </w:rPr>
              <w:t>Chief Elected Official(s)</w:t>
            </w:r>
            <w:r w:rsidR="004F5867" w:rsidRPr="00572869">
              <w:rPr>
                <w:rFonts w:ascii="Times New Roman" w:hAnsi="Times New Roman" w:cs="Times New Roman"/>
                <w:sz w:val="16"/>
                <w:szCs w:val="16"/>
              </w:rPr>
              <w:t xml:space="preserve"> is present, and budget is approved)  </w:t>
            </w:r>
            <w:bookmarkEnd w:id="0"/>
          </w:p>
          <w:p w14:paraId="22D356F6" w14:textId="2BB555C6" w:rsidR="00523298" w:rsidRPr="00572869" w:rsidRDefault="00E13686" w:rsidP="00D60C56">
            <w:pPr>
              <w:pStyle w:val="Calibri"/>
              <w:tabs>
                <w:tab w:val="right" w:pos="3181"/>
              </w:tabs>
              <w:ind w:left="241" w:hanging="241"/>
              <w:rPr>
                <w:rFonts w:ascii="Times New Roman" w:hAnsi="Times New Roman" w:cs="Times New Roman"/>
                <w:b w:val="0"/>
                <w:sz w:val="16"/>
                <w:szCs w:val="16"/>
              </w:rPr>
            </w:pPr>
            <w:sdt>
              <w:sdtPr>
                <w:rPr>
                  <w:rFonts w:ascii="Times New Roman" w:hAnsi="Times New Roman" w:cs="Times New Roman"/>
                  <w:b w:val="0"/>
                  <w:sz w:val="16"/>
                  <w:szCs w:val="16"/>
                </w:rPr>
                <w:id w:val="1172216672"/>
                <w14:checkbox>
                  <w14:checked w14:val="0"/>
                  <w14:checkedState w14:val="2612" w14:font="MS Gothic"/>
                  <w14:uncheckedState w14:val="2610" w14:font="MS Gothic"/>
                </w14:checkbox>
              </w:sdtPr>
              <w:sdtEndPr/>
              <w:sdtContent>
                <w:r w:rsidR="00016A3F" w:rsidRPr="00572869">
                  <w:rPr>
                    <w:rFonts w:ascii="MS Gothic" w:eastAsia="MS Gothic" w:hAnsi="MS Gothic" w:cs="Times New Roman" w:hint="eastAsia"/>
                    <w:b w:val="0"/>
                    <w:sz w:val="16"/>
                    <w:szCs w:val="16"/>
                  </w:rPr>
                  <w:t>☐</w:t>
                </w:r>
              </w:sdtContent>
            </w:sdt>
            <w:r w:rsidR="00C94B18" w:rsidRPr="00572869">
              <w:rPr>
                <w:rFonts w:ascii="Times New Roman" w:hAnsi="Times New Roman" w:cs="Times New Roman"/>
                <w:b w:val="0"/>
                <w:sz w:val="16"/>
                <w:szCs w:val="16"/>
              </w:rPr>
              <w:t xml:space="preserve"> Copy of Board minutes</w:t>
            </w:r>
            <w:r w:rsidR="00B839FF" w:rsidRPr="00572869">
              <w:rPr>
                <w:rFonts w:ascii="Times New Roman" w:hAnsi="Times New Roman" w:cs="Times New Roman"/>
                <w:b w:val="0"/>
                <w:sz w:val="16"/>
                <w:szCs w:val="16"/>
              </w:rPr>
              <w:t xml:space="preserve"> </w:t>
            </w:r>
            <w:r w:rsidR="00C94B18" w:rsidRPr="00572869">
              <w:rPr>
                <w:rFonts w:ascii="Times New Roman" w:hAnsi="Times New Roman" w:cs="Times New Roman"/>
                <w:b w:val="0"/>
                <w:sz w:val="16"/>
                <w:szCs w:val="16"/>
              </w:rPr>
              <w:t>where budget is adopted</w:t>
            </w:r>
          </w:p>
          <w:p w14:paraId="52E91712" w14:textId="7B423C13" w:rsidR="00421912" w:rsidRPr="00572869" w:rsidRDefault="00E13686" w:rsidP="00D02DA4">
            <w:pPr>
              <w:pStyle w:val="ListParagraph"/>
              <w:ind w:left="256" w:hanging="256"/>
              <w:rPr>
                <w:rFonts w:ascii="Times New Roman" w:hAnsi="Times New Roman" w:cs="Times New Roman"/>
                <w:sz w:val="16"/>
                <w:szCs w:val="16"/>
              </w:rPr>
            </w:pPr>
            <w:sdt>
              <w:sdtPr>
                <w:rPr>
                  <w:rFonts w:ascii="Times New Roman" w:hAnsi="Times New Roman" w:cs="Times New Roman"/>
                  <w:b/>
                  <w:sz w:val="16"/>
                  <w:szCs w:val="16"/>
                </w:rPr>
                <w:id w:val="-5289004"/>
                <w14:checkbox>
                  <w14:checked w14:val="0"/>
                  <w14:checkedState w14:val="2612" w14:font="MS Gothic"/>
                  <w14:uncheckedState w14:val="2610" w14:font="MS Gothic"/>
                </w14:checkbox>
              </w:sdtPr>
              <w:sdtEndPr/>
              <w:sdtContent>
                <w:r w:rsidR="00B840F6" w:rsidRPr="00572869">
                  <w:rPr>
                    <w:rFonts w:ascii="MS Gothic" w:eastAsia="MS Gothic" w:hAnsi="MS Gothic" w:cs="Times New Roman" w:hint="eastAsia"/>
                    <w:b/>
                    <w:sz w:val="16"/>
                    <w:szCs w:val="16"/>
                  </w:rPr>
                  <w:t>☐</w:t>
                </w:r>
              </w:sdtContent>
            </w:sdt>
            <w:r w:rsidR="00B840F6" w:rsidRPr="00572869">
              <w:rPr>
                <w:rFonts w:ascii="Times New Roman" w:hAnsi="Times New Roman" w:cs="Times New Roman"/>
                <w:sz w:val="16"/>
                <w:szCs w:val="16"/>
              </w:rPr>
              <w:t xml:space="preserve"> </w:t>
            </w:r>
            <w:r w:rsidR="00421912" w:rsidRPr="00572869">
              <w:rPr>
                <w:rFonts w:ascii="Times New Roman" w:hAnsi="Times New Roman" w:cs="Times New Roman"/>
                <w:sz w:val="16"/>
                <w:szCs w:val="16"/>
              </w:rPr>
              <w:t>If an entity is performing more than one role at the local level is there a signed agreement between the Chief Elected Official(s), LWDB chair, and director of that organization as required in 20 CFR 679.430?</w:t>
            </w:r>
            <w:r w:rsidR="00E4500B" w:rsidRPr="00572869">
              <w:rPr>
                <w:rFonts w:ascii="Times New Roman" w:hAnsi="Times New Roman" w:cs="Times New Roman"/>
                <w:sz w:val="16"/>
                <w:szCs w:val="16"/>
              </w:rPr>
              <w:t xml:space="preserve"> (This can take the form of an agreement between the </w:t>
            </w:r>
            <w:r w:rsidR="000202FB" w:rsidRPr="00572869">
              <w:rPr>
                <w:rFonts w:ascii="Times New Roman" w:hAnsi="Times New Roman" w:cs="Times New Roman"/>
                <w:sz w:val="16"/>
                <w:szCs w:val="16"/>
              </w:rPr>
              <w:t xml:space="preserve">Chief Elected </w:t>
            </w:r>
            <w:r w:rsidR="00A031B2" w:rsidRPr="00572869">
              <w:rPr>
                <w:rFonts w:ascii="Times New Roman" w:hAnsi="Times New Roman" w:cs="Times New Roman"/>
                <w:sz w:val="16"/>
                <w:szCs w:val="16"/>
              </w:rPr>
              <w:t xml:space="preserve">Officials </w:t>
            </w:r>
            <w:r w:rsidR="000202FB" w:rsidRPr="00572869">
              <w:rPr>
                <w:rFonts w:ascii="Times New Roman" w:hAnsi="Times New Roman" w:cs="Times New Roman"/>
                <w:sz w:val="16"/>
                <w:szCs w:val="16"/>
              </w:rPr>
              <w:t>and the LWDB</w:t>
            </w:r>
            <w:r w:rsidR="00A258A9" w:rsidRPr="00572869">
              <w:rPr>
                <w:rFonts w:ascii="Times New Roman" w:hAnsi="Times New Roman" w:cs="Times New Roman"/>
                <w:sz w:val="16"/>
                <w:szCs w:val="16"/>
              </w:rPr>
              <w:t xml:space="preserve"> delineating the role</w:t>
            </w:r>
            <w:r w:rsidR="004A00F6" w:rsidRPr="00572869">
              <w:rPr>
                <w:rFonts w:ascii="Times New Roman" w:hAnsi="Times New Roman" w:cs="Times New Roman"/>
                <w:sz w:val="16"/>
                <w:szCs w:val="16"/>
              </w:rPr>
              <w:t>s</w:t>
            </w:r>
            <w:r w:rsidR="00A258A9" w:rsidRPr="00572869">
              <w:rPr>
                <w:rFonts w:ascii="Times New Roman" w:hAnsi="Times New Roman" w:cs="Times New Roman"/>
                <w:sz w:val="16"/>
                <w:szCs w:val="16"/>
              </w:rPr>
              <w:t xml:space="preserve"> of the </w:t>
            </w:r>
            <w:r w:rsidR="00C11BE8" w:rsidRPr="00572869">
              <w:rPr>
                <w:rFonts w:ascii="Times New Roman" w:hAnsi="Times New Roman" w:cs="Times New Roman"/>
                <w:sz w:val="16"/>
                <w:szCs w:val="16"/>
              </w:rPr>
              <w:t>LWDB</w:t>
            </w:r>
            <w:r w:rsidR="00A258A9" w:rsidRPr="00572869">
              <w:rPr>
                <w:rFonts w:ascii="Times New Roman" w:hAnsi="Times New Roman" w:cs="Times New Roman"/>
                <w:sz w:val="16"/>
                <w:szCs w:val="16"/>
              </w:rPr>
              <w:t xml:space="preserve"> and the fiscal agent that reflects final </w:t>
            </w:r>
            <w:r w:rsidR="00A031B2" w:rsidRPr="00572869">
              <w:rPr>
                <w:rFonts w:ascii="Times New Roman" w:hAnsi="Times New Roman" w:cs="Times New Roman"/>
                <w:sz w:val="16"/>
                <w:szCs w:val="16"/>
              </w:rPr>
              <w:t>decision-making</w:t>
            </w:r>
            <w:r w:rsidR="00A258A9" w:rsidRPr="00572869">
              <w:rPr>
                <w:rFonts w:ascii="Times New Roman" w:hAnsi="Times New Roman" w:cs="Times New Roman"/>
                <w:sz w:val="16"/>
                <w:szCs w:val="16"/>
              </w:rPr>
              <w:t xml:space="preserve"> authority for </w:t>
            </w:r>
            <w:r w:rsidR="000849CC" w:rsidRPr="00572869">
              <w:rPr>
                <w:rFonts w:ascii="Times New Roman" w:hAnsi="Times New Roman" w:cs="Times New Roman"/>
                <w:sz w:val="16"/>
                <w:szCs w:val="16"/>
              </w:rPr>
              <w:t xml:space="preserve">WIOA </w:t>
            </w:r>
            <w:r w:rsidR="00A258A9" w:rsidRPr="00572869">
              <w:rPr>
                <w:rFonts w:ascii="Times New Roman" w:hAnsi="Times New Roman" w:cs="Times New Roman"/>
                <w:sz w:val="16"/>
                <w:szCs w:val="16"/>
              </w:rPr>
              <w:t xml:space="preserve">required LWDB actions </w:t>
            </w:r>
            <w:r w:rsidR="00A031B2" w:rsidRPr="00572869">
              <w:rPr>
                <w:rFonts w:ascii="Times New Roman" w:hAnsi="Times New Roman" w:cs="Times New Roman"/>
                <w:sz w:val="16"/>
                <w:szCs w:val="16"/>
              </w:rPr>
              <w:t>resides</w:t>
            </w:r>
            <w:r w:rsidR="00A258A9" w:rsidRPr="00572869">
              <w:rPr>
                <w:rFonts w:ascii="Times New Roman" w:hAnsi="Times New Roman" w:cs="Times New Roman"/>
                <w:sz w:val="16"/>
                <w:szCs w:val="16"/>
              </w:rPr>
              <w:t xml:space="preserve"> wit</w:t>
            </w:r>
            <w:r w:rsidR="00A031B2" w:rsidRPr="00572869">
              <w:rPr>
                <w:rFonts w:ascii="Times New Roman" w:hAnsi="Times New Roman" w:cs="Times New Roman"/>
                <w:sz w:val="16"/>
                <w:szCs w:val="16"/>
              </w:rPr>
              <w:t>h</w:t>
            </w:r>
            <w:r w:rsidR="00A258A9" w:rsidRPr="00572869">
              <w:rPr>
                <w:rFonts w:ascii="Times New Roman" w:hAnsi="Times New Roman" w:cs="Times New Roman"/>
                <w:sz w:val="16"/>
                <w:szCs w:val="16"/>
              </w:rPr>
              <w:t xml:space="preserve"> the LWDB.</w:t>
            </w:r>
            <w:r w:rsidR="004A00F6" w:rsidRPr="00572869">
              <w:rPr>
                <w:rFonts w:ascii="Times New Roman" w:hAnsi="Times New Roman" w:cs="Times New Roman"/>
                <w:sz w:val="16"/>
                <w:szCs w:val="16"/>
              </w:rPr>
              <w:t xml:space="preserve"> </w:t>
            </w:r>
            <w:r w:rsidR="004A00F6" w:rsidRPr="00572869">
              <w:rPr>
                <w:rFonts w:ascii="Times New Roman" w:hAnsi="Times New Roman" w:cs="Times New Roman"/>
                <w:sz w:val="16"/>
                <w:szCs w:val="16"/>
              </w:rPr>
              <w:lastRenderedPageBreak/>
              <w:t xml:space="preserve">Such an agreement must include </w:t>
            </w:r>
            <w:r w:rsidR="00C863C1" w:rsidRPr="00572869">
              <w:rPr>
                <w:rFonts w:ascii="Times New Roman" w:hAnsi="Times New Roman" w:cs="Times New Roman"/>
                <w:sz w:val="16"/>
                <w:szCs w:val="16"/>
              </w:rPr>
              <w:t>language</w:t>
            </w:r>
            <w:r w:rsidR="004A00F6" w:rsidRPr="00572869">
              <w:rPr>
                <w:rFonts w:ascii="Times New Roman" w:hAnsi="Times New Roman" w:cs="Times New Roman"/>
                <w:sz w:val="16"/>
                <w:szCs w:val="16"/>
              </w:rPr>
              <w:t xml:space="preserve"> ensuring that all parties will follow </w:t>
            </w:r>
            <w:r w:rsidR="00C863C1" w:rsidRPr="00572869">
              <w:rPr>
                <w:rFonts w:ascii="Times New Roman" w:hAnsi="Times New Roman" w:cs="Times New Roman"/>
                <w:sz w:val="16"/>
                <w:szCs w:val="16"/>
              </w:rPr>
              <w:t xml:space="preserve">existing </w:t>
            </w:r>
            <w:r w:rsidR="004A00F6" w:rsidRPr="00572869">
              <w:rPr>
                <w:rFonts w:ascii="Times New Roman" w:hAnsi="Times New Roman" w:cs="Times New Roman"/>
                <w:sz w:val="16"/>
                <w:szCs w:val="16"/>
              </w:rPr>
              <w:t>conflict of interest policies</w:t>
            </w:r>
            <w:r w:rsidR="00A258A9" w:rsidRPr="00572869">
              <w:rPr>
                <w:rFonts w:ascii="Times New Roman" w:hAnsi="Times New Roman" w:cs="Times New Roman"/>
                <w:sz w:val="16"/>
                <w:szCs w:val="16"/>
              </w:rPr>
              <w:t>)</w:t>
            </w:r>
          </w:p>
          <w:p w14:paraId="33FC1D77" w14:textId="49508BF8" w:rsidR="00014616" w:rsidRPr="00572869" w:rsidRDefault="00014616" w:rsidP="005F64E8">
            <w:pPr>
              <w:pStyle w:val="Calibri"/>
              <w:tabs>
                <w:tab w:val="right" w:pos="3181"/>
              </w:tabs>
              <w:ind w:left="241" w:hanging="241"/>
              <w:rPr>
                <w:rFonts w:ascii="Times New Roman" w:hAnsi="Times New Roman" w:cs="Times New Roman"/>
                <w:b w:val="0"/>
                <w:bCs/>
                <w:strike/>
                <w:sz w:val="16"/>
                <w:szCs w:val="16"/>
              </w:rPr>
            </w:pPr>
          </w:p>
        </w:tc>
      </w:tr>
      <w:tr w:rsidR="003755BB" w:rsidRPr="00572869" w14:paraId="7F1F127E" w14:textId="77777777" w:rsidTr="2094EF06">
        <w:tc>
          <w:tcPr>
            <w:tcW w:w="607" w:type="dxa"/>
            <w:shd w:val="clear" w:color="auto" w:fill="FFFFFF" w:themeFill="background1"/>
          </w:tcPr>
          <w:p w14:paraId="11B9F806" w14:textId="6CF5D020" w:rsidR="003F0955" w:rsidRPr="00D65E7E" w:rsidRDefault="00C25C8C" w:rsidP="00911573">
            <w:pPr>
              <w:rPr>
                <w:rFonts w:ascii="Times New Roman" w:hAnsi="Times New Roman" w:cs="Times New Roman"/>
                <w:b/>
                <w:sz w:val="20"/>
                <w:szCs w:val="20"/>
              </w:rPr>
            </w:pPr>
            <w:r w:rsidRPr="00D65E7E">
              <w:rPr>
                <w:rFonts w:ascii="Times New Roman" w:hAnsi="Times New Roman" w:cs="Times New Roman"/>
                <w:b/>
                <w:sz w:val="20"/>
                <w:szCs w:val="20"/>
              </w:rPr>
              <w:lastRenderedPageBreak/>
              <w:t>1.2</w:t>
            </w:r>
          </w:p>
        </w:tc>
        <w:tc>
          <w:tcPr>
            <w:tcW w:w="6480" w:type="dxa"/>
            <w:shd w:val="clear" w:color="auto" w:fill="FFFFFF" w:themeFill="background1"/>
          </w:tcPr>
          <w:p w14:paraId="787466C1" w14:textId="1D004E71" w:rsidR="003F0955" w:rsidRPr="00D65E7E" w:rsidRDefault="003F0955" w:rsidP="00911573">
            <w:pPr>
              <w:contextualSpacing/>
              <w:rPr>
                <w:rFonts w:ascii="Times New Roman" w:hAnsi="Times New Roman" w:cs="Times New Roman"/>
                <w:b/>
                <w:sz w:val="16"/>
                <w:szCs w:val="16"/>
              </w:rPr>
            </w:pPr>
            <w:r w:rsidRPr="00D65E7E">
              <w:rPr>
                <w:rFonts w:ascii="Times New Roman" w:hAnsi="Times New Roman" w:cs="Times New Roman"/>
                <w:b/>
                <w:sz w:val="20"/>
                <w:szCs w:val="20"/>
              </w:rPr>
              <w:t>MOU/IFA</w:t>
            </w:r>
            <w:r w:rsidR="00567FCC" w:rsidRPr="00D65E7E">
              <w:rPr>
                <w:rFonts w:ascii="Times New Roman" w:hAnsi="Times New Roman" w:cs="Times New Roman"/>
                <w:b/>
                <w:sz w:val="20"/>
                <w:szCs w:val="20"/>
              </w:rPr>
              <w:t xml:space="preserve"> </w:t>
            </w:r>
            <w:r w:rsidR="00D65E7E">
              <w:rPr>
                <w:rFonts w:ascii="Times New Roman" w:hAnsi="Times New Roman" w:cs="Times New Roman"/>
                <w:b/>
                <w:sz w:val="20"/>
                <w:szCs w:val="20"/>
              </w:rPr>
              <w:br/>
            </w:r>
          </w:p>
          <w:p w14:paraId="4D8F7873" w14:textId="77777777" w:rsidR="003F0955" w:rsidRPr="00572869" w:rsidRDefault="003F0955" w:rsidP="00911573">
            <w:pPr>
              <w:contextualSpacing/>
              <w:rPr>
                <w:rFonts w:ascii="Times New Roman" w:hAnsi="Times New Roman" w:cs="Times New Roman"/>
                <w:b/>
                <w:sz w:val="16"/>
                <w:szCs w:val="16"/>
              </w:rPr>
            </w:pPr>
            <w:r w:rsidRPr="00572869">
              <w:rPr>
                <w:rFonts w:ascii="Times New Roman" w:hAnsi="Times New Roman" w:cs="Times New Roman"/>
                <w:sz w:val="16"/>
                <w:szCs w:val="16"/>
              </w:rPr>
              <w:t>WIOA emphasizes full and effective partnerships between LWDBs, chief elected officials, and one-stop partners. LWDBs and partners must enter into good-faith negotiations. LWDBs and one-stop partners must establish, in the MOU, how they will fund the infrastructure costs and additional costs of the one-stop centers.</w:t>
            </w:r>
          </w:p>
          <w:p w14:paraId="010B8C60" w14:textId="77777777" w:rsidR="007C17C6" w:rsidRPr="00572869" w:rsidRDefault="007C17C6" w:rsidP="00911573">
            <w:pPr>
              <w:contextualSpacing/>
              <w:rPr>
                <w:rFonts w:ascii="Times New Roman" w:hAnsi="Times New Roman" w:cs="Times New Roman"/>
                <w:b/>
                <w:bCs/>
                <w:sz w:val="16"/>
                <w:szCs w:val="16"/>
              </w:rPr>
            </w:pPr>
          </w:p>
          <w:p w14:paraId="5F939F16" w14:textId="414B29A1" w:rsidR="003F0955" w:rsidRPr="00572869" w:rsidRDefault="003F0955" w:rsidP="00911573">
            <w:pPr>
              <w:contextualSpacing/>
              <w:rPr>
                <w:rFonts w:ascii="Times New Roman" w:hAnsi="Times New Roman" w:cs="Times New Roman"/>
                <w:b/>
                <w:bCs/>
                <w:sz w:val="16"/>
                <w:szCs w:val="16"/>
              </w:rPr>
            </w:pPr>
            <w:r w:rsidRPr="003A7B29">
              <w:rPr>
                <w:rFonts w:ascii="Times New Roman" w:hAnsi="Times New Roman" w:cs="Times New Roman"/>
                <w:b/>
                <w:bCs/>
                <w:sz w:val="16"/>
                <w:szCs w:val="16"/>
                <w:u w:val="single"/>
              </w:rPr>
              <w:t>MOU</w:t>
            </w:r>
            <w:r w:rsidRPr="00572869">
              <w:rPr>
                <w:rFonts w:ascii="Times New Roman" w:hAnsi="Times New Roman" w:cs="Times New Roman"/>
                <w:b/>
                <w:bCs/>
                <w:sz w:val="16"/>
                <w:szCs w:val="16"/>
              </w:rPr>
              <w:t xml:space="preserve"> </w:t>
            </w:r>
            <w:r w:rsidR="003A7B29">
              <w:rPr>
                <w:rFonts w:ascii="Times New Roman" w:hAnsi="Times New Roman" w:cs="Times New Roman"/>
                <w:b/>
                <w:bCs/>
                <w:sz w:val="16"/>
                <w:szCs w:val="16"/>
              </w:rPr>
              <w:t xml:space="preserve">  </w:t>
            </w:r>
          </w:p>
          <w:p w14:paraId="0A617AD5" w14:textId="755AAF9A" w:rsidR="003F0955" w:rsidRPr="00572869" w:rsidRDefault="003F0955" w:rsidP="00911573">
            <w:pPr>
              <w:contextualSpacing/>
              <w:rPr>
                <w:rFonts w:ascii="Times New Roman" w:hAnsi="Times New Roman" w:cs="Times New Roman"/>
                <w:b/>
                <w:sz w:val="16"/>
                <w:szCs w:val="16"/>
              </w:rPr>
            </w:pPr>
            <w:r w:rsidRPr="00572869">
              <w:rPr>
                <w:rFonts w:ascii="Times New Roman" w:hAnsi="Times New Roman" w:cs="Times New Roman"/>
                <w:sz w:val="16"/>
                <w:szCs w:val="16"/>
              </w:rPr>
              <w:t>WIOA</w:t>
            </w:r>
            <w:r w:rsidR="00AE76DF" w:rsidRPr="00572869">
              <w:rPr>
                <w:rFonts w:ascii="Times New Roman" w:hAnsi="Times New Roman" w:cs="Times New Roman"/>
                <w:sz w:val="16"/>
                <w:szCs w:val="16"/>
              </w:rPr>
              <w:t xml:space="preserve"> </w:t>
            </w:r>
            <w:r w:rsidRPr="00572869">
              <w:rPr>
                <w:rFonts w:ascii="Times New Roman" w:hAnsi="Times New Roman" w:cs="Times New Roman"/>
                <w:sz w:val="16"/>
                <w:szCs w:val="16"/>
              </w:rPr>
              <w:t>sec. 121(c)(2)(A) and 20 CFR 678.500(b), 34 CFR 361.500(b), and 34 CFR 463.500(b).</w:t>
            </w:r>
          </w:p>
          <w:p w14:paraId="0C0AA107" w14:textId="58907137" w:rsidR="00690937" w:rsidRPr="00572869" w:rsidRDefault="003F0955" w:rsidP="00690937">
            <w:pPr>
              <w:rPr>
                <w:rFonts w:ascii="Times New Roman" w:hAnsi="Times New Roman" w:cs="Times New Roman"/>
                <w:sz w:val="16"/>
                <w:szCs w:val="16"/>
              </w:rPr>
            </w:pPr>
            <w:r w:rsidRPr="00572869">
              <w:rPr>
                <w:rFonts w:ascii="Times New Roman" w:hAnsi="Times New Roman" w:cs="Times New Roman"/>
                <w:sz w:val="16"/>
                <w:szCs w:val="16"/>
              </w:rPr>
              <w:t>20 CFR 678.500; §678.505: §678.755; and §678.760; §678.715; §678.720; §678.730; §678.740; and §</w:t>
            </w:r>
            <w:r w:rsidR="00D37558" w:rsidRPr="00572869">
              <w:rPr>
                <w:rFonts w:ascii="Times New Roman" w:hAnsi="Times New Roman" w:cs="Times New Roman"/>
                <w:sz w:val="16"/>
                <w:szCs w:val="16"/>
              </w:rPr>
              <w:t>678. 750;</w:t>
            </w:r>
            <w:r w:rsidR="00C759B0" w:rsidRPr="00572869">
              <w:rPr>
                <w:rFonts w:ascii="Times New Roman" w:hAnsi="Times New Roman" w:cs="Times New Roman"/>
                <w:sz w:val="16"/>
                <w:szCs w:val="16"/>
              </w:rPr>
              <w:t xml:space="preserve"> and Washington WorkS</w:t>
            </w:r>
            <w:r w:rsidR="00690937" w:rsidRPr="00572869">
              <w:rPr>
                <w:rFonts w:ascii="Times New Roman" w:hAnsi="Times New Roman" w:cs="Times New Roman"/>
                <w:sz w:val="16"/>
                <w:szCs w:val="16"/>
              </w:rPr>
              <w:t>o</w:t>
            </w:r>
            <w:r w:rsidR="00C759B0" w:rsidRPr="00572869">
              <w:rPr>
                <w:rFonts w:ascii="Times New Roman" w:hAnsi="Times New Roman" w:cs="Times New Roman"/>
                <w:sz w:val="16"/>
                <w:szCs w:val="16"/>
              </w:rPr>
              <w:t xml:space="preserve">urce </w:t>
            </w:r>
            <w:r w:rsidR="00690937" w:rsidRPr="00572869">
              <w:rPr>
                <w:rFonts w:ascii="Times New Roman" w:hAnsi="Times New Roman" w:cs="Times New Roman"/>
                <w:sz w:val="16"/>
                <w:szCs w:val="16"/>
              </w:rPr>
              <w:t>S</w:t>
            </w:r>
            <w:r w:rsidR="00C759B0" w:rsidRPr="00572869">
              <w:rPr>
                <w:rFonts w:ascii="Times New Roman" w:hAnsi="Times New Roman" w:cs="Times New Roman"/>
                <w:sz w:val="16"/>
                <w:szCs w:val="16"/>
              </w:rPr>
              <w:t xml:space="preserve">ystem Policy </w:t>
            </w:r>
            <w:r w:rsidR="00690937" w:rsidRPr="00572869">
              <w:rPr>
                <w:rFonts w:ascii="Times New Roman" w:hAnsi="Times New Roman" w:cs="Times New Roman"/>
                <w:sz w:val="16"/>
                <w:szCs w:val="16"/>
              </w:rPr>
              <w:t xml:space="preserve">1013, Revision </w:t>
            </w:r>
            <w:r w:rsidR="006D6213" w:rsidRPr="00572869">
              <w:rPr>
                <w:rFonts w:ascii="Times New Roman" w:hAnsi="Times New Roman" w:cs="Times New Roman"/>
                <w:sz w:val="16"/>
                <w:szCs w:val="16"/>
              </w:rPr>
              <w:t>4</w:t>
            </w:r>
            <w:r w:rsidR="00690937" w:rsidRPr="00572869">
              <w:rPr>
                <w:rFonts w:ascii="Times New Roman" w:hAnsi="Times New Roman" w:cs="Times New Roman"/>
                <w:sz w:val="16"/>
                <w:szCs w:val="16"/>
              </w:rPr>
              <w:t>-</w:t>
            </w:r>
          </w:p>
          <w:p w14:paraId="0BDE1FA3" w14:textId="24494880" w:rsidR="003F0955" w:rsidRPr="00572869" w:rsidRDefault="00690937" w:rsidP="005C71A5">
            <w:pPr>
              <w:tabs>
                <w:tab w:val="right" w:pos="6264"/>
              </w:tabs>
              <w:rPr>
                <w:rFonts w:ascii="Times New Roman" w:hAnsi="Times New Roman" w:cs="Times New Roman"/>
                <w:sz w:val="16"/>
                <w:szCs w:val="16"/>
              </w:rPr>
            </w:pPr>
            <w:r w:rsidRPr="00572869">
              <w:rPr>
                <w:rFonts w:ascii="Times New Roman" w:hAnsi="Times New Roman" w:cs="Times New Roman"/>
                <w:sz w:val="16"/>
                <w:szCs w:val="16"/>
              </w:rPr>
              <w:t xml:space="preserve"> One-Stop Memorandum of Understanding (MOU</w:t>
            </w:r>
            <w:r w:rsidR="00AF6963" w:rsidRPr="00572869">
              <w:rPr>
                <w:rFonts w:ascii="Times New Roman" w:hAnsi="Times New Roman" w:cs="Times New Roman"/>
                <w:sz w:val="16"/>
                <w:szCs w:val="16"/>
              </w:rPr>
              <w:t>)</w:t>
            </w:r>
            <w:r w:rsidR="005C71A5" w:rsidRPr="00572869">
              <w:rPr>
                <w:rFonts w:ascii="Times New Roman" w:hAnsi="Times New Roman" w:cs="Times New Roman"/>
                <w:sz w:val="16"/>
                <w:szCs w:val="16"/>
              </w:rPr>
              <w:tab/>
            </w:r>
          </w:p>
          <w:p w14:paraId="56F39DF6" w14:textId="77777777" w:rsidR="00B50863" w:rsidRPr="00572869" w:rsidRDefault="00B50863" w:rsidP="00E17DBF">
            <w:pPr>
              <w:rPr>
                <w:rFonts w:ascii="Times New Roman" w:hAnsi="Times New Roman" w:cs="Times New Roman"/>
                <w:sz w:val="16"/>
                <w:szCs w:val="16"/>
              </w:rPr>
            </w:pPr>
          </w:p>
          <w:p w14:paraId="76063C57" w14:textId="3815C042" w:rsidR="003F0955" w:rsidRPr="00572869" w:rsidRDefault="003F0955" w:rsidP="00911573">
            <w:pPr>
              <w:rPr>
                <w:rFonts w:ascii="Times New Roman" w:hAnsi="Times New Roman" w:cs="Times New Roman"/>
                <w:b/>
                <w:bCs/>
                <w:sz w:val="16"/>
                <w:szCs w:val="16"/>
                <w:u w:val="single"/>
              </w:rPr>
            </w:pPr>
            <w:r w:rsidRPr="00572869">
              <w:rPr>
                <w:rFonts w:ascii="Times New Roman" w:hAnsi="Times New Roman" w:cs="Times New Roman"/>
                <w:b/>
                <w:bCs/>
                <w:sz w:val="16"/>
                <w:szCs w:val="16"/>
                <w:u w:val="single"/>
              </w:rPr>
              <w:t xml:space="preserve">IFA  </w:t>
            </w:r>
          </w:p>
          <w:p w14:paraId="39CE4341" w14:textId="77777777" w:rsidR="003F0955" w:rsidRPr="00572869" w:rsidRDefault="003F0955" w:rsidP="00911573">
            <w:pPr>
              <w:rPr>
                <w:rFonts w:ascii="Times New Roman" w:hAnsi="Times New Roman" w:cs="Times New Roman"/>
                <w:sz w:val="16"/>
                <w:szCs w:val="16"/>
              </w:rPr>
            </w:pPr>
            <w:r w:rsidRPr="00572869">
              <w:rPr>
                <w:rFonts w:ascii="Times New Roman" w:hAnsi="Times New Roman" w:cs="Times New Roman"/>
              </w:rPr>
              <w:t>R</w:t>
            </w:r>
            <w:r w:rsidRPr="00572869">
              <w:rPr>
                <w:rFonts w:ascii="Times New Roman" w:hAnsi="Times New Roman" w:cs="Times New Roman"/>
                <w:sz w:val="16"/>
                <w:szCs w:val="16"/>
              </w:rPr>
              <w:t xml:space="preserve">equired partner programs and additional partners infrastructure costs: </w:t>
            </w:r>
          </w:p>
          <w:p w14:paraId="37618587" w14:textId="73CD3EEE" w:rsidR="00EE04DE" w:rsidRPr="00572869" w:rsidRDefault="003F0955" w:rsidP="00EE04DE">
            <w:pPr>
              <w:rPr>
                <w:rFonts w:ascii="Times New Roman" w:hAnsi="Times New Roman" w:cs="Times New Roman"/>
                <w:sz w:val="16"/>
                <w:szCs w:val="16"/>
              </w:rPr>
            </w:pPr>
            <w:r w:rsidRPr="00572869">
              <w:rPr>
                <w:rFonts w:ascii="Times New Roman" w:hAnsi="Times New Roman" w:cs="Times New Roman"/>
                <w:sz w:val="16"/>
                <w:szCs w:val="16"/>
              </w:rPr>
              <w:t>20 CFR 678.700(c), 678.415, and</w:t>
            </w:r>
            <w:r w:rsidR="00EE04DE" w:rsidRPr="00572869">
              <w:rPr>
                <w:rFonts w:ascii="Times New Roman" w:hAnsi="Times New Roman" w:cs="Times New Roman"/>
                <w:sz w:val="16"/>
                <w:szCs w:val="16"/>
              </w:rPr>
              <w:t xml:space="preserve"> </w:t>
            </w:r>
            <w:r w:rsidRPr="00572869">
              <w:rPr>
                <w:rFonts w:ascii="Times New Roman" w:hAnsi="Times New Roman" w:cs="Times New Roman"/>
                <w:sz w:val="16"/>
                <w:szCs w:val="16"/>
              </w:rPr>
              <w:t>678.420(b), 34 CFR 361.700(c), 361.415, and 361.420(b), and 34 CFR 463.700(c), 463.415, and 463.420(b)</w:t>
            </w:r>
            <w:r w:rsidR="00EE04DE" w:rsidRPr="00572869">
              <w:rPr>
                <w:rFonts w:ascii="Times New Roman" w:hAnsi="Times New Roman" w:cs="Times New Roman"/>
                <w:sz w:val="16"/>
                <w:szCs w:val="16"/>
              </w:rPr>
              <w:t>, Washington WorkSou</w:t>
            </w:r>
            <w:r w:rsidR="00C74A9C" w:rsidRPr="00572869">
              <w:rPr>
                <w:rFonts w:ascii="Times New Roman" w:hAnsi="Times New Roman" w:cs="Times New Roman"/>
                <w:sz w:val="16"/>
                <w:szCs w:val="16"/>
              </w:rPr>
              <w:t>r</w:t>
            </w:r>
            <w:r w:rsidR="00EA62EE" w:rsidRPr="00572869">
              <w:rPr>
                <w:rFonts w:ascii="Times New Roman" w:hAnsi="Times New Roman" w:cs="Times New Roman"/>
                <w:sz w:val="16"/>
                <w:szCs w:val="16"/>
              </w:rPr>
              <w:t>c</w:t>
            </w:r>
            <w:r w:rsidR="00EE04DE" w:rsidRPr="00572869">
              <w:rPr>
                <w:rFonts w:ascii="Times New Roman" w:hAnsi="Times New Roman" w:cs="Times New Roman"/>
                <w:sz w:val="16"/>
                <w:szCs w:val="16"/>
              </w:rPr>
              <w:t>e System Policy 1024</w:t>
            </w:r>
            <w:r w:rsidR="006D6213" w:rsidRPr="00572869">
              <w:rPr>
                <w:rFonts w:ascii="Times New Roman" w:hAnsi="Times New Roman" w:cs="Times New Roman"/>
                <w:sz w:val="16"/>
                <w:szCs w:val="16"/>
              </w:rPr>
              <w:t>, Revision 2</w:t>
            </w:r>
            <w:r w:rsidR="00EE04DE" w:rsidRPr="00572869">
              <w:rPr>
                <w:rFonts w:ascii="Times New Roman" w:hAnsi="Times New Roman" w:cs="Times New Roman"/>
                <w:sz w:val="16"/>
                <w:szCs w:val="16"/>
              </w:rPr>
              <w:t>-</w:t>
            </w:r>
            <w:r w:rsidR="006D6213" w:rsidRPr="00572869">
              <w:rPr>
                <w:rFonts w:ascii="Times New Roman" w:hAnsi="Times New Roman" w:cs="Times New Roman"/>
                <w:sz w:val="16"/>
                <w:szCs w:val="16"/>
              </w:rPr>
              <w:t xml:space="preserve"> Infrastructure Funding Agreements and State Funding Mechanism</w:t>
            </w:r>
          </w:p>
          <w:p w14:paraId="08353D83" w14:textId="7D857E10" w:rsidR="003F0955" w:rsidRPr="00572869" w:rsidRDefault="003F0955" w:rsidP="00911573">
            <w:pPr>
              <w:rPr>
                <w:rFonts w:ascii="Times New Roman" w:hAnsi="Times New Roman" w:cs="Times New Roman"/>
                <w:sz w:val="16"/>
                <w:szCs w:val="16"/>
              </w:rPr>
            </w:pPr>
          </w:p>
          <w:p w14:paraId="054223DA" w14:textId="51480737" w:rsidR="003F0955" w:rsidRPr="00572869" w:rsidRDefault="003F0955" w:rsidP="00911573">
            <w:pPr>
              <w:rPr>
                <w:rFonts w:ascii="Times New Roman" w:hAnsi="Times New Roman" w:cs="Times New Roman"/>
                <w:sz w:val="16"/>
                <w:szCs w:val="16"/>
              </w:rPr>
            </w:pPr>
            <w:r w:rsidRPr="00572869">
              <w:rPr>
                <w:rFonts w:ascii="Times New Roman" w:hAnsi="Times New Roman" w:cs="Times New Roman"/>
                <w:sz w:val="16"/>
                <w:szCs w:val="16"/>
              </w:rPr>
              <w:t>TEGL 17-16 – Infrastructure Funding of the One-Stop System</w:t>
            </w:r>
          </w:p>
          <w:p w14:paraId="5518CE6A" w14:textId="1F9922D1" w:rsidR="003F0955" w:rsidRPr="00572869" w:rsidRDefault="003F0955" w:rsidP="00911573">
            <w:pPr>
              <w:rPr>
                <w:rFonts w:ascii="Times New Roman" w:hAnsi="Times New Roman" w:cs="Times New Roman"/>
                <w:sz w:val="16"/>
                <w:szCs w:val="16"/>
              </w:rPr>
            </w:pPr>
          </w:p>
          <w:p w14:paraId="50D9628C" w14:textId="690BE4A7" w:rsidR="003F0955" w:rsidRPr="00572869" w:rsidRDefault="003F0955" w:rsidP="00911573">
            <w:pPr>
              <w:rPr>
                <w:rFonts w:ascii="Times New Roman" w:hAnsi="Times New Roman" w:cs="Times New Roman"/>
                <w:b/>
                <w:bCs/>
                <w:sz w:val="16"/>
                <w:szCs w:val="16"/>
              </w:rPr>
            </w:pPr>
            <w:r w:rsidRPr="00572869">
              <w:rPr>
                <w:rFonts w:ascii="Times New Roman" w:hAnsi="Times New Roman" w:cs="Times New Roman"/>
                <w:b/>
                <w:bCs/>
                <w:sz w:val="16"/>
                <w:szCs w:val="16"/>
              </w:rPr>
              <w:t xml:space="preserve">Job Corps – </w:t>
            </w:r>
          </w:p>
          <w:p w14:paraId="014E01A7" w14:textId="4A4B191F" w:rsidR="003F0955" w:rsidRPr="00572869" w:rsidRDefault="003F0955" w:rsidP="00911573">
            <w:pPr>
              <w:rPr>
                <w:rStyle w:val="Hyperlink"/>
                <w:rFonts w:ascii="Times New Roman" w:hAnsi="Times New Roman" w:cs="Times New Roman"/>
                <w:color w:val="auto"/>
                <w:sz w:val="16"/>
                <w:szCs w:val="16"/>
              </w:rPr>
            </w:pPr>
            <w:r w:rsidRPr="00572869">
              <w:rPr>
                <w:rFonts w:ascii="Times New Roman" w:hAnsi="Times New Roman" w:cs="Times New Roman"/>
                <w:sz w:val="16"/>
                <w:szCs w:val="16"/>
              </w:rPr>
              <w:t xml:space="preserve">Job Corps FAQ - </w:t>
            </w:r>
            <w:hyperlink r:id="rId11" w:history="1">
              <w:r w:rsidRPr="00572869">
                <w:rPr>
                  <w:rStyle w:val="Hyperlink"/>
                  <w:rFonts w:ascii="Times New Roman" w:hAnsi="Times New Roman" w:cs="Times New Roman"/>
                  <w:color w:val="auto"/>
                  <w:sz w:val="16"/>
                  <w:szCs w:val="16"/>
                </w:rPr>
                <w:t>https://www.dol.gov/agencies/eta/wioa/faqs/</w:t>
              </w:r>
            </w:hyperlink>
          </w:p>
          <w:p w14:paraId="3E0F8CFC" w14:textId="77F68BE8" w:rsidR="003F0955" w:rsidRPr="00572869" w:rsidRDefault="003F0955" w:rsidP="00911573">
            <w:pPr>
              <w:rPr>
                <w:rFonts w:ascii="Times New Roman" w:hAnsi="Times New Roman" w:cs="Times New Roman"/>
                <w:sz w:val="16"/>
                <w:szCs w:val="16"/>
              </w:rPr>
            </w:pPr>
            <w:r w:rsidRPr="00572869">
              <w:rPr>
                <w:rStyle w:val="Hyperlink"/>
                <w:rFonts w:ascii="Times New Roman" w:hAnsi="Times New Roman" w:cs="Times New Roman"/>
                <w:color w:val="auto"/>
                <w:sz w:val="16"/>
                <w:szCs w:val="16"/>
              </w:rPr>
              <w:t>TEGL 16-16</w:t>
            </w:r>
            <w:r w:rsidR="00AB1B16">
              <w:rPr>
                <w:rStyle w:val="Hyperlink"/>
                <w:rFonts w:ascii="Times New Roman" w:hAnsi="Times New Roman" w:cs="Times New Roman"/>
                <w:color w:val="auto"/>
                <w:sz w:val="16"/>
                <w:szCs w:val="16"/>
              </w:rPr>
              <w:t xml:space="preserve"> Change 1</w:t>
            </w:r>
            <w:r w:rsidRPr="00572869">
              <w:rPr>
                <w:rStyle w:val="Hyperlink"/>
                <w:rFonts w:ascii="Times New Roman" w:hAnsi="Times New Roman" w:cs="Times New Roman"/>
                <w:color w:val="auto"/>
                <w:sz w:val="16"/>
                <w:szCs w:val="16"/>
              </w:rPr>
              <w:t xml:space="preserve">: </w:t>
            </w:r>
            <w:r w:rsidRPr="00572869">
              <w:rPr>
                <w:rFonts w:ascii="Times New Roman" w:hAnsi="Times New Roman" w:cs="Times New Roman"/>
                <w:sz w:val="16"/>
                <w:szCs w:val="16"/>
              </w:rPr>
              <w:t>One-Stop Operations Guidance for the American Job Center Network</w:t>
            </w:r>
          </w:p>
          <w:p w14:paraId="15FE7A39" w14:textId="5EA3895D" w:rsidR="003F0955" w:rsidRPr="00572869" w:rsidRDefault="003F0955" w:rsidP="00911573">
            <w:pPr>
              <w:rPr>
                <w:rFonts w:ascii="Times New Roman" w:hAnsi="Times New Roman" w:cs="Times New Roman"/>
                <w:b/>
                <w:sz w:val="16"/>
                <w:szCs w:val="16"/>
              </w:rPr>
            </w:pPr>
          </w:p>
          <w:p w14:paraId="2383D173" w14:textId="1EE96E42" w:rsidR="003F0955" w:rsidRPr="00572869" w:rsidRDefault="003F0955" w:rsidP="00710472">
            <w:pPr>
              <w:ind w:left="50"/>
              <w:jc w:val="center"/>
              <w:rPr>
                <w:rFonts w:ascii="Times New Roman" w:hAnsi="Times New Roman" w:cs="Times New Roman"/>
                <w:b/>
                <w:bCs/>
                <w:sz w:val="16"/>
                <w:szCs w:val="16"/>
                <w:u w:val="single"/>
              </w:rPr>
            </w:pPr>
            <w:r w:rsidRPr="00572869">
              <w:rPr>
                <w:rFonts w:ascii="Times New Roman" w:hAnsi="Times New Roman" w:cs="Times New Roman"/>
                <w:b/>
                <w:bCs/>
                <w:sz w:val="16"/>
                <w:szCs w:val="16"/>
                <w:u w:val="single"/>
              </w:rPr>
              <w:t>Section 5 of the TEGL</w:t>
            </w:r>
            <w:r w:rsidR="002E7DB5" w:rsidRPr="00572869">
              <w:rPr>
                <w:rFonts w:ascii="Times New Roman" w:hAnsi="Times New Roman" w:cs="Times New Roman"/>
                <w:b/>
                <w:bCs/>
                <w:sz w:val="16"/>
                <w:szCs w:val="16"/>
                <w:u w:val="single"/>
              </w:rPr>
              <w:t xml:space="preserve"> 17-16</w:t>
            </w:r>
            <w:r w:rsidRPr="00572869">
              <w:rPr>
                <w:rFonts w:ascii="Times New Roman" w:hAnsi="Times New Roman" w:cs="Times New Roman"/>
                <w:b/>
                <w:bCs/>
                <w:sz w:val="16"/>
                <w:szCs w:val="16"/>
                <w:u w:val="single"/>
              </w:rPr>
              <w:t xml:space="preserve"> addresses:</w:t>
            </w:r>
          </w:p>
          <w:p w14:paraId="40CD9E9F" w14:textId="77777777" w:rsidR="00075494" w:rsidRPr="00572869" w:rsidRDefault="003F0955" w:rsidP="00710472">
            <w:pPr>
              <w:ind w:left="50"/>
              <w:rPr>
                <w:rFonts w:ascii="Times New Roman" w:hAnsi="Times New Roman" w:cs="Times New Roman"/>
                <w:b/>
                <w:bCs/>
                <w:i/>
                <w:iCs/>
                <w:sz w:val="16"/>
                <w:szCs w:val="16"/>
              </w:rPr>
            </w:pPr>
            <w:r w:rsidRPr="00572869">
              <w:rPr>
                <w:rFonts w:ascii="Times New Roman" w:hAnsi="Times New Roman" w:cs="Times New Roman"/>
                <w:sz w:val="16"/>
                <w:szCs w:val="16"/>
              </w:rPr>
              <w:t xml:space="preserve">Required partner programs and additional partners that carry out their program in the local area are required to share infrastructure costs and certain additional costs (20 CFR 678.700(c), 678.415, and678.420(b), 34 CFR 361.700(c), 361.415, and 361.420(b), and 34 CFR 463.700(c), 463.415, and 463.420(b)). All one-stop partners, whether they are required partners or additional partners, </w:t>
            </w:r>
            <w:r w:rsidRPr="00572869">
              <w:rPr>
                <w:rFonts w:ascii="Times New Roman" w:hAnsi="Times New Roman" w:cs="Times New Roman"/>
                <w:b/>
                <w:bCs/>
                <w:i/>
                <w:iCs/>
                <w:sz w:val="16"/>
                <w:szCs w:val="16"/>
              </w:rPr>
              <w:t>must contribute to infrastructure costs of the one-stop centers</w:t>
            </w:r>
            <w:r w:rsidRPr="00572869">
              <w:rPr>
                <w:rFonts w:ascii="Times New Roman" w:hAnsi="Times New Roman" w:cs="Times New Roman"/>
                <w:sz w:val="16"/>
                <w:szCs w:val="16"/>
              </w:rPr>
              <w:t xml:space="preserve"> based on proportionate use and relative benefits received. The required one-stop partners must provide access to their programs in the comprehensive centers and contribute to the infrastructure costs of those centers. These </w:t>
            </w:r>
            <w:r w:rsidRPr="00572869">
              <w:rPr>
                <w:rFonts w:ascii="Times New Roman" w:hAnsi="Times New Roman" w:cs="Times New Roman"/>
                <w:b/>
                <w:bCs/>
                <w:i/>
                <w:iCs/>
                <w:sz w:val="16"/>
                <w:szCs w:val="16"/>
              </w:rPr>
              <w:t xml:space="preserve">partners also make available each partner program’s applicable career services at the comprehensive one-stop centers and may contribute to shared services and shared operating costs. </w:t>
            </w:r>
          </w:p>
          <w:p w14:paraId="7A138E6D" w14:textId="77777777" w:rsidR="00075494" w:rsidRPr="00572869" w:rsidRDefault="00075494" w:rsidP="00710472">
            <w:pPr>
              <w:ind w:left="50"/>
              <w:rPr>
                <w:rFonts w:ascii="Times New Roman" w:hAnsi="Times New Roman" w:cs="Times New Roman"/>
                <w:b/>
                <w:bCs/>
                <w:i/>
                <w:iCs/>
                <w:sz w:val="16"/>
                <w:szCs w:val="16"/>
              </w:rPr>
            </w:pPr>
          </w:p>
          <w:p w14:paraId="1306DF7A" w14:textId="2B4B128E" w:rsidR="003F0955" w:rsidRPr="00572869" w:rsidRDefault="003F0955" w:rsidP="00710472">
            <w:pPr>
              <w:ind w:left="50"/>
              <w:rPr>
                <w:rFonts w:ascii="Times New Roman" w:hAnsi="Times New Roman" w:cs="Times New Roman"/>
                <w:sz w:val="16"/>
                <w:szCs w:val="16"/>
              </w:rPr>
            </w:pPr>
            <w:r w:rsidRPr="00572869">
              <w:rPr>
                <w:rFonts w:ascii="Times New Roman" w:hAnsi="Times New Roman" w:cs="Times New Roman"/>
                <w:sz w:val="16"/>
                <w:szCs w:val="16"/>
              </w:rPr>
              <w:t>When two or more grant recipients or contractors of a required partner program are carrying out the program in a local area, both of these entities must contribute to infrastructure costs, including at an affiliate center, if those partners are participating in that affiliate center</w:t>
            </w:r>
            <w:r w:rsidRPr="00572869">
              <w:rPr>
                <w:rFonts w:ascii="Times New Roman" w:hAnsi="Times New Roman" w:cs="Times New Roman"/>
                <w:b/>
                <w:bCs/>
                <w:i/>
                <w:iCs/>
                <w:sz w:val="16"/>
                <w:szCs w:val="16"/>
              </w:rPr>
              <w:t>.</w:t>
            </w:r>
            <w:r w:rsidRPr="00572869">
              <w:rPr>
                <w:rFonts w:ascii="Times New Roman" w:hAnsi="Times New Roman" w:cs="Times New Roman"/>
                <w:sz w:val="16"/>
                <w:szCs w:val="16"/>
              </w:rPr>
              <w:t xml:space="preserve"> The financial contributions of one-stop partners through a direct linkage will be different than those one-stop partners with a physical presence, regardless of the type of center.</w:t>
            </w:r>
          </w:p>
          <w:p w14:paraId="42D99884" w14:textId="77777777" w:rsidR="003F0955" w:rsidRDefault="003F0955" w:rsidP="00911573">
            <w:pPr>
              <w:rPr>
                <w:rFonts w:ascii="Times New Roman" w:hAnsi="Times New Roman" w:cs="Times New Roman"/>
                <w:b/>
                <w:sz w:val="16"/>
                <w:szCs w:val="16"/>
              </w:rPr>
            </w:pPr>
          </w:p>
          <w:p w14:paraId="5AAA609D" w14:textId="77777777" w:rsidR="00AB1F74" w:rsidRDefault="00AB1F74" w:rsidP="00911573">
            <w:pPr>
              <w:rPr>
                <w:rFonts w:ascii="Times New Roman" w:hAnsi="Times New Roman" w:cs="Times New Roman"/>
                <w:b/>
                <w:sz w:val="16"/>
                <w:szCs w:val="16"/>
              </w:rPr>
            </w:pPr>
          </w:p>
          <w:p w14:paraId="772DB8D4" w14:textId="77777777" w:rsidR="00AB1F74" w:rsidRPr="00572869" w:rsidRDefault="00AB1F74" w:rsidP="00911573">
            <w:pPr>
              <w:rPr>
                <w:rFonts w:ascii="Times New Roman" w:hAnsi="Times New Roman" w:cs="Times New Roman"/>
                <w:b/>
                <w:sz w:val="16"/>
                <w:szCs w:val="16"/>
              </w:rPr>
            </w:pPr>
          </w:p>
          <w:p w14:paraId="5343B0D5" w14:textId="77777777" w:rsidR="00CB4F47" w:rsidRPr="00572869" w:rsidRDefault="00CB4F47" w:rsidP="00911573">
            <w:pPr>
              <w:rPr>
                <w:rFonts w:ascii="Times New Roman" w:hAnsi="Times New Roman" w:cs="Times New Roman"/>
                <w:b/>
                <w:sz w:val="16"/>
                <w:szCs w:val="16"/>
              </w:rPr>
            </w:pPr>
          </w:p>
          <w:p w14:paraId="3A1D8526" w14:textId="75033946" w:rsidR="003F0955" w:rsidRPr="00572869" w:rsidRDefault="003F0955" w:rsidP="00283B33">
            <w:pPr>
              <w:ind w:left="12"/>
              <w:jc w:val="center"/>
              <w:rPr>
                <w:rFonts w:ascii="Times New Roman" w:hAnsi="Times New Roman" w:cs="Times New Roman"/>
                <w:b/>
                <w:bCs/>
                <w:sz w:val="16"/>
                <w:szCs w:val="16"/>
                <w:u w:val="single"/>
              </w:rPr>
            </w:pPr>
            <w:r w:rsidRPr="00572869">
              <w:rPr>
                <w:rFonts w:ascii="Times New Roman" w:hAnsi="Times New Roman" w:cs="Times New Roman"/>
                <w:b/>
                <w:bCs/>
                <w:sz w:val="16"/>
                <w:szCs w:val="16"/>
                <w:u w:val="single"/>
              </w:rPr>
              <w:lastRenderedPageBreak/>
              <w:t>Partner Programs with Multiple Grant Recipients:</w:t>
            </w:r>
          </w:p>
          <w:p w14:paraId="25C45705" w14:textId="77777777" w:rsidR="003F0955" w:rsidRPr="00572869" w:rsidRDefault="003F0955" w:rsidP="00710472">
            <w:pPr>
              <w:rPr>
                <w:rFonts w:ascii="Times New Roman" w:hAnsi="Times New Roman" w:cs="Times New Roman"/>
                <w:sz w:val="16"/>
                <w:szCs w:val="16"/>
              </w:rPr>
            </w:pPr>
            <w:r w:rsidRPr="00572869">
              <w:rPr>
                <w:rFonts w:ascii="Times New Roman" w:hAnsi="Times New Roman" w:cs="Times New Roman"/>
                <w:sz w:val="16"/>
                <w:szCs w:val="16"/>
              </w:rPr>
              <w:t>Partner programs and additional partners that carry out a program in the local area are required to share infrastructure costs and certain additional costs (20 CFR 678.700(c), 34 CFR 361.700(c), and 34 CFR 463.700(c)). When two or more grant recipients or contractors of a required partner program carry out a program in a local area, these entities are considered one-stop partners and must reach out to the Local WDB and carry out the roles and responsibilities of one-stop partners, including negotiating their share of infrastructure costs.</w:t>
            </w:r>
          </w:p>
          <w:p w14:paraId="00450B63" w14:textId="623B82F1" w:rsidR="00B12389" w:rsidRPr="00572869" w:rsidRDefault="00B12389" w:rsidP="00283B33">
            <w:pPr>
              <w:ind w:left="50"/>
              <w:jc w:val="center"/>
              <w:rPr>
                <w:rFonts w:ascii="Times New Roman" w:hAnsi="Times New Roman" w:cs="Times New Roman"/>
                <w:b/>
                <w:bCs/>
                <w:sz w:val="16"/>
                <w:szCs w:val="16"/>
                <w:u w:val="single"/>
              </w:rPr>
            </w:pPr>
          </w:p>
          <w:p w14:paraId="4520170A" w14:textId="3314F640" w:rsidR="003F0955" w:rsidRPr="00572869" w:rsidRDefault="003F0955" w:rsidP="00283B33">
            <w:pPr>
              <w:ind w:left="50"/>
              <w:jc w:val="center"/>
              <w:rPr>
                <w:rFonts w:ascii="Times New Roman" w:hAnsi="Times New Roman" w:cs="Times New Roman"/>
                <w:b/>
                <w:bCs/>
                <w:sz w:val="16"/>
                <w:szCs w:val="16"/>
                <w:u w:val="single"/>
              </w:rPr>
            </w:pPr>
            <w:r w:rsidRPr="00572869">
              <w:rPr>
                <w:rFonts w:ascii="Times New Roman" w:hAnsi="Times New Roman" w:cs="Times New Roman"/>
                <w:b/>
                <w:bCs/>
                <w:sz w:val="16"/>
                <w:szCs w:val="16"/>
                <w:u w:val="single"/>
              </w:rPr>
              <w:t>Contributions to Affiliate Centers:</w:t>
            </w:r>
          </w:p>
          <w:p w14:paraId="552953E9" w14:textId="7568F166" w:rsidR="003F0955" w:rsidRDefault="003F0955" w:rsidP="001D40DE">
            <w:pPr>
              <w:ind w:left="50"/>
              <w:rPr>
                <w:rFonts w:ascii="Times New Roman" w:hAnsi="Times New Roman" w:cs="Times New Roman"/>
                <w:sz w:val="16"/>
                <w:szCs w:val="16"/>
              </w:rPr>
            </w:pPr>
            <w:r w:rsidRPr="00572869">
              <w:rPr>
                <w:rFonts w:ascii="Times New Roman" w:hAnsi="Times New Roman" w:cs="Times New Roman"/>
                <w:b/>
                <w:bCs/>
                <w:i/>
                <w:iCs/>
                <w:sz w:val="16"/>
                <w:szCs w:val="16"/>
              </w:rPr>
              <w:t>Only those one-stop partners that participate in the affiliate one-stop centers would be required to contribute to the infrastructure costs</w:t>
            </w:r>
            <w:r w:rsidRPr="00572869">
              <w:rPr>
                <w:rFonts w:ascii="Times New Roman" w:hAnsi="Times New Roman" w:cs="Times New Roman"/>
                <w:sz w:val="16"/>
                <w:szCs w:val="16"/>
              </w:rPr>
              <w:t xml:space="preserve"> for those centers, including in one-stop affiliate centers where “access” to programs, services, and activities are made available through a direct linkage or physical presence.</w:t>
            </w:r>
          </w:p>
          <w:p w14:paraId="24F0C2EC" w14:textId="77777777" w:rsidR="00465D2D" w:rsidRDefault="00465D2D" w:rsidP="001D40DE">
            <w:pPr>
              <w:ind w:left="50"/>
              <w:rPr>
                <w:rFonts w:ascii="Times New Roman" w:hAnsi="Times New Roman" w:cs="Times New Roman"/>
                <w:sz w:val="16"/>
                <w:szCs w:val="16"/>
              </w:rPr>
            </w:pPr>
          </w:p>
          <w:p w14:paraId="2AFD1C50" w14:textId="6A001C14" w:rsidR="00465D2D" w:rsidRPr="00A4504A" w:rsidRDefault="00465D2D" w:rsidP="00465D2D">
            <w:pPr>
              <w:contextualSpacing/>
              <w:rPr>
                <w:rFonts w:ascii="Times New Roman" w:hAnsi="Times New Roman" w:cs="Times New Roman"/>
                <w:sz w:val="16"/>
                <w:szCs w:val="16"/>
              </w:rPr>
            </w:pPr>
            <w:r w:rsidRPr="00A4504A">
              <w:rPr>
                <w:rFonts w:ascii="Times New Roman" w:hAnsi="Times New Roman" w:cs="Times New Roman"/>
                <w:b/>
                <w:bCs/>
                <w:sz w:val="16"/>
                <w:szCs w:val="16"/>
              </w:rPr>
              <w:t>WA State Program Policy 7000</w:t>
            </w:r>
            <w:r w:rsidRPr="00A4504A">
              <w:rPr>
                <w:rFonts w:ascii="Times New Roman" w:hAnsi="Times New Roman" w:cs="Times New Roman"/>
                <w:sz w:val="16"/>
                <w:szCs w:val="16"/>
              </w:rPr>
              <w:t xml:space="preserve"> </w:t>
            </w:r>
            <w:r w:rsidR="009A37E2" w:rsidRPr="00BD6510">
              <w:rPr>
                <w:rFonts w:ascii="Times New Roman" w:hAnsi="Times New Roman" w:cs="Times New Roman"/>
                <w:b/>
                <w:bCs/>
                <w:sz w:val="16"/>
                <w:szCs w:val="16"/>
                <w:highlight w:val="green"/>
              </w:rPr>
              <w:t>Rev 1</w:t>
            </w:r>
            <w:r w:rsidRPr="00A4504A">
              <w:rPr>
                <w:rFonts w:ascii="Times New Roman" w:hAnsi="Times New Roman" w:cs="Times New Roman"/>
                <w:sz w:val="16"/>
                <w:szCs w:val="16"/>
              </w:rPr>
              <w:t>– State Guidance and Instructions for the State Economic Security for All (EcSA) Program</w:t>
            </w:r>
          </w:p>
          <w:p w14:paraId="15E0054D" w14:textId="77777777" w:rsidR="006E0DF5" w:rsidRPr="00A4504A" w:rsidRDefault="006E0DF5" w:rsidP="00465D2D">
            <w:pPr>
              <w:contextualSpacing/>
              <w:rPr>
                <w:rFonts w:ascii="Times New Roman" w:hAnsi="Times New Roman" w:cs="Times New Roman"/>
                <w:sz w:val="16"/>
                <w:szCs w:val="16"/>
              </w:rPr>
            </w:pPr>
          </w:p>
          <w:p w14:paraId="56784FFE" w14:textId="187C5D62" w:rsidR="006E0DF5" w:rsidRPr="00A4504A" w:rsidRDefault="00FF3646" w:rsidP="00BF44D9">
            <w:pPr>
              <w:pStyle w:val="ListParagraph"/>
              <w:ind w:left="250"/>
              <w:rPr>
                <w:rFonts w:ascii="Times New Roman" w:hAnsi="Times New Roman" w:cs="Times New Roman"/>
                <w:sz w:val="16"/>
                <w:szCs w:val="16"/>
              </w:rPr>
            </w:pPr>
            <w:r w:rsidRPr="00A4504A">
              <w:rPr>
                <w:rFonts w:ascii="Times New Roman" w:hAnsi="Times New Roman" w:cs="Times New Roman"/>
                <w:b/>
                <w:bCs/>
                <w:sz w:val="16"/>
                <w:szCs w:val="16"/>
              </w:rPr>
              <w:t>3.i.</w:t>
            </w:r>
            <w:r w:rsidRPr="00A4504A">
              <w:rPr>
                <w:rFonts w:ascii="Times New Roman" w:hAnsi="Times New Roman" w:cs="Times New Roman"/>
                <w:sz w:val="16"/>
                <w:szCs w:val="16"/>
              </w:rPr>
              <w:t xml:space="preserve"> </w:t>
            </w:r>
            <w:r w:rsidR="006E0DF5" w:rsidRPr="00A4504A">
              <w:rPr>
                <w:rFonts w:ascii="Times New Roman" w:hAnsi="Times New Roman" w:cs="Times New Roman"/>
                <w:sz w:val="16"/>
                <w:szCs w:val="16"/>
              </w:rPr>
              <w:t>MOU and IFA Requirements Per WorkSource System Policy 1013, Revision 4, One-Stop Memorandum of Understanding (MOU) and WorkSource System Policy 1024, Revision 2, Infrastructure Funding Agreements (IFA), State EcSA programs, if providing direct services through the one stop center(s) (AJCs), must sign the MOU and pay their proportionate share of IFA costs</w:t>
            </w:r>
          </w:p>
          <w:p w14:paraId="23035BFF" w14:textId="77777777" w:rsidR="006E0DF5" w:rsidRPr="006E0DF5" w:rsidRDefault="006E0DF5" w:rsidP="006E0DF5">
            <w:pPr>
              <w:pStyle w:val="ListParagraph"/>
              <w:ind w:left="1080"/>
              <w:rPr>
                <w:rFonts w:ascii="Times New Roman" w:hAnsi="Times New Roman" w:cs="Times New Roman"/>
                <w:sz w:val="16"/>
                <w:szCs w:val="16"/>
                <w:highlight w:val="green"/>
              </w:rPr>
            </w:pPr>
          </w:p>
          <w:p w14:paraId="4B33E142" w14:textId="0B94A842" w:rsidR="00465D2D" w:rsidRPr="00572869" w:rsidRDefault="00465D2D" w:rsidP="00465D2D">
            <w:pPr>
              <w:contextualSpacing/>
              <w:rPr>
                <w:rFonts w:ascii="Times New Roman" w:hAnsi="Times New Roman" w:cs="Times New Roman"/>
                <w:sz w:val="16"/>
                <w:szCs w:val="16"/>
              </w:rPr>
            </w:pPr>
          </w:p>
          <w:p w14:paraId="1DF71569" w14:textId="77777777" w:rsidR="00465D2D" w:rsidRPr="00572869" w:rsidRDefault="00465D2D" w:rsidP="001D40DE">
            <w:pPr>
              <w:ind w:left="50"/>
              <w:rPr>
                <w:rFonts w:ascii="Times New Roman" w:hAnsi="Times New Roman" w:cs="Times New Roman"/>
                <w:sz w:val="16"/>
                <w:szCs w:val="16"/>
              </w:rPr>
            </w:pPr>
          </w:p>
          <w:p w14:paraId="266CC750" w14:textId="784B13E9" w:rsidR="003F0955" w:rsidRPr="00572869" w:rsidRDefault="003F0955" w:rsidP="002E7DB5">
            <w:pPr>
              <w:rPr>
                <w:rFonts w:ascii="Times New Roman" w:hAnsi="Times New Roman" w:cs="Times New Roman"/>
                <w:b/>
                <w:sz w:val="16"/>
                <w:szCs w:val="16"/>
              </w:rPr>
            </w:pPr>
          </w:p>
        </w:tc>
        <w:tc>
          <w:tcPr>
            <w:tcW w:w="3600" w:type="dxa"/>
            <w:shd w:val="clear" w:color="auto" w:fill="FFFFFF" w:themeFill="background1"/>
          </w:tcPr>
          <w:p w14:paraId="5DF5FE28" w14:textId="0B4EFEC8" w:rsidR="003F0955" w:rsidRPr="00572869" w:rsidRDefault="003F0955" w:rsidP="00911573">
            <w:pPr>
              <w:rPr>
                <w:rFonts w:ascii="Times New Roman" w:hAnsi="Times New Roman" w:cs="Times New Roman"/>
                <w:b/>
                <w:bCs/>
                <w:sz w:val="16"/>
                <w:szCs w:val="16"/>
                <w:u w:val="single"/>
              </w:rPr>
            </w:pPr>
            <w:r w:rsidRPr="00572869">
              <w:rPr>
                <w:rFonts w:ascii="Times New Roman" w:hAnsi="Times New Roman" w:cs="Times New Roman"/>
                <w:b/>
                <w:bCs/>
                <w:sz w:val="16"/>
                <w:szCs w:val="16"/>
                <w:u w:val="single"/>
              </w:rPr>
              <w:lastRenderedPageBreak/>
              <w:t>MOU</w:t>
            </w:r>
          </w:p>
          <w:p w14:paraId="4FEEED84" w14:textId="77777777" w:rsidR="00CE4B5D" w:rsidRPr="00572869" w:rsidRDefault="00CE4B5D" w:rsidP="00C23D86">
            <w:pPr>
              <w:pStyle w:val="ListParagraph"/>
              <w:numPr>
                <w:ilvl w:val="0"/>
                <w:numId w:val="39"/>
              </w:numPr>
              <w:ind w:left="248" w:hanging="270"/>
              <w:rPr>
                <w:rFonts w:ascii="Times New Roman" w:hAnsi="Times New Roman" w:cs="Times New Roman"/>
                <w:sz w:val="16"/>
                <w:szCs w:val="16"/>
              </w:rPr>
            </w:pPr>
            <w:r w:rsidRPr="00572869">
              <w:rPr>
                <w:rFonts w:ascii="Times New Roman" w:hAnsi="Times New Roman" w:cs="Times New Roman"/>
                <w:sz w:val="16"/>
                <w:szCs w:val="16"/>
              </w:rPr>
              <w:t xml:space="preserve">Who are the additional partners the grant recipient works with that are not expressly required in the SOW? How do these additional partners contribute to the grant? </w:t>
            </w:r>
          </w:p>
          <w:p w14:paraId="2D772C65" w14:textId="77777777" w:rsidR="00CE4B5D" w:rsidRPr="00572869" w:rsidRDefault="00CE4B5D" w:rsidP="00CE4B5D">
            <w:pPr>
              <w:pStyle w:val="ListParagraph"/>
              <w:ind w:left="248"/>
              <w:rPr>
                <w:rFonts w:ascii="Times New Roman" w:hAnsi="Times New Roman" w:cs="Times New Roman"/>
                <w:sz w:val="16"/>
                <w:szCs w:val="16"/>
              </w:rPr>
            </w:pPr>
          </w:p>
          <w:p w14:paraId="7C5763DE" w14:textId="5F5E48C8" w:rsidR="00703B45" w:rsidRPr="00572869" w:rsidRDefault="00703B45" w:rsidP="00CE4B5D">
            <w:pPr>
              <w:pStyle w:val="ListParagraph"/>
              <w:ind w:left="0"/>
              <w:rPr>
                <w:rFonts w:ascii="Times New Roman" w:hAnsi="Times New Roman" w:cs="Times New Roman"/>
                <w:sz w:val="16"/>
                <w:szCs w:val="16"/>
              </w:rPr>
            </w:pPr>
            <w:r w:rsidRPr="00572869">
              <w:rPr>
                <w:rFonts w:ascii="Times New Roman" w:hAnsi="Times New Roman" w:cs="Times New Roman"/>
                <w:sz w:val="16"/>
                <w:szCs w:val="16"/>
              </w:rPr>
              <w:t>Does the MOU include the following information</w:t>
            </w:r>
            <w:r w:rsidR="00D42A7B" w:rsidRPr="00572869">
              <w:rPr>
                <w:rFonts w:ascii="Times New Roman" w:hAnsi="Times New Roman" w:cs="Times New Roman"/>
                <w:sz w:val="16"/>
                <w:szCs w:val="16"/>
              </w:rPr>
              <w:t>:</w:t>
            </w:r>
            <w:r w:rsidR="005F3D99" w:rsidRPr="00572869">
              <w:rPr>
                <w:rFonts w:ascii="Times New Roman" w:hAnsi="Times New Roman" w:cs="Times New Roman"/>
                <w:sz w:val="16"/>
                <w:szCs w:val="16"/>
              </w:rPr>
              <w:t xml:space="preserve"> </w:t>
            </w:r>
          </w:p>
          <w:p w14:paraId="6EDC98C0" w14:textId="20DA8764" w:rsidR="00666808" w:rsidRPr="00572869" w:rsidRDefault="00146136" w:rsidP="00C23D86">
            <w:pPr>
              <w:pStyle w:val="ListParagraph"/>
              <w:numPr>
                <w:ilvl w:val="0"/>
                <w:numId w:val="39"/>
              </w:numPr>
              <w:ind w:left="248" w:hanging="270"/>
              <w:rPr>
                <w:rFonts w:ascii="Times New Roman" w:hAnsi="Times New Roman" w:cs="Times New Roman"/>
                <w:sz w:val="16"/>
                <w:szCs w:val="16"/>
              </w:rPr>
            </w:pPr>
            <w:r w:rsidRPr="00572869">
              <w:rPr>
                <w:rFonts w:ascii="Times New Roman" w:hAnsi="Times New Roman" w:cs="Times New Roman"/>
                <w:sz w:val="16"/>
                <w:szCs w:val="16"/>
              </w:rPr>
              <w:t xml:space="preserve">Description of services to be provided through the one-stop delivery system consistent with WIOA Section 121(c)(2)(A), including the manner in which the services will be coordinated and delivered through the one-stop system; </w:t>
            </w:r>
          </w:p>
          <w:p w14:paraId="7A88C43E" w14:textId="77777777" w:rsidR="00585034" w:rsidRPr="00572869" w:rsidRDefault="00585034" w:rsidP="00585034">
            <w:pPr>
              <w:pStyle w:val="ListParagraph"/>
              <w:ind w:left="248"/>
              <w:rPr>
                <w:rFonts w:ascii="Times New Roman" w:hAnsi="Times New Roman" w:cs="Times New Roman"/>
                <w:sz w:val="16"/>
                <w:szCs w:val="16"/>
              </w:rPr>
            </w:pPr>
          </w:p>
          <w:p w14:paraId="0A9E41D0" w14:textId="77777777" w:rsidR="005E2E5E" w:rsidRPr="00572869" w:rsidRDefault="00666808" w:rsidP="00C23D86">
            <w:pPr>
              <w:numPr>
                <w:ilvl w:val="0"/>
                <w:numId w:val="39"/>
              </w:numPr>
              <w:autoSpaceDE w:val="0"/>
              <w:autoSpaceDN w:val="0"/>
              <w:adjustRightInd w:val="0"/>
              <w:ind w:left="248" w:hanging="270"/>
              <w:rPr>
                <w:rFonts w:ascii="Times New Roman" w:hAnsi="Times New Roman" w:cs="Times New Roman"/>
                <w:sz w:val="16"/>
                <w:szCs w:val="16"/>
              </w:rPr>
            </w:pPr>
            <w:r w:rsidRPr="00572869">
              <w:rPr>
                <w:rFonts w:ascii="Times New Roman" w:hAnsi="Times New Roman" w:cs="Times New Roman"/>
                <w:sz w:val="16"/>
                <w:szCs w:val="16"/>
              </w:rPr>
              <w:t xml:space="preserve">How the costs of such services and the operating costs of such system will be funded (see Attachment I), including: </w:t>
            </w:r>
          </w:p>
          <w:p w14:paraId="1FDCE215" w14:textId="70215696" w:rsidR="00666808" w:rsidRPr="00572869" w:rsidRDefault="00666808" w:rsidP="00C23D86">
            <w:pPr>
              <w:pStyle w:val="ListParagraph"/>
              <w:numPr>
                <w:ilvl w:val="0"/>
                <w:numId w:val="42"/>
              </w:numPr>
              <w:autoSpaceDE w:val="0"/>
              <w:autoSpaceDN w:val="0"/>
              <w:adjustRightInd w:val="0"/>
              <w:ind w:left="428" w:hanging="180"/>
              <w:rPr>
                <w:rFonts w:ascii="Times New Roman" w:hAnsi="Times New Roman" w:cs="Times New Roman"/>
                <w:sz w:val="16"/>
                <w:szCs w:val="16"/>
              </w:rPr>
            </w:pPr>
            <w:r w:rsidRPr="00572869">
              <w:rPr>
                <w:rFonts w:ascii="Times New Roman" w:hAnsi="Times New Roman" w:cs="Times New Roman"/>
                <w:sz w:val="16"/>
                <w:szCs w:val="16"/>
              </w:rPr>
              <w:t xml:space="preserve">Funding through cash and in-kind contributions (fairly evaluated), which contributions may include funding from philanthropic organization or other private entities, or through other alternative financing options, to provide a stable and equitable funding stream for ongoing one-stop delivery system operations; and </w:t>
            </w:r>
          </w:p>
          <w:p w14:paraId="77D9FB7E" w14:textId="05B78753" w:rsidR="00666808" w:rsidRPr="00572869" w:rsidRDefault="00666808" w:rsidP="00C23D86">
            <w:pPr>
              <w:pStyle w:val="ListParagraph"/>
              <w:numPr>
                <w:ilvl w:val="0"/>
                <w:numId w:val="42"/>
              </w:numPr>
              <w:autoSpaceDE w:val="0"/>
              <w:autoSpaceDN w:val="0"/>
              <w:adjustRightInd w:val="0"/>
              <w:ind w:left="428" w:hanging="180"/>
              <w:rPr>
                <w:rFonts w:ascii="Times New Roman" w:hAnsi="Times New Roman" w:cs="Times New Roman"/>
                <w:sz w:val="16"/>
                <w:szCs w:val="16"/>
              </w:rPr>
            </w:pPr>
            <w:r w:rsidRPr="00572869">
              <w:rPr>
                <w:rFonts w:ascii="Times New Roman" w:hAnsi="Times New Roman" w:cs="Times New Roman"/>
                <w:sz w:val="16"/>
                <w:szCs w:val="16"/>
              </w:rPr>
              <w:t xml:space="preserve">Funding of the infrastructure costs of comprehensive, affiliate and specialized one-stops in accordance with subsection (h) under WIOA Section 121. </w:t>
            </w:r>
          </w:p>
          <w:p w14:paraId="5C2B3CBA" w14:textId="77777777" w:rsidR="00107D9B" w:rsidRPr="00572869" w:rsidRDefault="00107D9B" w:rsidP="00107D9B">
            <w:pPr>
              <w:autoSpaceDE w:val="0"/>
              <w:autoSpaceDN w:val="0"/>
              <w:adjustRightInd w:val="0"/>
              <w:ind w:left="338"/>
              <w:rPr>
                <w:rFonts w:ascii="Times New Roman" w:hAnsi="Times New Roman" w:cs="Times New Roman"/>
                <w:sz w:val="16"/>
                <w:szCs w:val="16"/>
              </w:rPr>
            </w:pPr>
          </w:p>
          <w:p w14:paraId="00921600" w14:textId="7A5FBB87" w:rsidR="00666808" w:rsidRPr="00572869" w:rsidRDefault="00CD3A23" w:rsidP="00107D9B">
            <w:pPr>
              <w:autoSpaceDE w:val="0"/>
              <w:autoSpaceDN w:val="0"/>
              <w:adjustRightInd w:val="0"/>
              <w:ind w:left="-22"/>
              <w:rPr>
                <w:rFonts w:ascii="Times New Roman" w:hAnsi="Times New Roman" w:cs="Times New Roman"/>
                <w:i/>
                <w:iCs/>
                <w:sz w:val="16"/>
                <w:szCs w:val="16"/>
              </w:rPr>
            </w:pPr>
            <w:r w:rsidRPr="00572869">
              <w:rPr>
                <w:rFonts w:ascii="Times New Roman" w:hAnsi="Times New Roman" w:cs="Times New Roman"/>
                <w:b/>
                <w:bCs/>
                <w:i/>
                <w:iCs/>
                <w:sz w:val="16"/>
                <w:szCs w:val="16"/>
              </w:rPr>
              <w:t>N</w:t>
            </w:r>
            <w:r w:rsidR="002B69A5" w:rsidRPr="00572869">
              <w:rPr>
                <w:rFonts w:ascii="Times New Roman" w:hAnsi="Times New Roman" w:cs="Times New Roman"/>
                <w:b/>
                <w:bCs/>
                <w:i/>
                <w:iCs/>
                <w:sz w:val="16"/>
                <w:szCs w:val="16"/>
              </w:rPr>
              <w:t>ote</w:t>
            </w:r>
            <w:r w:rsidRPr="00572869">
              <w:rPr>
                <w:rFonts w:ascii="Times New Roman" w:hAnsi="Times New Roman" w:cs="Times New Roman"/>
                <w:i/>
                <w:iCs/>
                <w:sz w:val="16"/>
                <w:szCs w:val="16"/>
              </w:rPr>
              <w:t>: All mandated partner programs (unless that program does not have a presence in the entire local area) must participate in and contribute to the operation and infrastructure costs of the comprehensive one-stop center(s).</w:t>
            </w:r>
          </w:p>
          <w:p w14:paraId="5F4A8BFE" w14:textId="77777777" w:rsidR="00312BC4" w:rsidRPr="00572869" w:rsidRDefault="00312BC4" w:rsidP="000E4548">
            <w:pPr>
              <w:autoSpaceDE w:val="0"/>
              <w:autoSpaceDN w:val="0"/>
              <w:adjustRightInd w:val="0"/>
              <w:ind w:left="338"/>
              <w:rPr>
                <w:rFonts w:ascii="Times New Roman" w:hAnsi="Times New Roman" w:cs="Times New Roman"/>
                <w:sz w:val="16"/>
                <w:szCs w:val="16"/>
              </w:rPr>
            </w:pPr>
          </w:p>
          <w:p w14:paraId="5F36B815" w14:textId="71F69B2A" w:rsidR="007C7972" w:rsidRPr="00572869" w:rsidRDefault="00312BC4" w:rsidP="00C23D86">
            <w:pPr>
              <w:numPr>
                <w:ilvl w:val="0"/>
                <w:numId w:val="39"/>
              </w:numPr>
              <w:autoSpaceDE w:val="0"/>
              <w:autoSpaceDN w:val="0"/>
              <w:adjustRightInd w:val="0"/>
              <w:ind w:left="248" w:hanging="270"/>
              <w:rPr>
                <w:rFonts w:ascii="Times New Roman" w:hAnsi="Times New Roman" w:cs="Times New Roman"/>
                <w:sz w:val="16"/>
                <w:szCs w:val="16"/>
              </w:rPr>
            </w:pPr>
            <w:r w:rsidRPr="00572869">
              <w:rPr>
                <w:rFonts w:ascii="Times New Roman" w:hAnsi="Times New Roman" w:cs="Times New Roman"/>
                <w:sz w:val="16"/>
                <w:szCs w:val="16"/>
              </w:rPr>
              <w:t xml:space="preserve">Methods of referral of individuals between the one-stop operator and the one-stop partners for appropriate services and activities. </w:t>
            </w:r>
            <w:r w:rsidR="007C7972">
              <w:rPr>
                <w:rFonts w:ascii="Times New Roman" w:hAnsi="Times New Roman" w:cs="Times New Roman"/>
                <w:sz w:val="16"/>
                <w:szCs w:val="16"/>
              </w:rPr>
              <w:br/>
            </w:r>
          </w:p>
          <w:p w14:paraId="661CD3C2" w14:textId="3535C65C" w:rsidR="00047A69" w:rsidRDefault="00312BC4" w:rsidP="00C23D86">
            <w:pPr>
              <w:numPr>
                <w:ilvl w:val="0"/>
                <w:numId w:val="39"/>
              </w:numPr>
              <w:autoSpaceDE w:val="0"/>
              <w:autoSpaceDN w:val="0"/>
              <w:adjustRightInd w:val="0"/>
              <w:ind w:left="248" w:hanging="270"/>
              <w:rPr>
                <w:rFonts w:ascii="Times New Roman" w:hAnsi="Times New Roman" w:cs="Times New Roman"/>
                <w:sz w:val="16"/>
                <w:szCs w:val="16"/>
              </w:rPr>
            </w:pPr>
            <w:r w:rsidRPr="00572869">
              <w:rPr>
                <w:rFonts w:ascii="Times New Roman" w:hAnsi="Times New Roman" w:cs="Times New Roman"/>
                <w:sz w:val="16"/>
                <w:szCs w:val="16"/>
              </w:rPr>
              <w:t xml:space="preserve">Methods to ensure the needs of workers and youth, and individuals with barriers to employment, including individuals with disabilities, are addressed in the provision of necessary and appropriate access to services, </w:t>
            </w:r>
            <w:r w:rsidRPr="00572869">
              <w:rPr>
                <w:rFonts w:ascii="Times New Roman" w:hAnsi="Times New Roman" w:cs="Times New Roman"/>
                <w:sz w:val="16"/>
                <w:szCs w:val="16"/>
              </w:rPr>
              <w:lastRenderedPageBreak/>
              <w:t xml:space="preserve">including access to technology and materials, made available through the one-stop system. </w:t>
            </w:r>
          </w:p>
          <w:p w14:paraId="5B976618" w14:textId="77777777" w:rsidR="007C7972" w:rsidRPr="00572869" w:rsidRDefault="007C7972" w:rsidP="007C7972">
            <w:pPr>
              <w:autoSpaceDE w:val="0"/>
              <w:autoSpaceDN w:val="0"/>
              <w:adjustRightInd w:val="0"/>
              <w:rPr>
                <w:rFonts w:ascii="Times New Roman" w:hAnsi="Times New Roman" w:cs="Times New Roman"/>
                <w:sz w:val="16"/>
                <w:szCs w:val="16"/>
              </w:rPr>
            </w:pPr>
          </w:p>
          <w:p w14:paraId="09D3A4D9" w14:textId="7416E7E5" w:rsidR="00615AE0" w:rsidRPr="00572869" w:rsidRDefault="001A32CC" w:rsidP="00C23D86">
            <w:pPr>
              <w:numPr>
                <w:ilvl w:val="0"/>
                <w:numId w:val="39"/>
              </w:numPr>
              <w:autoSpaceDE w:val="0"/>
              <w:autoSpaceDN w:val="0"/>
              <w:adjustRightInd w:val="0"/>
              <w:ind w:left="248" w:hanging="270"/>
            </w:pPr>
            <w:r w:rsidRPr="00047A69">
              <w:rPr>
                <w:rFonts w:ascii="Times New Roman" w:hAnsi="Times New Roman" w:cs="Times New Roman"/>
                <w:sz w:val="16"/>
                <w:szCs w:val="16"/>
              </w:rPr>
              <w:t>The MOU must include provisions specifying its duration and the procedures for amending it. The MOU must contain assurances that it will be reviewed and, if substantial changes have occurred, be renewed. The MOU must be renewed not less than once every three years.</w:t>
            </w:r>
            <w:r w:rsidR="007C7972">
              <w:rPr>
                <w:rFonts w:ascii="Times New Roman" w:hAnsi="Times New Roman" w:cs="Times New Roman"/>
                <w:sz w:val="16"/>
                <w:szCs w:val="16"/>
              </w:rPr>
              <w:br/>
            </w:r>
          </w:p>
          <w:p w14:paraId="5BDB5EE0" w14:textId="1B374D02" w:rsidR="00615AE0" w:rsidRPr="00572869" w:rsidRDefault="00615AE0" w:rsidP="00615AE0">
            <w:pPr>
              <w:autoSpaceDE w:val="0"/>
              <w:autoSpaceDN w:val="0"/>
              <w:adjustRightInd w:val="0"/>
              <w:rPr>
                <w:rFonts w:ascii="Times New Roman" w:hAnsi="Times New Roman" w:cs="Times New Roman"/>
                <w:i/>
                <w:iCs/>
                <w:sz w:val="16"/>
                <w:szCs w:val="16"/>
              </w:rPr>
            </w:pPr>
            <w:r w:rsidRPr="00572869">
              <w:rPr>
                <w:rFonts w:ascii="Times New Roman" w:hAnsi="Times New Roman" w:cs="Times New Roman"/>
                <w:b/>
                <w:bCs/>
                <w:i/>
                <w:iCs/>
                <w:sz w:val="16"/>
                <w:szCs w:val="16"/>
              </w:rPr>
              <w:t>Note:</w:t>
            </w:r>
            <w:r w:rsidRPr="00572869">
              <w:rPr>
                <w:rFonts w:ascii="Times New Roman" w:hAnsi="Times New Roman" w:cs="Times New Roman"/>
                <w:i/>
                <w:iCs/>
                <w:sz w:val="16"/>
                <w:szCs w:val="16"/>
              </w:rPr>
              <w:t xml:space="preserve"> Per TEGL 16-16</w:t>
            </w:r>
            <w:r w:rsidR="00995C6E">
              <w:rPr>
                <w:rFonts w:ascii="Times New Roman" w:hAnsi="Times New Roman" w:cs="Times New Roman"/>
                <w:i/>
                <w:iCs/>
                <w:sz w:val="16"/>
                <w:szCs w:val="16"/>
              </w:rPr>
              <w:t xml:space="preserve"> Ch1</w:t>
            </w:r>
            <w:r w:rsidRPr="00572869">
              <w:rPr>
                <w:rFonts w:ascii="Times New Roman" w:hAnsi="Times New Roman" w:cs="Times New Roman"/>
                <w:i/>
                <w:iCs/>
                <w:sz w:val="16"/>
                <w:szCs w:val="16"/>
              </w:rPr>
              <w:t>, renewal of an MOU requires all parties to review and agree to all elements of the MOU and resign the MOU. Amendment or modification of the MOU only requires the parties to review and agree to the elements of the MOU that changed.</w:t>
            </w:r>
          </w:p>
          <w:p w14:paraId="63F3F2CE" w14:textId="77777777" w:rsidR="00866C5E" w:rsidRPr="00572869" w:rsidRDefault="00866C5E" w:rsidP="000E4548">
            <w:pPr>
              <w:autoSpaceDE w:val="0"/>
              <w:autoSpaceDN w:val="0"/>
              <w:adjustRightInd w:val="0"/>
              <w:ind w:left="338"/>
              <w:rPr>
                <w:rFonts w:ascii="Times New Roman" w:hAnsi="Times New Roman" w:cs="Times New Roman"/>
                <w:sz w:val="16"/>
                <w:szCs w:val="16"/>
              </w:rPr>
            </w:pPr>
          </w:p>
          <w:p w14:paraId="20B6B7F5" w14:textId="29E56A69" w:rsidR="00866C5E" w:rsidRPr="00572869" w:rsidRDefault="00866C5E" w:rsidP="00C23D86">
            <w:pPr>
              <w:numPr>
                <w:ilvl w:val="0"/>
                <w:numId w:val="39"/>
              </w:numPr>
              <w:autoSpaceDE w:val="0"/>
              <w:autoSpaceDN w:val="0"/>
              <w:adjustRightInd w:val="0"/>
              <w:ind w:left="248" w:hanging="270"/>
              <w:rPr>
                <w:rFonts w:ascii="Times New Roman" w:hAnsi="Times New Roman" w:cs="Times New Roman"/>
                <w:sz w:val="16"/>
                <w:szCs w:val="16"/>
              </w:rPr>
            </w:pPr>
            <w:r w:rsidRPr="00572869">
              <w:rPr>
                <w:rFonts w:ascii="Times New Roman" w:hAnsi="Times New Roman" w:cs="Times New Roman"/>
                <w:sz w:val="16"/>
                <w:szCs w:val="16"/>
              </w:rPr>
              <w:t xml:space="preserve">Signatories-The MOU must contain signatures of the LWDB Chair (or their designee), </w:t>
            </w:r>
            <w:r w:rsidR="00D81E73" w:rsidRPr="00572869">
              <w:rPr>
                <w:rFonts w:ascii="Times New Roman" w:hAnsi="Times New Roman" w:cs="Times New Roman"/>
                <w:sz w:val="16"/>
                <w:szCs w:val="16"/>
              </w:rPr>
              <w:t>Chief Elected Official</w:t>
            </w:r>
            <w:r w:rsidRPr="00572869">
              <w:rPr>
                <w:rFonts w:ascii="Times New Roman" w:hAnsi="Times New Roman" w:cs="Times New Roman"/>
                <w:sz w:val="16"/>
                <w:szCs w:val="16"/>
              </w:rPr>
              <w:t xml:space="preserve">(s), and authorized representatives of each partner program. </w:t>
            </w:r>
          </w:p>
          <w:p w14:paraId="2FADA113" w14:textId="77777777" w:rsidR="000D21A4" w:rsidRPr="00572869" w:rsidRDefault="000D21A4" w:rsidP="000D21A4">
            <w:pPr>
              <w:autoSpaceDE w:val="0"/>
              <w:autoSpaceDN w:val="0"/>
              <w:adjustRightInd w:val="0"/>
              <w:rPr>
                <w:rFonts w:ascii="Times New Roman" w:hAnsi="Times New Roman" w:cs="Times New Roman"/>
                <w:sz w:val="16"/>
                <w:szCs w:val="16"/>
              </w:rPr>
            </w:pPr>
          </w:p>
          <w:p w14:paraId="3309264D" w14:textId="77777777" w:rsidR="000D21A4" w:rsidRPr="00572869" w:rsidRDefault="000D21A4" w:rsidP="00107D9B">
            <w:pPr>
              <w:autoSpaceDE w:val="0"/>
              <w:autoSpaceDN w:val="0"/>
              <w:adjustRightInd w:val="0"/>
              <w:rPr>
                <w:rFonts w:ascii="Times New Roman" w:hAnsi="Times New Roman" w:cs="Times New Roman"/>
                <w:sz w:val="16"/>
                <w:szCs w:val="16"/>
              </w:rPr>
            </w:pPr>
            <w:r w:rsidRPr="00572869">
              <w:rPr>
                <w:rFonts w:ascii="Times New Roman" w:hAnsi="Times New Roman" w:cs="Times New Roman"/>
                <w:b/>
                <w:bCs/>
                <w:sz w:val="16"/>
                <w:szCs w:val="16"/>
              </w:rPr>
              <w:t>Additional Requirements</w:t>
            </w:r>
            <w:r w:rsidRPr="00572869">
              <w:rPr>
                <w:rFonts w:ascii="Times New Roman" w:hAnsi="Times New Roman" w:cs="Times New Roman"/>
                <w:sz w:val="16"/>
                <w:szCs w:val="16"/>
              </w:rPr>
              <w:t xml:space="preserve">: </w:t>
            </w:r>
          </w:p>
          <w:p w14:paraId="34378778" w14:textId="0AB362B2" w:rsidR="00253122" w:rsidRPr="00572869" w:rsidRDefault="000D21A4" w:rsidP="00253122">
            <w:p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t>The following agreements and procedures must also be attached or incorporated in MOU (attached, hyperlinked</w:t>
            </w:r>
            <w:r w:rsidR="00700FF6" w:rsidRPr="00572869">
              <w:rPr>
                <w:rFonts w:ascii="Times New Roman" w:hAnsi="Times New Roman" w:cs="Times New Roman"/>
                <w:sz w:val="16"/>
                <w:szCs w:val="16"/>
              </w:rPr>
              <w:t>,</w:t>
            </w:r>
            <w:r w:rsidRPr="00572869">
              <w:rPr>
                <w:rFonts w:ascii="Times New Roman" w:hAnsi="Times New Roman" w:cs="Times New Roman"/>
                <w:sz w:val="16"/>
                <w:szCs w:val="16"/>
              </w:rPr>
              <w:t xml:space="preserve"> or embedded): </w:t>
            </w:r>
          </w:p>
          <w:p w14:paraId="3E6430D5" w14:textId="6812CC61" w:rsidR="000D21A4" w:rsidRPr="00572869" w:rsidRDefault="000D21A4" w:rsidP="00C23D86">
            <w:pPr>
              <w:pStyle w:val="ListParagraph"/>
              <w:numPr>
                <w:ilvl w:val="0"/>
                <w:numId w:val="40"/>
              </w:numPr>
              <w:autoSpaceDE w:val="0"/>
              <w:autoSpaceDN w:val="0"/>
              <w:adjustRightInd w:val="0"/>
              <w:ind w:left="248" w:hanging="180"/>
              <w:rPr>
                <w:rFonts w:ascii="Times New Roman" w:hAnsi="Times New Roman" w:cs="Times New Roman"/>
                <w:sz w:val="16"/>
                <w:szCs w:val="16"/>
              </w:rPr>
            </w:pPr>
            <w:r w:rsidRPr="00572869">
              <w:rPr>
                <w:rFonts w:ascii="Times New Roman" w:hAnsi="Times New Roman" w:cs="Times New Roman"/>
                <w:sz w:val="16"/>
                <w:szCs w:val="16"/>
              </w:rPr>
              <w:t xml:space="preserve">One-Stop Operator Agreement (including disclosure of any potential conflicts of interest arising from relationships of the operator with particular training or other service providers); </w:t>
            </w:r>
          </w:p>
          <w:p w14:paraId="16606A57" w14:textId="685A51CA" w:rsidR="00832506" w:rsidRPr="00572869" w:rsidRDefault="00A44764" w:rsidP="00C23D86">
            <w:pPr>
              <w:pStyle w:val="ListParagraph"/>
              <w:numPr>
                <w:ilvl w:val="0"/>
                <w:numId w:val="40"/>
              </w:numPr>
              <w:autoSpaceDE w:val="0"/>
              <w:autoSpaceDN w:val="0"/>
              <w:adjustRightInd w:val="0"/>
              <w:ind w:left="248" w:hanging="180"/>
              <w:rPr>
                <w:rFonts w:ascii="Times New Roman" w:hAnsi="Times New Roman" w:cs="Times New Roman"/>
                <w:sz w:val="16"/>
                <w:szCs w:val="16"/>
              </w:rPr>
            </w:pPr>
            <w:r w:rsidRPr="00572869">
              <w:rPr>
                <w:rFonts w:ascii="Times New Roman" w:hAnsi="Times New Roman" w:cs="Times New Roman"/>
                <w:sz w:val="16"/>
                <w:szCs w:val="16"/>
              </w:rPr>
              <w:t xml:space="preserve">The </w:t>
            </w:r>
            <w:r w:rsidR="00245686">
              <w:rPr>
                <w:rFonts w:ascii="Times New Roman" w:hAnsi="Times New Roman" w:cs="Times New Roman"/>
                <w:sz w:val="16"/>
                <w:szCs w:val="16"/>
              </w:rPr>
              <w:t>c</w:t>
            </w:r>
            <w:r w:rsidRPr="00572869">
              <w:rPr>
                <w:rFonts w:ascii="Times New Roman" w:hAnsi="Times New Roman" w:cs="Times New Roman"/>
                <w:sz w:val="16"/>
                <w:szCs w:val="16"/>
              </w:rPr>
              <w:t xml:space="preserve">ustomer </w:t>
            </w:r>
            <w:r w:rsidR="00245686">
              <w:rPr>
                <w:rFonts w:ascii="Times New Roman" w:hAnsi="Times New Roman" w:cs="Times New Roman"/>
                <w:sz w:val="16"/>
                <w:szCs w:val="16"/>
              </w:rPr>
              <w:t>c</w:t>
            </w:r>
            <w:r w:rsidRPr="00572869">
              <w:rPr>
                <w:rFonts w:ascii="Times New Roman" w:hAnsi="Times New Roman" w:cs="Times New Roman"/>
                <w:sz w:val="16"/>
                <w:szCs w:val="16"/>
              </w:rPr>
              <w:t>omplaints procedure;</w:t>
            </w:r>
            <w:r w:rsidR="00C63FDD" w:rsidRPr="00572869">
              <w:rPr>
                <w:rFonts w:ascii="Times New Roman" w:hAnsi="Times New Roman" w:cs="Times New Roman"/>
                <w:sz w:val="16"/>
                <w:szCs w:val="16"/>
              </w:rPr>
              <w:t xml:space="preserve"> </w:t>
            </w:r>
            <w:r w:rsidRPr="00572869">
              <w:rPr>
                <w:rFonts w:ascii="Times New Roman" w:hAnsi="Times New Roman" w:cs="Times New Roman"/>
                <w:sz w:val="16"/>
                <w:szCs w:val="16"/>
              </w:rPr>
              <w:t>and</w:t>
            </w:r>
            <w:r w:rsidR="00C63FDD" w:rsidRPr="00572869">
              <w:rPr>
                <w:rFonts w:ascii="Times New Roman" w:hAnsi="Times New Roman" w:cs="Times New Roman"/>
                <w:sz w:val="16"/>
                <w:szCs w:val="16"/>
              </w:rPr>
              <w:t>,</w:t>
            </w:r>
          </w:p>
          <w:p w14:paraId="3306C2F1" w14:textId="70B642D6" w:rsidR="005309F8" w:rsidRPr="00572869" w:rsidRDefault="00DD1F42" w:rsidP="00C23D86">
            <w:pPr>
              <w:pStyle w:val="ListParagraph"/>
              <w:numPr>
                <w:ilvl w:val="0"/>
                <w:numId w:val="40"/>
              </w:numPr>
              <w:autoSpaceDE w:val="0"/>
              <w:autoSpaceDN w:val="0"/>
              <w:adjustRightInd w:val="0"/>
              <w:ind w:left="248" w:hanging="180"/>
              <w:rPr>
                <w:rFonts w:ascii="Times New Roman" w:hAnsi="Times New Roman" w:cs="Times New Roman"/>
                <w:sz w:val="16"/>
                <w:szCs w:val="16"/>
              </w:rPr>
            </w:pPr>
            <w:r w:rsidRPr="00572869">
              <w:rPr>
                <w:rFonts w:ascii="Times New Roman" w:hAnsi="Times New Roman" w:cs="Times New Roman"/>
                <w:sz w:val="16"/>
                <w:szCs w:val="16"/>
              </w:rPr>
              <w:t xml:space="preserve">The local </w:t>
            </w:r>
            <w:r w:rsidR="00245686">
              <w:rPr>
                <w:rFonts w:ascii="Times New Roman" w:hAnsi="Times New Roman" w:cs="Times New Roman"/>
                <w:sz w:val="16"/>
                <w:szCs w:val="16"/>
              </w:rPr>
              <w:t>d</w:t>
            </w:r>
            <w:r w:rsidRPr="00572869">
              <w:rPr>
                <w:rFonts w:ascii="Times New Roman" w:hAnsi="Times New Roman" w:cs="Times New Roman"/>
                <w:sz w:val="16"/>
                <w:szCs w:val="16"/>
              </w:rPr>
              <w:t xml:space="preserve">ispute </w:t>
            </w:r>
            <w:r w:rsidR="00245686">
              <w:rPr>
                <w:rFonts w:ascii="Times New Roman" w:hAnsi="Times New Roman" w:cs="Times New Roman"/>
                <w:sz w:val="16"/>
                <w:szCs w:val="16"/>
              </w:rPr>
              <w:t>r</w:t>
            </w:r>
            <w:r w:rsidRPr="00572869">
              <w:rPr>
                <w:rFonts w:ascii="Times New Roman" w:hAnsi="Times New Roman" w:cs="Times New Roman"/>
                <w:sz w:val="16"/>
                <w:szCs w:val="16"/>
              </w:rPr>
              <w:t>esolution procedure</w:t>
            </w:r>
          </w:p>
          <w:p w14:paraId="45DC29B8" w14:textId="77777777" w:rsidR="00253122" w:rsidRPr="00572869" w:rsidRDefault="00253122" w:rsidP="00253122">
            <w:pPr>
              <w:rPr>
                <w:rFonts w:ascii="Times New Roman" w:hAnsi="Times New Roman" w:cs="Times New Roman"/>
                <w:sz w:val="16"/>
                <w:szCs w:val="16"/>
              </w:rPr>
            </w:pPr>
          </w:p>
          <w:p w14:paraId="11DABB6A" w14:textId="0C3C3F16" w:rsidR="00831C2D" w:rsidRPr="00572869" w:rsidRDefault="006053DD" w:rsidP="00663249">
            <w:pPr>
              <w:rPr>
                <w:rFonts w:ascii="Times New Roman" w:hAnsi="Times New Roman" w:cs="Times New Roman"/>
                <w:sz w:val="16"/>
                <w:szCs w:val="16"/>
              </w:rPr>
            </w:pPr>
            <w:r w:rsidRPr="00572869">
              <w:rPr>
                <w:rFonts w:ascii="Times New Roman" w:hAnsi="Times New Roman" w:cs="Times New Roman"/>
                <w:sz w:val="16"/>
                <w:szCs w:val="16"/>
              </w:rPr>
              <w:t xml:space="preserve">Does the MOU contain the following related to infrastructure funding </w:t>
            </w:r>
            <w:r w:rsidRPr="00A4504A">
              <w:rPr>
                <w:rFonts w:ascii="Times New Roman" w:hAnsi="Times New Roman" w:cs="Times New Roman"/>
                <w:sz w:val="16"/>
                <w:szCs w:val="16"/>
              </w:rPr>
              <w:t>(20 CFR 678.755)</w:t>
            </w:r>
            <w:r w:rsidR="00701067" w:rsidRPr="00A4504A">
              <w:rPr>
                <w:rFonts w:ascii="Times New Roman" w:hAnsi="Times New Roman" w:cs="Times New Roman"/>
                <w:sz w:val="16"/>
                <w:szCs w:val="16"/>
              </w:rPr>
              <w:t xml:space="preserve"> and W</w:t>
            </w:r>
            <w:r w:rsidR="00874F87" w:rsidRPr="00A4504A">
              <w:rPr>
                <w:rFonts w:ascii="Times New Roman" w:hAnsi="Times New Roman" w:cs="Times New Roman"/>
                <w:sz w:val="16"/>
                <w:szCs w:val="16"/>
              </w:rPr>
              <w:t>S</w:t>
            </w:r>
            <w:r w:rsidR="00701067" w:rsidRPr="00A4504A">
              <w:rPr>
                <w:rFonts w:ascii="Times New Roman" w:hAnsi="Times New Roman" w:cs="Times New Roman"/>
                <w:sz w:val="16"/>
                <w:szCs w:val="16"/>
              </w:rPr>
              <w:t xml:space="preserve"> Sys</w:t>
            </w:r>
            <w:r w:rsidR="00A16BDC" w:rsidRPr="00A4504A">
              <w:rPr>
                <w:rFonts w:ascii="Times New Roman" w:hAnsi="Times New Roman" w:cs="Times New Roman"/>
                <w:sz w:val="16"/>
                <w:szCs w:val="16"/>
              </w:rPr>
              <w:t>tem Policy 1013-</w:t>
            </w:r>
            <w:r w:rsidR="00874F87" w:rsidRPr="00A4504A">
              <w:rPr>
                <w:rFonts w:ascii="Times New Roman" w:hAnsi="Times New Roman" w:cs="Times New Roman"/>
                <w:sz w:val="16"/>
                <w:szCs w:val="16"/>
              </w:rPr>
              <w:t>rev</w:t>
            </w:r>
            <w:r w:rsidR="00A16BDC" w:rsidRPr="00A4504A">
              <w:rPr>
                <w:rFonts w:ascii="Times New Roman" w:hAnsi="Times New Roman" w:cs="Times New Roman"/>
                <w:sz w:val="16"/>
                <w:szCs w:val="16"/>
              </w:rPr>
              <w:t xml:space="preserve"> </w:t>
            </w:r>
            <w:r w:rsidR="00964B95" w:rsidRPr="00A4504A">
              <w:rPr>
                <w:rFonts w:ascii="Times New Roman" w:hAnsi="Times New Roman" w:cs="Times New Roman"/>
                <w:sz w:val="16"/>
                <w:szCs w:val="16"/>
              </w:rPr>
              <w:t>4</w:t>
            </w:r>
            <w:r w:rsidR="002E0559" w:rsidRPr="00A4504A">
              <w:rPr>
                <w:rFonts w:ascii="Times New Roman" w:hAnsi="Times New Roman" w:cs="Times New Roman"/>
                <w:sz w:val="16"/>
                <w:szCs w:val="16"/>
              </w:rPr>
              <w:t>:</w:t>
            </w:r>
          </w:p>
          <w:p w14:paraId="0298099B" w14:textId="326AA8F9" w:rsidR="00253122" w:rsidRPr="00572869" w:rsidRDefault="005755AB" w:rsidP="00C23D86">
            <w:pPr>
              <w:pStyle w:val="ListParagraph"/>
              <w:numPr>
                <w:ilvl w:val="0"/>
                <w:numId w:val="41"/>
              </w:numPr>
              <w:ind w:left="248" w:hanging="180"/>
              <w:rPr>
                <w:rFonts w:ascii="Times New Roman" w:hAnsi="Times New Roman" w:cs="Times New Roman"/>
                <w:sz w:val="16"/>
                <w:szCs w:val="16"/>
              </w:rPr>
            </w:pPr>
            <w:r w:rsidRPr="00572869">
              <w:rPr>
                <w:rFonts w:ascii="Times New Roman" w:hAnsi="Times New Roman" w:cs="Times New Roman"/>
                <w:sz w:val="16"/>
                <w:szCs w:val="16"/>
              </w:rPr>
              <w:t>Time period IFA is effective</w:t>
            </w:r>
          </w:p>
          <w:p w14:paraId="0D391206" w14:textId="6175212D" w:rsidR="005755AB" w:rsidRPr="00572869" w:rsidRDefault="005755AB" w:rsidP="00C23D86">
            <w:pPr>
              <w:pStyle w:val="ListParagraph"/>
              <w:numPr>
                <w:ilvl w:val="0"/>
                <w:numId w:val="41"/>
              </w:numPr>
              <w:ind w:left="248" w:hanging="180"/>
              <w:rPr>
                <w:rFonts w:ascii="Times New Roman" w:hAnsi="Times New Roman" w:cs="Times New Roman"/>
                <w:sz w:val="16"/>
                <w:szCs w:val="16"/>
              </w:rPr>
            </w:pPr>
            <w:r w:rsidRPr="00572869">
              <w:rPr>
                <w:rFonts w:ascii="Times New Roman" w:hAnsi="Times New Roman" w:cs="Times New Roman"/>
                <w:sz w:val="16"/>
                <w:szCs w:val="16"/>
              </w:rPr>
              <w:t>Identification of infrastructure cost budget</w:t>
            </w:r>
          </w:p>
          <w:p w14:paraId="609208A3" w14:textId="73877301" w:rsidR="005755AB" w:rsidRPr="00572869" w:rsidRDefault="005755AB" w:rsidP="00C23D86">
            <w:pPr>
              <w:pStyle w:val="ListParagraph"/>
              <w:numPr>
                <w:ilvl w:val="0"/>
                <w:numId w:val="41"/>
              </w:numPr>
              <w:ind w:left="248" w:hanging="180"/>
              <w:rPr>
                <w:rFonts w:ascii="Times New Roman" w:hAnsi="Times New Roman" w:cs="Times New Roman"/>
                <w:sz w:val="16"/>
                <w:szCs w:val="16"/>
              </w:rPr>
            </w:pPr>
            <w:r w:rsidRPr="00572869">
              <w:rPr>
                <w:rFonts w:ascii="Times New Roman" w:hAnsi="Times New Roman" w:cs="Times New Roman"/>
                <w:sz w:val="16"/>
                <w:szCs w:val="16"/>
              </w:rPr>
              <w:t>Identification of all one-stop partners, LWDB</w:t>
            </w:r>
          </w:p>
          <w:p w14:paraId="65AAFB63" w14:textId="486F6090" w:rsidR="005755AB" w:rsidRPr="00572869" w:rsidRDefault="005755AB" w:rsidP="00C23D86">
            <w:pPr>
              <w:pStyle w:val="ListParagraph"/>
              <w:numPr>
                <w:ilvl w:val="0"/>
                <w:numId w:val="41"/>
              </w:numPr>
              <w:ind w:left="248" w:hanging="180"/>
              <w:rPr>
                <w:rFonts w:ascii="Times New Roman" w:hAnsi="Times New Roman" w:cs="Times New Roman"/>
                <w:sz w:val="16"/>
                <w:szCs w:val="16"/>
              </w:rPr>
            </w:pPr>
            <w:r w:rsidRPr="00572869">
              <w:rPr>
                <w:rFonts w:ascii="Times New Roman" w:hAnsi="Times New Roman" w:cs="Times New Roman"/>
                <w:sz w:val="16"/>
                <w:szCs w:val="16"/>
              </w:rPr>
              <w:t>The Cost-Allocation Methodology used to determine and allocate costs among the one-stop partners sufficient to fund the costs of infrastructure of one-stop(s) for the program</w:t>
            </w:r>
          </w:p>
          <w:p w14:paraId="3E883AA3" w14:textId="2A0C5E02" w:rsidR="009225EA" w:rsidRPr="00572869" w:rsidRDefault="009225EA" w:rsidP="00C23D86">
            <w:pPr>
              <w:pStyle w:val="ListParagraph"/>
              <w:numPr>
                <w:ilvl w:val="0"/>
                <w:numId w:val="41"/>
              </w:numPr>
              <w:ind w:left="248" w:hanging="180"/>
              <w:rPr>
                <w:rFonts w:ascii="Times New Roman" w:hAnsi="Times New Roman" w:cs="Times New Roman"/>
                <w:sz w:val="16"/>
                <w:szCs w:val="16"/>
              </w:rPr>
            </w:pPr>
            <w:r w:rsidRPr="00572869">
              <w:rPr>
                <w:rFonts w:ascii="Times New Roman" w:hAnsi="Times New Roman" w:cs="Times New Roman"/>
                <w:sz w:val="16"/>
                <w:szCs w:val="16"/>
              </w:rPr>
              <w:t>Description of periodic review and modification</w:t>
            </w:r>
          </w:p>
          <w:p w14:paraId="3D33AF2B" w14:textId="77777777" w:rsidR="001C4320" w:rsidRPr="00572869" w:rsidRDefault="009225EA" w:rsidP="00C23D86">
            <w:pPr>
              <w:pStyle w:val="ListParagraph"/>
              <w:numPr>
                <w:ilvl w:val="0"/>
                <w:numId w:val="41"/>
              </w:numPr>
              <w:ind w:left="248" w:hanging="180"/>
              <w:rPr>
                <w:rFonts w:ascii="Times New Roman" w:hAnsi="Times New Roman" w:cs="Times New Roman"/>
                <w:sz w:val="16"/>
                <w:szCs w:val="16"/>
              </w:rPr>
            </w:pPr>
            <w:r w:rsidRPr="00572869">
              <w:rPr>
                <w:rFonts w:ascii="Times New Roman" w:hAnsi="Times New Roman" w:cs="Times New Roman"/>
                <w:sz w:val="16"/>
                <w:szCs w:val="16"/>
              </w:rPr>
              <w:t>Information on the steps used to reach consensus</w:t>
            </w:r>
          </w:p>
          <w:p w14:paraId="58171DEA" w14:textId="0AD23479" w:rsidR="001C4320" w:rsidRPr="00572869" w:rsidRDefault="001C4320" w:rsidP="00C23D86">
            <w:pPr>
              <w:pStyle w:val="ListParagraph"/>
              <w:numPr>
                <w:ilvl w:val="0"/>
                <w:numId w:val="41"/>
              </w:numPr>
              <w:ind w:left="248" w:hanging="180"/>
              <w:rPr>
                <w:rFonts w:ascii="Times New Roman" w:hAnsi="Times New Roman" w:cs="Times New Roman"/>
                <w:sz w:val="16"/>
                <w:szCs w:val="16"/>
              </w:rPr>
            </w:pPr>
            <w:r w:rsidRPr="00572869">
              <w:rPr>
                <w:rFonts w:ascii="Times New Roman" w:hAnsi="Times New Roman" w:cs="Times New Roman"/>
                <w:sz w:val="16"/>
                <w:szCs w:val="16"/>
              </w:rPr>
              <w:t xml:space="preserve">Full description of the local process used among partners to resolve issues related to IFA during the MOU duration when consensus cannot be </w:t>
            </w:r>
            <w:r w:rsidRPr="00572869">
              <w:rPr>
                <w:rFonts w:ascii="Times New Roman" w:hAnsi="Times New Roman" w:cs="Times New Roman"/>
                <w:sz w:val="16"/>
                <w:szCs w:val="16"/>
              </w:rPr>
              <w:lastRenderedPageBreak/>
              <w:t xml:space="preserve">reached, which can be the local dispute resolution policy if applicable </w:t>
            </w:r>
          </w:p>
          <w:p w14:paraId="5FD9F0F2" w14:textId="147A6D02" w:rsidR="006615F5" w:rsidRPr="00572869" w:rsidRDefault="001C4320" w:rsidP="00C23D86">
            <w:pPr>
              <w:pStyle w:val="ListParagraph"/>
              <w:numPr>
                <w:ilvl w:val="0"/>
                <w:numId w:val="41"/>
              </w:numPr>
              <w:ind w:left="248" w:hanging="180"/>
              <w:rPr>
                <w:rFonts w:ascii="Times New Roman" w:hAnsi="Times New Roman" w:cs="Times New Roman"/>
                <w:sz w:val="16"/>
                <w:szCs w:val="16"/>
              </w:rPr>
            </w:pPr>
            <w:r w:rsidRPr="00572869">
              <w:rPr>
                <w:rFonts w:ascii="Times New Roman" w:hAnsi="Times New Roman" w:cs="Times New Roman"/>
                <w:sz w:val="16"/>
                <w:szCs w:val="16"/>
              </w:rPr>
              <w:t>Signatures of all authorized representatives</w:t>
            </w:r>
          </w:p>
          <w:p w14:paraId="42D11B71" w14:textId="77777777" w:rsidR="00FE16A2" w:rsidRPr="00572869" w:rsidRDefault="00FE16A2" w:rsidP="00FE16A2">
            <w:pPr>
              <w:rPr>
                <w:rFonts w:ascii="Times New Roman" w:hAnsi="Times New Roman" w:cs="Times New Roman"/>
                <w:sz w:val="16"/>
                <w:szCs w:val="16"/>
              </w:rPr>
            </w:pPr>
          </w:p>
          <w:p w14:paraId="5A627905" w14:textId="77777777" w:rsidR="00701067" w:rsidRPr="00572869" w:rsidRDefault="00701067" w:rsidP="00253122">
            <w:pPr>
              <w:rPr>
                <w:rFonts w:ascii="Times New Roman" w:hAnsi="Times New Roman" w:cs="Times New Roman"/>
                <w:sz w:val="16"/>
                <w:szCs w:val="16"/>
              </w:rPr>
            </w:pPr>
          </w:p>
          <w:p w14:paraId="36270654" w14:textId="3754F58C" w:rsidR="003F0955" w:rsidRPr="00572869" w:rsidRDefault="003F0955" w:rsidP="000D21A4">
            <w:pPr>
              <w:rPr>
                <w:rFonts w:ascii="Times New Roman" w:hAnsi="Times New Roman" w:cs="Times New Roman"/>
                <w:sz w:val="16"/>
                <w:szCs w:val="16"/>
              </w:rPr>
            </w:pPr>
          </w:p>
        </w:tc>
        <w:tc>
          <w:tcPr>
            <w:tcW w:w="4320" w:type="dxa"/>
            <w:shd w:val="clear" w:color="auto" w:fill="FFFFFF" w:themeFill="background1"/>
          </w:tcPr>
          <w:p w14:paraId="0E912FC5" w14:textId="7BD7896D" w:rsidR="003F0955" w:rsidRPr="00572869" w:rsidRDefault="003F0955" w:rsidP="00911573">
            <w:pPr>
              <w:rPr>
                <w:rFonts w:ascii="Times New Roman" w:hAnsi="Times New Roman" w:cs="Times New Roman"/>
                <w:b/>
                <w:bCs/>
                <w:sz w:val="16"/>
                <w:szCs w:val="16"/>
                <w:u w:val="single"/>
              </w:rPr>
            </w:pPr>
            <w:r w:rsidRPr="00572869">
              <w:rPr>
                <w:rFonts w:ascii="Times New Roman" w:hAnsi="Times New Roman" w:cs="Times New Roman"/>
                <w:b/>
                <w:bCs/>
                <w:sz w:val="16"/>
                <w:szCs w:val="16"/>
                <w:u w:val="single"/>
              </w:rPr>
              <w:lastRenderedPageBreak/>
              <w:t>MOU</w:t>
            </w:r>
          </w:p>
          <w:p w14:paraId="72E2400D" w14:textId="77777777" w:rsidR="003F0955" w:rsidRPr="00572869" w:rsidRDefault="003F0955" w:rsidP="00C23D86">
            <w:pPr>
              <w:pStyle w:val="ListParagraph"/>
              <w:numPr>
                <w:ilvl w:val="0"/>
                <w:numId w:val="27"/>
              </w:numPr>
              <w:ind w:left="241" w:hanging="241"/>
              <w:rPr>
                <w:rFonts w:ascii="Times New Roman" w:hAnsi="Times New Roman" w:cs="Times New Roman"/>
                <w:sz w:val="16"/>
                <w:szCs w:val="16"/>
              </w:rPr>
            </w:pPr>
            <w:r w:rsidRPr="00572869">
              <w:rPr>
                <w:rFonts w:ascii="Times New Roman" w:hAnsi="Times New Roman" w:cs="Times New Roman"/>
                <w:sz w:val="16"/>
                <w:szCs w:val="16"/>
              </w:rPr>
              <w:t>Signed MOUs</w:t>
            </w:r>
          </w:p>
          <w:p w14:paraId="6CC0285C" w14:textId="14091EBD" w:rsidR="003F0955" w:rsidRPr="00572869" w:rsidRDefault="00B14D66" w:rsidP="00C23D86">
            <w:pPr>
              <w:pStyle w:val="ListParagraph"/>
              <w:numPr>
                <w:ilvl w:val="0"/>
                <w:numId w:val="27"/>
              </w:numPr>
              <w:ind w:left="241" w:hanging="241"/>
              <w:rPr>
                <w:rFonts w:ascii="Times New Roman" w:hAnsi="Times New Roman" w:cs="Times New Roman"/>
                <w:sz w:val="16"/>
                <w:szCs w:val="16"/>
              </w:rPr>
            </w:pPr>
            <w:r w:rsidRPr="00572869">
              <w:rPr>
                <w:rFonts w:ascii="Times New Roman" w:hAnsi="Times New Roman" w:cs="Times New Roman"/>
                <w:sz w:val="16"/>
                <w:szCs w:val="16"/>
              </w:rPr>
              <w:t>Identifies an e</w:t>
            </w:r>
            <w:r w:rsidR="003F0955" w:rsidRPr="00572869">
              <w:rPr>
                <w:rFonts w:ascii="Times New Roman" w:hAnsi="Times New Roman" w:cs="Times New Roman"/>
                <w:sz w:val="16"/>
                <w:szCs w:val="16"/>
              </w:rPr>
              <w:t>ffective time period</w:t>
            </w:r>
            <w:r w:rsidR="00622096" w:rsidRPr="00572869">
              <w:rPr>
                <w:rFonts w:ascii="Times New Roman" w:hAnsi="Times New Roman" w:cs="Times New Roman"/>
                <w:sz w:val="16"/>
                <w:szCs w:val="16"/>
              </w:rPr>
              <w:t xml:space="preserve"> (and is current)</w:t>
            </w:r>
          </w:p>
          <w:p w14:paraId="4ABF4B71" w14:textId="5BFCF918" w:rsidR="00EA5672" w:rsidRPr="00572869" w:rsidRDefault="003F0955" w:rsidP="00C23D86">
            <w:pPr>
              <w:pStyle w:val="ListParagraph"/>
              <w:numPr>
                <w:ilvl w:val="0"/>
                <w:numId w:val="27"/>
              </w:numPr>
              <w:ind w:left="241" w:hanging="241"/>
              <w:rPr>
                <w:rFonts w:ascii="Times New Roman" w:hAnsi="Times New Roman" w:cs="Times New Roman"/>
                <w:sz w:val="16"/>
                <w:szCs w:val="16"/>
              </w:rPr>
            </w:pPr>
            <w:r w:rsidRPr="00572869">
              <w:rPr>
                <w:rFonts w:ascii="Times New Roman" w:hAnsi="Times New Roman" w:cs="Times New Roman"/>
                <w:sz w:val="16"/>
                <w:szCs w:val="16"/>
              </w:rPr>
              <w:t>Identifi</w:t>
            </w:r>
            <w:r w:rsidR="004259B7" w:rsidRPr="00572869">
              <w:rPr>
                <w:rFonts w:ascii="Times New Roman" w:hAnsi="Times New Roman" w:cs="Times New Roman"/>
                <w:sz w:val="16"/>
                <w:szCs w:val="16"/>
              </w:rPr>
              <w:t>es</w:t>
            </w:r>
            <w:r w:rsidRPr="00572869">
              <w:rPr>
                <w:rFonts w:ascii="Times New Roman" w:hAnsi="Times New Roman" w:cs="Times New Roman"/>
                <w:sz w:val="16"/>
                <w:szCs w:val="16"/>
              </w:rPr>
              <w:t xml:space="preserve"> all </w:t>
            </w:r>
            <w:r w:rsidR="004259B7" w:rsidRPr="00572869">
              <w:rPr>
                <w:rFonts w:ascii="Times New Roman" w:hAnsi="Times New Roman" w:cs="Times New Roman"/>
                <w:sz w:val="16"/>
                <w:szCs w:val="16"/>
              </w:rPr>
              <w:t xml:space="preserve">required </w:t>
            </w:r>
            <w:r w:rsidR="00924B85" w:rsidRPr="00572869">
              <w:rPr>
                <w:rFonts w:ascii="Times New Roman" w:hAnsi="Times New Roman" w:cs="Times New Roman"/>
                <w:sz w:val="16"/>
                <w:szCs w:val="16"/>
              </w:rPr>
              <w:t xml:space="preserve">program </w:t>
            </w:r>
            <w:r w:rsidRPr="00572869">
              <w:rPr>
                <w:rFonts w:ascii="Times New Roman" w:hAnsi="Times New Roman" w:cs="Times New Roman"/>
                <w:sz w:val="16"/>
                <w:szCs w:val="16"/>
              </w:rPr>
              <w:t>partners</w:t>
            </w:r>
            <w:r w:rsidR="00957F48">
              <w:rPr>
                <w:rFonts w:ascii="Times New Roman" w:hAnsi="Times New Roman" w:cs="Times New Roman"/>
                <w:sz w:val="16"/>
                <w:szCs w:val="16"/>
              </w:rPr>
              <w:t>.</w:t>
            </w:r>
          </w:p>
          <w:p w14:paraId="42ACC8B4" w14:textId="77777777" w:rsidR="007C4EED" w:rsidRPr="00572869" w:rsidRDefault="007C4EED" w:rsidP="00911573">
            <w:pPr>
              <w:rPr>
                <w:rFonts w:ascii="Times New Roman" w:hAnsi="Times New Roman" w:cs="Times New Roman"/>
                <w:sz w:val="16"/>
                <w:szCs w:val="16"/>
              </w:rPr>
            </w:pPr>
          </w:p>
          <w:p w14:paraId="3E95E94B" w14:textId="2C3200F5" w:rsidR="003F0955" w:rsidRPr="00572869" w:rsidRDefault="003F0955" w:rsidP="00911573">
            <w:pPr>
              <w:rPr>
                <w:rFonts w:ascii="Times New Roman" w:hAnsi="Times New Roman" w:cs="Times New Roman"/>
                <w:b/>
                <w:bCs/>
                <w:sz w:val="16"/>
                <w:szCs w:val="16"/>
                <w:u w:val="single"/>
              </w:rPr>
            </w:pPr>
            <w:r w:rsidRPr="00572869">
              <w:rPr>
                <w:rFonts w:ascii="Times New Roman" w:hAnsi="Times New Roman" w:cs="Times New Roman"/>
                <w:b/>
                <w:bCs/>
                <w:sz w:val="16"/>
                <w:szCs w:val="16"/>
                <w:u w:val="single"/>
              </w:rPr>
              <w:t>IFA</w:t>
            </w:r>
          </w:p>
          <w:p w14:paraId="1823A875" w14:textId="1946CACC" w:rsidR="003F0955" w:rsidRPr="00572869" w:rsidRDefault="003F0955" w:rsidP="00C23D86">
            <w:pPr>
              <w:pStyle w:val="ListParagraph"/>
              <w:numPr>
                <w:ilvl w:val="0"/>
                <w:numId w:val="27"/>
              </w:numPr>
              <w:ind w:left="241" w:hanging="241"/>
              <w:rPr>
                <w:rFonts w:ascii="Times New Roman" w:hAnsi="Times New Roman" w:cs="Times New Roman"/>
                <w:sz w:val="16"/>
                <w:szCs w:val="16"/>
              </w:rPr>
            </w:pPr>
            <w:r w:rsidRPr="00572869">
              <w:rPr>
                <w:rFonts w:ascii="Times New Roman" w:hAnsi="Times New Roman" w:cs="Times New Roman"/>
                <w:sz w:val="16"/>
                <w:szCs w:val="16"/>
              </w:rPr>
              <w:t xml:space="preserve">IFAs that include all </w:t>
            </w:r>
            <w:r w:rsidR="00924B85" w:rsidRPr="00572869">
              <w:rPr>
                <w:rFonts w:ascii="Times New Roman" w:hAnsi="Times New Roman" w:cs="Times New Roman"/>
                <w:sz w:val="16"/>
                <w:szCs w:val="16"/>
              </w:rPr>
              <w:t xml:space="preserve">program </w:t>
            </w:r>
            <w:r w:rsidRPr="00572869">
              <w:rPr>
                <w:rFonts w:ascii="Times New Roman" w:hAnsi="Times New Roman" w:cs="Times New Roman"/>
                <w:sz w:val="16"/>
                <w:szCs w:val="16"/>
              </w:rPr>
              <w:t>partners</w:t>
            </w:r>
          </w:p>
          <w:p w14:paraId="2B025703" w14:textId="63BC2C0C" w:rsidR="003F0955" w:rsidRPr="00572869" w:rsidRDefault="003F0955" w:rsidP="00C23D86">
            <w:pPr>
              <w:pStyle w:val="ListParagraph"/>
              <w:numPr>
                <w:ilvl w:val="0"/>
                <w:numId w:val="27"/>
              </w:numPr>
              <w:ind w:left="241" w:hanging="241"/>
              <w:rPr>
                <w:rFonts w:ascii="Times New Roman" w:hAnsi="Times New Roman" w:cs="Times New Roman"/>
                <w:sz w:val="16"/>
                <w:szCs w:val="16"/>
              </w:rPr>
            </w:pPr>
            <w:r w:rsidRPr="00572869">
              <w:rPr>
                <w:rFonts w:ascii="Times New Roman" w:hAnsi="Times New Roman" w:cs="Times New Roman"/>
                <w:sz w:val="16"/>
                <w:szCs w:val="16"/>
              </w:rPr>
              <w:t>Signed IFAs</w:t>
            </w:r>
            <w:r w:rsidR="00A561DF">
              <w:rPr>
                <w:rFonts w:ascii="Times New Roman" w:hAnsi="Times New Roman" w:cs="Times New Roman"/>
                <w:sz w:val="16"/>
                <w:szCs w:val="16"/>
              </w:rPr>
              <w:t xml:space="preserve"> </w:t>
            </w:r>
          </w:p>
          <w:p w14:paraId="62594C9D" w14:textId="78F7F3FD" w:rsidR="003F0955" w:rsidRPr="00572869" w:rsidRDefault="00567FCC" w:rsidP="00C23D86">
            <w:pPr>
              <w:pStyle w:val="ListParagraph"/>
              <w:numPr>
                <w:ilvl w:val="0"/>
                <w:numId w:val="27"/>
              </w:numPr>
              <w:ind w:left="241" w:hanging="241"/>
              <w:rPr>
                <w:rFonts w:ascii="Times New Roman" w:eastAsia="Times New Roman" w:hAnsi="Times New Roman" w:cs="Times New Roman"/>
                <w:b/>
                <w:sz w:val="16"/>
                <w:szCs w:val="16"/>
              </w:rPr>
            </w:pPr>
            <w:r w:rsidRPr="00572869">
              <w:rPr>
                <w:rFonts w:ascii="Times New Roman" w:hAnsi="Times New Roman" w:cs="Times New Roman"/>
                <w:sz w:val="16"/>
                <w:szCs w:val="16"/>
              </w:rPr>
              <w:t>IFA</w:t>
            </w:r>
            <w:r w:rsidR="00C9333C" w:rsidRPr="00572869">
              <w:rPr>
                <w:rFonts w:ascii="Times New Roman" w:hAnsi="Times New Roman" w:cs="Times New Roman"/>
                <w:sz w:val="16"/>
                <w:szCs w:val="16"/>
              </w:rPr>
              <w:t xml:space="preserve"> </w:t>
            </w:r>
            <w:r w:rsidR="00591B88" w:rsidRPr="00572869">
              <w:rPr>
                <w:rFonts w:ascii="Times New Roman" w:hAnsi="Times New Roman" w:cs="Times New Roman"/>
                <w:sz w:val="16"/>
                <w:szCs w:val="16"/>
              </w:rPr>
              <w:t>identifies e</w:t>
            </w:r>
            <w:r w:rsidR="003F0955" w:rsidRPr="00572869">
              <w:rPr>
                <w:rFonts w:ascii="Times New Roman" w:hAnsi="Times New Roman" w:cs="Times New Roman"/>
                <w:sz w:val="16"/>
                <w:szCs w:val="16"/>
              </w:rPr>
              <w:t>ffective time period</w:t>
            </w:r>
            <w:r w:rsidR="00591B88" w:rsidRPr="00572869">
              <w:rPr>
                <w:rFonts w:ascii="Times New Roman" w:hAnsi="Times New Roman" w:cs="Times New Roman"/>
                <w:sz w:val="16"/>
                <w:szCs w:val="16"/>
              </w:rPr>
              <w:t xml:space="preserve"> </w:t>
            </w:r>
            <w:r w:rsidR="00622096" w:rsidRPr="00572869">
              <w:rPr>
                <w:rFonts w:ascii="Times New Roman" w:hAnsi="Times New Roman" w:cs="Times New Roman"/>
                <w:sz w:val="16"/>
                <w:szCs w:val="16"/>
              </w:rPr>
              <w:t>(and is current)</w:t>
            </w:r>
          </w:p>
          <w:p w14:paraId="203547CF" w14:textId="69A3AB23" w:rsidR="00D9438B" w:rsidRPr="00225A25" w:rsidRDefault="003F0955" w:rsidP="00F575D9">
            <w:pPr>
              <w:ind w:left="527"/>
              <w:rPr>
                <w:rFonts w:ascii="Times New Roman" w:eastAsia="Times New Roman" w:hAnsi="Times New Roman" w:cs="Times New Roman"/>
                <w:b/>
                <w:sz w:val="16"/>
                <w:szCs w:val="16"/>
              </w:rPr>
            </w:pPr>
            <w:r w:rsidRPr="00572869">
              <w:rPr>
                <w:rFonts w:ascii="Times New Roman" w:hAnsi="Times New Roman" w:cs="Times New Roman"/>
                <w:sz w:val="16"/>
                <w:szCs w:val="16"/>
              </w:rPr>
              <w:t>Documentation on IFA reconciliation</w:t>
            </w:r>
            <w:r w:rsidR="00D9438B" w:rsidRPr="00572869">
              <w:rPr>
                <w:rFonts w:ascii="Times New Roman" w:hAnsi="Times New Roman" w:cs="Times New Roman"/>
                <w:sz w:val="16"/>
                <w:szCs w:val="16"/>
              </w:rPr>
              <w:t xml:space="preserve">, including evidence that programs occurring in WDA </w:t>
            </w:r>
            <w:r w:rsidR="00075494" w:rsidRPr="00572869">
              <w:rPr>
                <w:rFonts w:ascii="Times New Roman" w:hAnsi="Times New Roman" w:cs="Times New Roman"/>
                <w:sz w:val="16"/>
                <w:szCs w:val="16"/>
              </w:rPr>
              <w:t xml:space="preserve">are </w:t>
            </w:r>
            <w:r w:rsidR="00D9438B" w:rsidRPr="00572869">
              <w:rPr>
                <w:rFonts w:ascii="Times New Roman" w:hAnsi="Times New Roman" w:cs="Times New Roman"/>
                <w:sz w:val="16"/>
                <w:szCs w:val="16"/>
              </w:rPr>
              <w:t xml:space="preserve">being charged based on </w:t>
            </w:r>
            <w:r w:rsidR="00385EFF" w:rsidRPr="00572869">
              <w:rPr>
                <w:rFonts w:ascii="Times New Roman" w:hAnsi="Times New Roman" w:cs="Times New Roman"/>
                <w:sz w:val="16"/>
                <w:szCs w:val="16"/>
              </w:rPr>
              <w:t>the agreed upon cost allocation methodology</w:t>
            </w:r>
            <w:r w:rsidR="00962DE9" w:rsidRPr="00572869">
              <w:rPr>
                <w:rFonts w:ascii="Times New Roman" w:hAnsi="Times New Roman" w:cs="Times New Roman"/>
                <w:sz w:val="16"/>
                <w:szCs w:val="16"/>
              </w:rPr>
              <w:t xml:space="preserve"> </w:t>
            </w:r>
            <w:r w:rsidR="00A97ED0" w:rsidRPr="00572869">
              <w:rPr>
                <w:rFonts w:ascii="Times New Roman" w:hAnsi="Times New Roman" w:cs="Times New Roman"/>
                <w:sz w:val="16"/>
                <w:szCs w:val="16"/>
              </w:rPr>
              <w:t>(</w:t>
            </w:r>
            <w:r w:rsidR="00225A25" w:rsidRPr="00225A25">
              <w:rPr>
                <w:rFonts w:ascii="Times New Roman" w:hAnsi="Times New Roman" w:cs="Times New Roman"/>
                <w:sz w:val="16"/>
                <w:szCs w:val="16"/>
                <w:highlight w:val="green"/>
              </w:rPr>
              <w:t>Examples of acceptable documentation include spreadsheets showing actual charges reconciled back to contribution by required partner’s programs with invoices to partners for amounts due or receipts for amounts paid. Documentation must reflect reconciliation of actual cost to program using the methodology described in the MOU/IFA.</w:t>
            </w:r>
            <w:r w:rsidR="00F575D9">
              <w:rPr>
                <w:rFonts w:ascii="Times New Roman" w:hAnsi="Times New Roman" w:cs="Times New Roman"/>
                <w:sz w:val="16"/>
                <w:szCs w:val="16"/>
              </w:rPr>
              <w:t>)</w:t>
            </w:r>
            <w:r w:rsidR="00225A25">
              <w:rPr>
                <w:rFonts w:ascii="Arial" w:hAnsi="Arial" w:cs="Arial"/>
              </w:rPr>
              <w:t xml:space="preserve"> </w:t>
            </w:r>
          </w:p>
          <w:p w14:paraId="3DB5C2C5" w14:textId="77777777" w:rsidR="004A0355" w:rsidRPr="00572869" w:rsidRDefault="004A0355" w:rsidP="004A0355">
            <w:pPr>
              <w:rPr>
                <w:rFonts w:ascii="Times New Roman" w:eastAsia="Times New Roman" w:hAnsi="Times New Roman" w:cs="Times New Roman"/>
                <w:b/>
                <w:sz w:val="16"/>
                <w:szCs w:val="16"/>
              </w:rPr>
            </w:pPr>
          </w:p>
          <w:p w14:paraId="07B67E7C" w14:textId="5AD9F284" w:rsidR="004A0355" w:rsidRPr="00572869" w:rsidRDefault="004A0355" w:rsidP="00EA5672">
            <w:pPr>
              <w:pStyle w:val="ListParagraph"/>
              <w:ind w:left="0"/>
              <w:rPr>
                <w:rFonts w:ascii="Times New Roman" w:eastAsia="Times New Roman" w:hAnsi="Times New Roman" w:cs="Times New Roman"/>
                <w:b/>
                <w:sz w:val="16"/>
                <w:szCs w:val="16"/>
              </w:rPr>
            </w:pPr>
          </w:p>
        </w:tc>
      </w:tr>
      <w:tr w:rsidR="003755BB" w:rsidRPr="00572869" w14:paraId="55213152" w14:textId="77777777" w:rsidTr="2094EF06">
        <w:tc>
          <w:tcPr>
            <w:tcW w:w="607" w:type="dxa"/>
            <w:shd w:val="clear" w:color="auto" w:fill="FFFFFF" w:themeFill="background1"/>
          </w:tcPr>
          <w:p w14:paraId="1526C345" w14:textId="33B880EE" w:rsidR="003F0955" w:rsidRPr="00A4504A" w:rsidRDefault="003F0955" w:rsidP="004C4319">
            <w:pPr>
              <w:rPr>
                <w:rFonts w:ascii="Times New Roman" w:hAnsi="Times New Roman" w:cs="Times New Roman"/>
                <w:b/>
                <w:sz w:val="20"/>
                <w:szCs w:val="20"/>
              </w:rPr>
            </w:pPr>
            <w:r w:rsidRPr="00A4504A">
              <w:rPr>
                <w:rFonts w:ascii="Times New Roman" w:hAnsi="Times New Roman" w:cs="Times New Roman"/>
                <w:b/>
                <w:sz w:val="20"/>
                <w:szCs w:val="20"/>
              </w:rPr>
              <w:lastRenderedPageBreak/>
              <w:t>1.</w:t>
            </w:r>
            <w:r w:rsidR="00784656" w:rsidRPr="00A4504A">
              <w:rPr>
                <w:rFonts w:ascii="Times New Roman" w:hAnsi="Times New Roman" w:cs="Times New Roman"/>
                <w:b/>
                <w:sz w:val="20"/>
                <w:szCs w:val="20"/>
              </w:rPr>
              <w:t>3</w:t>
            </w:r>
          </w:p>
        </w:tc>
        <w:tc>
          <w:tcPr>
            <w:tcW w:w="6480" w:type="dxa"/>
            <w:shd w:val="clear" w:color="auto" w:fill="FFFFFF" w:themeFill="background1"/>
          </w:tcPr>
          <w:p w14:paraId="135A63E2" w14:textId="77777777" w:rsidR="008E079F" w:rsidRPr="00A4504A" w:rsidRDefault="003F0955" w:rsidP="004C4319">
            <w:pPr>
              <w:rPr>
                <w:rFonts w:ascii="Times New Roman" w:hAnsi="Times New Roman" w:cs="Times New Roman"/>
                <w:b/>
                <w:sz w:val="20"/>
                <w:szCs w:val="20"/>
              </w:rPr>
            </w:pPr>
            <w:r w:rsidRPr="00A4504A">
              <w:rPr>
                <w:rFonts w:ascii="Times New Roman" w:hAnsi="Times New Roman" w:cs="Times New Roman"/>
                <w:b/>
                <w:sz w:val="20"/>
                <w:szCs w:val="20"/>
              </w:rPr>
              <w:t>Policies/Procedures</w:t>
            </w:r>
          </w:p>
          <w:p w14:paraId="3C1495C1" w14:textId="13B49F92" w:rsidR="008770D8" w:rsidRPr="00A4504A" w:rsidRDefault="003F0955" w:rsidP="004C4319">
            <w:pPr>
              <w:rPr>
                <w:rFonts w:ascii="Times New Roman" w:hAnsi="Times New Roman" w:cs="Times New Roman"/>
                <w:b/>
                <w:sz w:val="16"/>
                <w:szCs w:val="16"/>
              </w:rPr>
            </w:pPr>
            <w:r w:rsidRPr="00A4504A">
              <w:rPr>
                <w:rFonts w:ascii="Times New Roman" w:hAnsi="Times New Roman" w:cs="Times New Roman"/>
                <w:b/>
                <w:sz w:val="16"/>
                <w:szCs w:val="16"/>
              </w:rPr>
              <w:t xml:space="preserve"> </w:t>
            </w:r>
          </w:p>
          <w:p w14:paraId="620641F4" w14:textId="46E954DA" w:rsidR="003F0955" w:rsidRPr="00A4504A" w:rsidRDefault="003F0955" w:rsidP="004C4319">
            <w:pPr>
              <w:rPr>
                <w:rFonts w:ascii="Times New Roman" w:hAnsi="Times New Roman" w:cs="Times New Roman"/>
                <w:i/>
                <w:sz w:val="16"/>
                <w:szCs w:val="16"/>
                <w:u w:val="single"/>
              </w:rPr>
            </w:pPr>
            <w:r w:rsidRPr="00A4504A">
              <w:rPr>
                <w:rFonts w:ascii="Times New Roman" w:hAnsi="Times New Roman" w:cs="Times New Roman"/>
                <w:i/>
                <w:sz w:val="16"/>
                <w:szCs w:val="16"/>
                <w:u w:val="single"/>
              </w:rPr>
              <w:t>Required Policies</w:t>
            </w:r>
            <w:r w:rsidR="00625494" w:rsidRPr="00A4504A">
              <w:rPr>
                <w:rFonts w:ascii="Times New Roman" w:hAnsi="Times New Roman" w:cs="Times New Roman"/>
                <w:i/>
                <w:sz w:val="16"/>
                <w:szCs w:val="16"/>
                <w:u w:val="single"/>
              </w:rPr>
              <w:t xml:space="preserve"> per </w:t>
            </w:r>
            <w:r w:rsidR="00E975AF" w:rsidRPr="00A4504A">
              <w:rPr>
                <w:rFonts w:ascii="Times New Roman" w:hAnsi="Times New Roman" w:cs="Times New Roman"/>
                <w:i/>
                <w:sz w:val="16"/>
                <w:szCs w:val="16"/>
                <w:u w:val="single"/>
              </w:rPr>
              <w:t xml:space="preserve">WS System Policy </w:t>
            </w:r>
            <w:r w:rsidR="0095562C" w:rsidRPr="00A4504A">
              <w:rPr>
                <w:rFonts w:ascii="Times New Roman" w:hAnsi="Times New Roman" w:cs="Times New Roman"/>
                <w:i/>
                <w:sz w:val="16"/>
                <w:szCs w:val="16"/>
                <w:u w:val="single"/>
              </w:rPr>
              <w:t xml:space="preserve">1028 </w:t>
            </w:r>
            <w:r w:rsidR="0095562C" w:rsidRPr="00416B0D">
              <w:rPr>
                <w:rFonts w:ascii="Times New Roman" w:hAnsi="Times New Roman" w:cs="Times New Roman"/>
                <w:i/>
                <w:sz w:val="16"/>
                <w:szCs w:val="16"/>
                <w:highlight w:val="green"/>
                <w:u w:val="single"/>
              </w:rPr>
              <w:t xml:space="preserve">Rev </w:t>
            </w:r>
            <w:r w:rsidR="00416B0D" w:rsidRPr="00416B0D">
              <w:rPr>
                <w:rFonts w:ascii="Times New Roman" w:hAnsi="Times New Roman" w:cs="Times New Roman"/>
                <w:i/>
                <w:sz w:val="16"/>
                <w:szCs w:val="16"/>
                <w:highlight w:val="green"/>
                <w:u w:val="single"/>
              </w:rPr>
              <w:t>2</w:t>
            </w:r>
            <w:r w:rsidRPr="00A4504A">
              <w:rPr>
                <w:rFonts w:ascii="Times New Roman" w:hAnsi="Times New Roman" w:cs="Times New Roman"/>
                <w:i/>
                <w:sz w:val="16"/>
                <w:szCs w:val="16"/>
                <w:u w:val="single"/>
              </w:rPr>
              <w:t>:</w:t>
            </w:r>
          </w:p>
          <w:p w14:paraId="251D27ED" w14:textId="2CBE8FF6" w:rsidR="003F0955" w:rsidRPr="00A4504A" w:rsidRDefault="00CF2C00" w:rsidP="004C4319">
            <w:pPr>
              <w:rPr>
                <w:rFonts w:ascii="Times New Roman" w:hAnsi="Times New Roman" w:cs="Times New Roman"/>
                <w:sz w:val="16"/>
                <w:szCs w:val="16"/>
              </w:rPr>
            </w:pPr>
            <w:r w:rsidRPr="00A4504A">
              <w:rPr>
                <w:rFonts w:ascii="Times New Roman" w:hAnsi="Times New Roman" w:cs="Times New Roman"/>
                <w:b/>
                <w:bCs/>
                <w:sz w:val="16"/>
                <w:szCs w:val="16"/>
              </w:rPr>
              <w:t>WIOA</w:t>
            </w:r>
            <w:r w:rsidR="00A01D4E" w:rsidRPr="00A4504A">
              <w:rPr>
                <w:rFonts w:ascii="Times New Roman" w:hAnsi="Times New Roman" w:cs="Times New Roman"/>
                <w:b/>
                <w:bCs/>
                <w:sz w:val="16"/>
                <w:szCs w:val="16"/>
              </w:rPr>
              <w:t xml:space="preserve"> I-B</w:t>
            </w:r>
            <w:r w:rsidRPr="00A4504A">
              <w:rPr>
                <w:rFonts w:ascii="Times New Roman" w:hAnsi="Times New Roman" w:cs="Times New Roman"/>
                <w:b/>
                <w:bCs/>
                <w:sz w:val="16"/>
                <w:szCs w:val="16"/>
              </w:rPr>
              <w:t xml:space="preserve"> </w:t>
            </w:r>
            <w:r w:rsidR="003B301C" w:rsidRPr="00A4504A">
              <w:rPr>
                <w:rFonts w:ascii="Times New Roman" w:hAnsi="Times New Roman" w:cs="Times New Roman"/>
                <w:b/>
                <w:bCs/>
                <w:sz w:val="16"/>
                <w:szCs w:val="16"/>
              </w:rPr>
              <w:t xml:space="preserve">Policy </w:t>
            </w:r>
            <w:r w:rsidR="003F0955" w:rsidRPr="00A4504A">
              <w:rPr>
                <w:rFonts w:ascii="Times New Roman" w:hAnsi="Times New Roman" w:cs="Times New Roman"/>
                <w:b/>
                <w:bCs/>
                <w:sz w:val="16"/>
                <w:szCs w:val="16"/>
              </w:rPr>
              <w:t>5265</w:t>
            </w:r>
            <w:r w:rsidR="00750682" w:rsidRPr="00A4504A">
              <w:rPr>
                <w:rFonts w:ascii="Times New Roman" w:hAnsi="Times New Roman" w:cs="Times New Roman"/>
                <w:sz w:val="16"/>
                <w:szCs w:val="16"/>
              </w:rPr>
              <w:t xml:space="preserve"> (July 1, 2015)</w:t>
            </w:r>
            <w:r w:rsidR="003F0955" w:rsidRPr="00A4504A">
              <w:rPr>
                <w:rFonts w:ascii="Times New Roman" w:hAnsi="Times New Roman" w:cs="Times New Roman"/>
                <w:sz w:val="16"/>
                <w:szCs w:val="16"/>
              </w:rPr>
              <w:t xml:space="preserve"> – Debt Collection</w:t>
            </w:r>
            <w:r w:rsidR="00E369A1" w:rsidRPr="00A4504A">
              <w:rPr>
                <w:rFonts w:ascii="Times New Roman" w:hAnsi="Times New Roman" w:cs="Times New Roman"/>
                <w:sz w:val="16"/>
                <w:szCs w:val="16"/>
              </w:rPr>
              <w:t xml:space="preserve"> </w:t>
            </w:r>
          </w:p>
          <w:p w14:paraId="6903561A" w14:textId="12F97A40" w:rsidR="003F0955" w:rsidRPr="00A4504A" w:rsidRDefault="00A01D4E" w:rsidP="004C4319">
            <w:pPr>
              <w:rPr>
                <w:rFonts w:ascii="Times New Roman" w:hAnsi="Times New Roman" w:cs="Times New Roman"/>
                <w:sz w:val="16"/>
                <w:szCs w:val="16"/>
              </w:rPr>
            </w:pPr>
            <w:r w:rsidRPr="00A4504A">
              <w:rPr>
                <w:rFonts w:ascii="Times New Roman" w:hAnsi="Times New Roman" w:cs="Times New Roman"/>
                <w:b/>
                <w:bCs/>
                <w:sz w:val="16"/>
                <w:szCs w:val="16"/>
              </w:rPr>
              <w:t xml:space="preserve">WIOA I-B </w:t>
            </w:r>
            <w:r w:rsidR="003B301C" w:rsidRPr="00A4504A">
              <w:rPr>
                <w:rFonts w:ascii="Times New Roman" w:hAnsi="Times New Roman" w:cs="Times New Roman"/>
                <w:b/>
                <w:bCs/>
                <w:sz w:val="16"/>
                <w:szCs w:val="16"/>
              </w:rPr>
              <w:t xml:space="preserve">Policy </w:t>
            </w:r>
            <w:r w:rsidR="003F0955" w:rsidRPr="00A4504A">
              <w:rPr>
                <w:rFonts w:ascii="Times New Roman" w:hAnsi="Times New Roman" w:cs="Times New Roman"/>
                <w:b/>
                <w:bCs/>
                <w:sz w:val="16"/>
                <w:szCs w:val="16"/>
              </w:rPr>
              <w:t>5404</w:t>
            </w:r>
            <w:r w:rsidR="00F85AF8" w:rsidRPr="00A4504A">
              <w:rPr>
                <w:rFonts w:ascii="Times New Roman" w:hAnsi="Times New Roman" w:cs="Times New Roman"/>
                <w:sz w:val="16"/>
                <w:szCs w:val="16"/>
              </w:rPr>
              <w:t xml:space="preserve"> </w:t>
            </w:r>
            <w:r w:rsidR="00EE2E66" w:rsidRPr="00A4504A">
              <w:rPr>
                <w:rFonts w:ascii="Times New Roman" w:hAnsi="Times New Roman" w:cs="Times New Roman"/>
                <w:b/>
                <w:bCs/>
                <w:sz w:val="16"/>
                <w:szCs w:val="16"/>
              </w:rPr>
              <w:t xml:space="preserve">rev 1 </w:t>
            </w:r>
            <w:r w:rsidR="00EE2E66" w:rsidRPr="00A4504A">
              <w:rPr>
                <w:rFonts w:ascii="Times New Roman" w:hAnsi="Times New Roman" w:cs="Times New Roman"/>
                <w:sz w:val="16"/>
                <w:szCs w:val="16"/>
              </w:rPr>
              <w:t>(</w:t>
            </w:r>
            <w:r w:rsidR="00C140B3" w:rsidRPr="00A4504A">
              <w:rPr>
                <w:rFonts w:ascii="Times New Roman" w:hAnsi="Times New Roman" w:cs="Times New Roman"/>
                <w:sz w:val="16"/>
                <w:szCs w:val="16"/>
              </w:rPr>
              <w:t xml:space="preserve">August </w:t>
            </w:r>
            <w:r w:rsidR="006745C2" w:rsidRPr="00A4504A">
              <w:rPr>
                <w:rFonts w:ascii="Times New Roman" w:hAnsi="Times New Roman" w:cs="Times New Roman"/>
                <w:sz w:val="16"/>
                <w:szCs w:val="16"/>
              </w:rPr>
              <w:t>19, 2016)</w:t>
            </w:r>
            <w:r w:rsidR="003F0955" w:rsidRPr="00A4504A">
              <w:rPr>
                <w:rFonts w:ascii="Times New Roman" w:hAnsi="Times New Roman" w:cs="Times New Roman"/>
                <w:sz w:val="16"/>
                <w:szCs w:val="16"/>
              </w:rPr>
              <w:t xml:space="preserve"> – Procurement and Selection of One-Stop </w:t>
            </w:r>
            <w:r w:rsidR="00F96531" w:rsidRPr="00A4504A">
              <w:rPr>
                <w:rFonts w:ascii="Times New Roman" w:hAnsi="Times New Roman" w:cs="Times New Roman"/>
                <w:sz w:val="16"/>
                <w:szCs w:val="16"/>
              </w:rPr>
              <w:t xml:space="preserve">Operators </w:t>
            </w:r>
            <w:r w:rsidR="003F0955" w:rsidRPr="00A4504A">
              <w:rPr>
                <w:rFonts w:ascii="Times New Roman" w:hAnsi="Times New Roman" w:cs="Times New Roman"/>
                <w:sz w:val="16"/>
                <w:szCs w:val="16"/>
              </w:rPr>
              <w:t>and Service Providers</w:t>
            </w:r>
          </w:p>
          <w:p w14:paraId="4903FCF1" w14:textId="7C4C07A0" w:rsidR="00C56562" w:rsidRPr="00A4504A" w:rsidRDefault="00A01D4E" w:rsidP="00A71FF2">
            <w:pPr>
              <w:rPr>
                <w:rFonts w:ascii="Times New Roman" w:hAnsi="Times New Roman" w:cs="Times New Roman"/>
                <w:sz w:val="16"/>
                <w:szCs w:val="16"/>
              </w:rPr>
            </w:pPr>
            <w:r w:rsidRPr="00A4504A">
              <w:rPr>
                <w:rFonts w:ascii="Times New Roman" w:hAnsi="Times New Roman" w:cs="Times New Roman"/>
                <w:b/>
                <w:bCs/>
                <w:sz w:val="16"/>
                <w:szCs w:val="16"/>
              </w:rPr>
              <w:t xml:space="preserve">WIOA I-B </w:t>
            </w:r>
            <w:r w:rsidR="003B301C" w:rsidRPr="00A4504A">
              <w:rPr>
                <w:rFonts w:ascii="Times New Roman" w:hAnsi="Times New Roman" w:cs="Times New Roman"/>
                <w:b/>
                <w:bCs/>
                <w:sz w:val="16"/>
                <w:szCs w:val="16"/>
              </w:rPr>
              <w:t xml:space="preserve">Policy </w:t>
            </w:r>
            <w:r w:rsidR="003F0955" w:rsidRPr="00A4504A">
              <w:rPr>
                <w:rFonts w:ascii="Times New Roman" w:hAnsi="Times New Roman" w:cs="Times New Roman"/>
                <w:b/>
                <w:bCs/>
                <w:sz w:val="16"/>
                <w:szCs w:val="16"/>
              </w:rPr>
              <w:t>5405</w:t>
            </w:r>
            <w:r w:rsidR="003F0955" w:rsidRPr="00A4504A">
              <w:rPr>
                <w:rFonts w:ascii="Times New Roman" w:hAnsi="Times New Roman" w:cs="Times New Roman"/>
                <w:sz w:val="16"/>
                <w:szCs w:val="16"/>
              </w:rPr>
              <w:t xml:space="preserve"> </w:t>
            </w:r>
            <w:r w:rsidR="00E37D76" w:rsidRPr="00A4504A">
              <w:rPr>
                <w:rFonts w:ascii="Times New Roman" w:hAnsi="Times New Roman" w:cs="Times New Roman"/>
                <w:b/>
                <w:bCs/>
                <w:sz w:val="16"/>
                <w:szCs w:val="16"/>
              </w:rPr>
              <w:t>rev 2</w:t>
            </w:r>
            <w:r w:rsidR="00E37D76" w:rsidRPr="00A4504A">
              <w:rPr>
                <w:rFonts w:ascii="Times New Roman" w:hAnsi="Times New Roman" w:cs="Times New Roman"/>
                <w:sz w:val="16"/>
                <w:szCs w:val="16"/>
              </w:rPr>
              <w:t xml:space="preserve"> </w:t>
            </w:r>
            <w:r w:rsidR="003F0955" w:rsidRPr="00A4504A">
              <w:rPr>
                <w:rFonts w:ascii="Times New Roman" w:hAnsi="Times New Roman" w:cs="Times New Roman"/>
                <w:sz w:val="16"/>
                <w:szCs w:val="16"/>
              </w:rPr>
              <w:t>(</w:t>
            </w:r>
            <w:r w:rsidR="007B1A6C" w:rsidRPr="00A4504A">
              <w:rPr>
                <w:rFonts w:ascii="Times New Roman" w:hAnsi="Times New Roman" w:cs="Times New Roman"/>
                <w:sz w:val="16"/>
                <w:szCs w:val="16"/>
              </w:rPr>
              <w:t>April 24, 2023</w:t>
            </w:r>
            <w:r w:rsidR="003F0955" w:rsidRPr="00A4504A">
              <w:rPr>
                <w:rFonts w:ascii="Times New Roman" w:hAnsi="Times New Roman" w:cs="Times New Roman"/>
                <w:sz w:val="16"/>
                <w:szCs w:val="16"/>
              </w:rPr>
              <w:t>) – Conflict of Interest</w:t>
            </w:r>
            <w:r w:rsidR="005525B0" w:rsidRPr="00A4504A">
              <w:rPr>
                <w:rFonts w:ascii="Times New Roman" w:hAnsi="Times New Roman" w:cs="Times New Roman"/>
                <w:sz w:val="16"/>
                <w:szCs w:val="16"/>
              </w:rPr>
              <w:t xml:space="preserve"> (6 elements)</w:t>
            </w:r>
          </w:p>
          <w:p w14:paraId="05F62DE5" w14:textId="0BCD84A8" w:rsidR="003F0955" w:rsidRPr="00A4504A" w:rsidRDefault="00EA05C7" w:rsidP="004C4319">
            <w:pPr>
              <w:rPr>
                <w:rFonts w:ascii="Times New Roman" w:hAnsi="Times New Roman" w:cs="Times New Roman"/>
                <w:sz w:val="16"/>
                <w:szCs w:val="16"/>
              </w:rPr>
            </w:pPr>
            <w:r w:rsidRPr="00A4504A">
              <w:rPr>
                <w:rFonts w:ascii="Times New Roman" w:hAnsi="Times New Roman" w:cs="Times New Roman"/>
                <w:b/>
                <w:bCs/>
                <w:sz w:val="16"/>
                <w:szCs w:val="16"/>
              </w:rPr>
              <w:t xml:space="preserve">WIOA I-B </w:t>
            </w:r>
            <w:r w:rsidR="003B301C" w:rsidRPr="00A4504A">
              <w:rPr>
                <w:rFonts w:ascii="Times New Roman" w:hAnsi="Times New Roman" w:cs="Times New Roman"/>
                <w:b/>
                <w:bCs/>
                <w:sz w:val="16"/>
                <w:szCs w:val="16"/>
              </w:rPr>
              <w:t xml:space="preserve">Policy </w:t>
            </w:r>
            <w:r w:rsidR="003F0955" w:rsidRPr="00A4504A">
              <w:rPr>
                <w:rFonts w:ascii="Times New Roman" w:hAnsi="Times New Roman" w:cs="Times New Roman"/>
                <w:b/>
                <w:bCs/>
                <w:sz w:val="16"/>
                <w:szCs w:val="16"/>
              </w:rPr>
              <w:t>5407</w:t>
            </w:r>
            <w:r w:rsidR="0017304F" w:rsidRPr="00A4504A">
              <w:rPr>
                <w:rFonts w:ascii="Times New Roman" w:hAnsi="Times New Roman" w:cs="Times New Roman"/>
                <w:sz w:val="16"/>
                <w:szCs w:val="16"/>
              </w:rPr>
              <w:t xml:space="preserve"> (July 1, 2015)</w:t>
            </w:r>
            <w:r w:rsidR="003F0955" w:rsidRPr="00A4504A">
              <w:rPr>
                <w:rFonts w:ascii="Times New Roman" w:hAnsi="Times New Roman" w:cs="Times New Roman"/>
                <w:sz w:val="16"/>
                <w:szCs w:val="16"/>
              </w:rPr>
              <w:t xml:space="preserve"> – Property Management and Inventory</w:t>
            </w:r>
          </w:p>
          <w:p w14:paraId="0FB7C491" w14:textId="77777777" w:rsidR="00C6056F" w:rsidRPr="00A4504A" w:rsidRDefault="00C6056F" w:rsidP="004C4319">
            <w:pPr>
              <w:rPr>
                <w:rFonts w:ascii="Times New Roman" w:hAnsi="Times New Roman" w:cs="Times New Roman"/>
                <w:sz w:val="16"/>
                <w:szCs w:val="16"/>
              </w:rPr>
            </w:pPr>
          </w:p>
          <w:p w14:paraId="78B17B9C" w14:textId="006901B2" w:rsidR="003B500A" w:rsidRPr="00A4504A" w:rsidRDefault="003B500A" w:rsidP="004C4319">
            <w:pPr>
              <w:rPr>
                <w:rFonts w:ascii="Times New Roman" w:hAnsi="Times New Roman" w:cs="Times New Roman"/>
                <w:b/>
                <w:bCs/>
                <w:sz w:val="16"/>
                <w:szCs w:val="16"/>
              </w:rPr>
            </w:pPr>
            <w:r w:rsidRPr="00A4504A">
              <w:rPr>
                <w:rFonts w:ascii="Times New Roman" w:hAnsi="Times New Roman" w:cs="Times New Roman"/>
                <w:b/>
                <w:bCs/>
                <w:sz w:val="16"/>
                <w:szCs w:val="16"/>
              </w:rPr>
              <w:t xml:space="preserve">WS System Policy 1028 </w:t>
            </w:r>
            <w:r w:rsidRPr="00056251">
              <w:rPr>
                <w:rFonts w:ascii="Times New Roman" w:hAnsi="Times New Roman" w:cs="Times New Roman"/>
                <w:b/>
                <w:bCs/>
                <w:sz w:val="16"/>
                <w:szCs w:val="16"/>
                <w:highlight w:val="green"/>
              </w:rPr>
              <w:t xml:space="preserve">Rev </w:t>
            </w:r>
            <w:r w:rsidR="00056251" w:rsidRPr="00056251">
              <w:rPr>
                <w:rFonts w:ascii="Times New Roman" w:hAnsi="Times New Roman" w:cs="Times New Roman"/>
                <w:b/>
                <w:bCs/>
                <w:sz w:val="16"/>
                <w:szCs w:val="16"/>
                <w:highlight w:val="green"/>
              </w:rPr>
              <w:t>2</w:t>
            </w:r>
            <w:r w:rsidR="004302B4" w:rsidRPr="00A4504A">
              <w:rPr>
                <w:rFonts w:ascii="Times New Roman" w:hAnsi="Times New Roman" w:cs="Times New Roman"/>
                <w:b/>
                <w:bCs/>
                <w:sz w:val="16"/>
                <w:szCs w:val="16"/>
              </w:rPr>
              <w:t xml:space="preserve"> (Documenting board involvement)</w:t>
            </w:r>
            <w:r w:rsidRPr="00A4504A">
              <w:rPr>
                <w:rFonts w:ascii="Times New Roman" w:hAnsi="Times New Roman" w:cs="Times New Roman"/>
                <w:b/>
                <w:bCs/>
                <w:sz w:val="16"/>
                <w:szCs w:val="16"/>
              </w:rPr>
              <w:t>:</w:t>
            </w:r>
          </w:p>
          <w:p w14:paraId="592605A0" w14:textId="62416185" w:rsidR="003B500A" w:rsidRPr="00A4504A" w:rsidRDefault="003B500A" w:rsidP="004C4319">
            <w:pPr>
              <w:rPr>
                <w:rFonts w:ascii="Times New Roman" w:hAnsi="Times New Roman" w:cs="Times New Roman"/>
                <w:sz w:val="16"/>
                <w:szCs w:val="16"/>
              </w:rPr>
            </w:pPr>
            <w:r w:rsidRPr="00A4504A">
              <w:rPr>
                <w:rFonts w:ascii="Times New Roman" w:hAnsi="Times New Roman" w:cs="Times New Roman"/>
                <w:sz w:val="16"/>
                <w:szCs w:val="16"/>
              </w:rPr>
              <w:t>LWDBs must be able to demonstrate that their board members were involved with the development of local policies. Involvement can be demonstrated a number of ways: (1) Through policy-adoption votes of the full board or executive committee; (2) Through full board, board sub-committee, work group, or task team discussions where at least one board member is present, and policy is being developed; (3) Through the periodic convening of a committee of the Board, which reviews the impact policies may be having on populations served and/or outcomes against LWDB goals and directs changes needed to be consistent with Local Plan; or (4) Through email communication between board members and/or board chair regarding development of policy(</w:t>
            </w:r>
            <w:proofErr w:type="spellStart"/>
            <w:r w:rsidRPr="00A4504A">
              <w:rPr>
                <w:rFonts w:ascii="Times New Roman" w:hAnsi="Times New Roman" w:cs="Times New Roman"/>
                <w:sz w:val="16"/>
                <w:szCs w:val="16"/>
              </w:rPr>
              <w:t>ies</w:t>
            </w:r>
            <w:proofErr w:type="spellEnd"/>
            <w:r w:rsidRPr="00A4504A">
              <w:rPr>
                <w:rFonts w:ascii="Times New Roman" w:hAnsi="Times New Roman" w:cs="Times New Roman"/>
                <w:sz w:val="16"/>
                <w:szCs w:val="16"/>
              </w:rPr>
              <w:t>) and directing staff. Regardless of the method used to demonstrate local Board involvement, it must be documented through written agendas, minutes, or email communication.</w:t>
            </w:r>
          </w:p>
          <w:p w14:paraId="2481CCDE" w14:textId="77777777" w:rsidR="003B500A" w:rsidRPr="00A4504A" w:rsidRDefault="003B500A" w:rsidP="004C4319">
            <w:pPr>
              <w:rPr>
                <w:rFonts w:ascii="Times New Roman" w:hAnsi="Times New Roman" w:cs="Times New Roman"/>
                <w:sz w:val="16"/>
                <w:szCs w:val="16"/>
              </w:rPr>
            </w:pPr>
          </w:p>
          <w:p w14:paraId="02394E9B" w14:textId="0691400A" w:rsidR="00F154CE" w:rsidRPr="00A4504A" w:rsidRDefault="00E5603D" w:rsidP="00572869">
            <w:pPr>
              <w:rPr>
                <w:rFonts w:ascii="Times New Roman" w:hAnsi="Times New Roman" w:cs="Times New Roman"/>
                <w:i/>
                <w:iCs/>
                <w:sz w:val="16"/>
                <w:szCs w:val="16"/>
                <w:u w:val="single"/>
              </w:rPr>
            </w:pPr>
            <w:r w:rsidRPr="00A4504A">
              <w:rPr>
                <w:rFonts w:ascii="Times New Roman" w:hAnsi="Times New Roman" w:cs="Times New Roman"/>
                <w:i/>
                <w:iCs/>
                <w:sz w:val="16"/>
                <w:szCs w:val="16"/>
                <w:u w:val="single"/>
              </w:rPr>
              <w:t>Dispute Resolution and Appeals</w:t>
            </w:r>
          </w:p>
          <w:p w14:paraId="0FE3257B" w14:textId="67BAC0A8" w:rsidR="0085548B" w:rsidRPr="00A4504A" w:rsidRDefault="00AA2E41" w:rsidP="00572869">
            <w:pPr>
              <w:rPr>
                <w:rFonts w:ascii="Times New Roman" w:hAnsi="Times New Roman" w:cs="Times New Roman"/>
                <w:sz w:val="16"/>
                <w:szCs w:val="16"/>
              </w:rPr>
            </w:pPr>
            <w:r w:rsidRPr="00A4504A">
              <w:rPr>
                <w:rFonts w:ascii="Times New Roman" w:hAnsi="Times New Roman" w:cs="Times New Roman"/>
                <w:b/>
                <w:bCs/>
                <w:sz w:val="16"/>
                <w:szCs w:val="16"/>
              </w:rPr>
              <w:t xml:space="preserve">WIOA I-B </w:t>
            </w:r>
            <w:r w:rsidR="003B301C" w:rsidRPr="00A4504A">
              <w:rPr>
                <w:rFonts w:ascii="Times New Roman" w:hAnsi="Times New Roman" w:cs="Times New Roman"/>
                <w:b/>
                <w:bCs/>
                <w:sz w:val="16"/>
                <w:szCs w:val="16"/>
              </w:rPr>
              <w:t xml:space="preserve">Policy </w:t>
            </w:r>
            <w:r w:rsidR="0085548B" w:rsidRPr="00A4504A">
              <w:rPr>
                <w:rFonts w:ascii="Times New Roman" w:hAnsi="Times New Roman" w:cs="Times New Roman"/>
                <w:b/>
                <w:bCs/>
                <w:sz w:val="16"/>
                <w:szCs w:val="16"/>
              </w:rPr>
              <w:t>5255</w:t>
            </w:r>
            <w:r w:rsidR="0085548B" w:rsidRPr="00A4504A">
              <w:rPr>
                <w:rFonts w:ascii="Times New Roman" w:hAnsi="Times New Roman" w:cs="Times New Roman"/>
                <w:sz w:val="16"/>
                <w:szCs w:val="16"/>
              </w:rPr>
              <w:t xml:space="preserve"> </w:t>
            </w:r>
            <w:r w:rsidR="003D221E" w:rsidRPr="008A1D85">
              <w:rPr>
                <w:rFonts w:ascii="Times New Roman" w:hAnsi="Times New Roman" w:cs="Times New Roman"/>
                <w:b/>
                <w:bCs/>
                <w:sz w:val="16"/>
                <w:szCs w:val="16"/>
                <w:highlight w:val="green"/>
              </w:rPr>
              <w:t>R</w:t>
            </w:r>
            <w:r w:rsidR="007868F1" w:rsidRPr="008A1D85">
              <w:rPr>
                <w:rFonts w:ascii="Times New Roman" w:hAnsi="Times New Roman" w:cs="Times New Roman"/>
                <w:b/>
                <w:bCs/>
                <w:sz w:val="16"/>
                <w:szCs w:val="16"/>
                <w:highlight w:val="green"/>
              </w:rPr>
              <w:t xml:space="preserve">ev </w:t>
            </w:r>
            <w:r w:rsidR="008A1D85" w:rsidRPr="008A1D85">
              <w:rPr>
                <w:rFonts w:ascii="Times New Roman" w:hAnsi="Times New Roman" w:cs="Times New Roman"/>
                <w:b/>
                <w:bCs/>
                <w:sz w:val="16"/>
                <w:szCs w:val="16"/>
                <w:highlight w:val="green"/>
              </w:rPr>
              <w:t>2</w:t>
            </w:r>
            <w:r w:rsidR="007868F1" w:rsidRPr="008A1D85">
              <w:rPr>
                <w:rFonts w:ascii="Times New Roman" w:hAnsi="Times New Roman" w:cs="Times New Roman"/>
                <w:sz w:val="16"/>
                <w:szCs w:val="16"/>
                <w:highlight w:val="green"/>
              </w:rPr>
              <w:t xml:space="preserve"> </w:t>
            </w:r>
            <w:r w:rsidR="00B03040" w:rsidRPr="008A1D85">
              <w:rPr>
                <w:rFonts w:ascii="Times New Roman" w:hAnsi="Times New Roman" w:cs="Times New Roman"/>
                <w:sz w:val="16"/>
                <w:szCs w:val="16"/>
                <w:highlight w:val="green"/>
              </w:rPr>
              <w:t>(</w:t>
            </w:r>
            <w:r w:rsidR="008A1D85" w:rsidRPr="008A1D85">
              <w:rPr>
                <w:rFonts w:ascii="Times New Roman" w:hAnsi="Times New Roman" w:cs="Times New Roman"/>
                <w:sz w:val="16"/>
                <w:szCs w:val="16"/>
                <w:highlight w:val="green"/>
              </w:rPr>
              <w:t>October 1,2024</w:t>
            </w:r>
            <w:r w:rsidR="00B03040" w:rsidRPr="008A1D85">
              <w:rPr>
                <w:rFonts w:ascii="Times New Roman" w:hAnsi="Times New Roman" w:cs="Times New Roman"/>
                <w:sz w:val="16"/>
                <w:szCs w:val="16"/>
                <w:highlight w:val="green"/>
              </w:rPr>
              <w:t>)</w:t>
            </w:r>
            <w:r w:rsidR="0046537E" w:rsidRPr="00A4504A">
              <w:rPr>
                <w:rFonts w:ascii="Times New Roman" w:hAnsi="Times New Roman" w:cs="Times New Roman"/>
                <w:sz w:val="16"/>
                <w:szCs w:val="16"/>
              </w:rPr>
              <w:t xml:space="preserve"> – WIOA Audit Requirements, Reports, and Resolutions</w:t>
            </w:r>
          </w:p>
          <w:p w14:paraId="31195078" w14:textId="77777777" w:rsidR="00B142B9" w:rsidRPr="00A4504A" w:rsidRDefault="00B142B9" w:rsidP="00572869">
            <w:pPr>
              <w:rPr>
                <w:rFonts w:ascii="Times New Roman" w:hAnsi="Times New Roman" w:cs="Times New Roman"/>
                <w:sz w:val="16"/>
                <w:szCs w:val="16"/>
              </w:rPr>
            </w:pPr>
            <w:r w:rsidRPr="00A4504A">
              <w:rPr>
                <w:rFonts w:ascii="Times New Roman" w:hAnsi="Times New Roman" w:cs="Times New Roman"/>
                <w:sz w:val="16"/>
                <w:szCs w:val="16"/>
              </w:rPr>
              <w:t xml:space="preserve">Appeals and disputes regarding management decisions are first addressed through local </w:t>
            </w:r>
          </w:p>
          <w:p w14:paraId="2843063A" w14:textId="657AE1BB" w:rsidR="0046537E" w:rsidRPr="00A4504A" w:rsidRDefault="00B142B9" w:rsidP="00572869">
            <w:pPr>
              <w:rPr>
                <w:rFonts w:ascii="Times New Roman" w:hAnsi="Times New Roman" w:cs="Times New Roman"/>
                <w:sz w:val="16"/>
                <w:szCs w:val="16"/>
              </w:rPr>
            </w:pPr>
            <w:r w:rsidRPr="00A4504A">
              <w:rPr>
                <w:rFonts w:ascii="Times New Roman" w:hAnsi="Times New Roman" w:cs="Times New Roman"/>
                <w:sz w:val="16"/>
                <w:szCs w:val="16"/>
              </w:rPr>
              <w:t>dispute resolution policies and procedures. If the requirements of local dispute resolution policies and processes have been met and the parties to the dispute cannot reach agreement, they may appeal to the State</w:t>
            </w:r>
            <w:r w:rsidR="004D3878">
              <w:rPr>
                <w:rFonts w:ascii="Times New Roman" w:hAnsi="Times New Roman" w:cs="Times New Roman"/>
                <w:sz w:val="16"/>
                <w:szCs w:val="16"/>
              </w:rPr>
              <w:t xml:space="preserve"> </w:t>
            </w:r>
            <w:r w:rsidR="004D3878" w:rsidRPr="00082CD5">
              <w:rPr>
                <w:rFonts w:ascii="Times New Roman" w:hAnsi="Times New Roman" w:cs="Times New Roman"/>
                <w:sz w:val="16"/>
                <w:szCs w:val="16"/>
                <w:highlight w:val="cyan"/>
              </w:rPr>
              <w:t xml:space="preserve">per WSS </w:t>
            </w:r>
            <w:r w:rsidR="00082CD5" w:rsidRPr="00082CD5">
              <w:rPr>
                <w:rFonts w:ascii="Times New Roman" w:hAnsi="Times New Roman" w:cs="Times New Roman"/>
                <w:sz w:val="16"/>
                <w:szCs w:val="16"/>
                <w:highlight w:val="cyan"/>
              </w:rPr>
              <w:t>Policy 1025</w:t>
            </w:r>
            <w:r w:rsidRPr="00A4504A">
              <w:rPr>
                <w:rFonts w:ascii="Times New Roman" w:hAnsi="Times New Roman" w:cs="Times New Roman"/>
                <w:sz w:val="16"/>
                <w:szCs w:val="16"/>
              </w:rPr>
              <w:t>.</w:t>
            </w:r>
          </w:p>
          <w:p w14:paraId="2F7195F2" w14:textId="77777777" w:rsidR="00B03040" w:rsidRPr="00A4504A" w:rsidRDefault="00B03040" w:rsidP="00572869">
            <w:pPr>
              <w:rPr>
                <w:rFonts w:ascii="Times New Roman" w:hAnsi="Times New Roman" w:cs="Times New Roman"/>
                <w:sz w:val="16"/>
                <w:szCs w:val="16"/>
              </w:rPr>
            </w:pPr>
          </w:p>
          <w:p w14:paraId="527A962B" w14:textId="34747833" w:rsidR="000528D3" w:rsidRPr="00A4504A" w:rsidRDefault="00AA2E41" w:rsidP="00572869">
            <w:pPr>
              <w:rPr>
                <w:rFonts w:ascii="Times New Roman" w:hAnsi="Times New Roman" w:cs="Times New Roman"/>
                <w:sz w:val="16"/>
                <w:szCs w:val="16"/>
              </w:rPr>
            </w:pPr>
            <w:r w:rsidRPr="00A4504A">
              <w:rPr>
                <w:rFonts w:ascii="Times New Roman" w:hAnsi="Times New Roman" w:cs="Times New Roman"/>
                <w:b/>
                <w:bCs/>
                <w:sz w:val="16"/>
                <w:szCs w:val="16"/>
              </w:rPr>
              <w:t xml:space="preserve">WS System </w:t>
            </w:r>
            <w:r w:rsidR="003B301C" w:rsidRPr="00A4504A">
              <w:rPr>
                <w:rFonts w:ascii="Times New Roman" w:hAnsi="Times New Roman" w:cs="Times New Roman"/>
                <w:b/>
                <w:bCs/>
                <w:sz w:val="16"/>
                <w:szCs w:val="16"/>
              </w:rPr>
              <w:t xml:space="preserve">Policy </w:t>
            </w:r>
            <w:r w:rsidR="000528D3" w:rsidRPr="00A4504A">
              <w:rPr>
                <w:rFonts w:ascii="Times New Roman" w:hAnsi="Times New Roman" w:cs="Times New Roman"/>
                <w:b/>
                <w:bCs/>
                <w:sz w:val="16"/>
                <w:szCs w:val="16"/>
              </w:rPr>
              <w:t>1</w:t>
            </w:r>
            <w:r w:rsidR="00DC71C8" w:rsidRPr="00A4504A">
              <w:rPr>
                <w:rFonts w:ascii="Times New Roman" w:hAnsi="Times New Roman" w:cs="Times New Roman"/>
                <w:b/>
                <w:bCs/>
                <w:sz w:val="16"/>
                <w:szCs w:val="16"/>
              </w:rPr>
              <w:t>025</w:t>
            </w:r>
            <w:r w:rsidR="00DC71C8" w:rsidRPr="00A4504A">
              <w:rPr>
                <w:rFonts w:ascii="Times New Roman" w:hAnsi="Times New Roman" w:cs="Times New Roman"/>
                <w:sz w:val="16"/>
                <w:szCs w:val="16"/>
              </w:rPr>
              <w:t xml:space="preserve"> </w:t>
            </w:r>
            <w:r w:rsidR="00CB2212" w:rsidRPr="00A4504A">
              <w:rPr>
                <w:rFonts w:ascii="Times New Roman" w:hAnsi="Times New Roman" w:cs="Times New Roman"/>
                <w:sz w:val="16"/>
                <w:szCs w:val="16"/>
              </w:rPr>
              <w:t xml:space="preserve">(April </w:t>
            </w:r>
            <w:r w:rsidR="001424E1" w:rsidRPr="00A4504A">
              <w:rPr>
                <w:rFonts w:ascii="Times New Roman" w:hAnsi="Times New Roman" w:cs="Times New Roman"/>
                <w:sz w:val="16"/>
                <w:szCs w:val="16"/>
              </w:rPr>
              <w:t>7, 2023) One-Stop Dispute Resolution and Appeals</w:t>
            </w:r>
          </w:p>
          <w:p w14:paraId="7E387FD5" w14:textId="77777777" w:rsidR="0012749D" w:rsidRPr="00A4504A" w:rsidRDefault="0012749D" w:rsidP="00572869">
            <w:pPr>
              <w:rPr>
                <w:rFonts w:ascii="Times New Roman" w:hAnsi="Times New Roman" w:cs="Times New Roman"/>
                <w:sz w:val="16"/>
                <w:szCs w:val="16"/>
              </w:rPr>
            </w:pPr>
            <w:r w:rsidRPr="00A4504A">
              <w:rPr>
                <w:rFonts w:ascii="Times New Roman" w:hAnsi="Times New Roman" w:cs="Times New Roman"/>
                <w:sz w:val="16"/>
                <w:szCs w:val="16"/>
              </w:rPr>
              <w:t xml:space="preserve">Disputes by LWDBs regarding contracts, allotments, monitoring and oversight outcomes, </w:t>
            </w:r>
          </w:p>
          <w:p w14:paraId="588D0F55" w14:textId="77777777" w:rsidR="0012749D" w:rsidRPr="00A4504A" w:rsidRDefault="0012749D" w:rsidP="00572869">
            <w:pPr>
              <w:rPr>
                <w:rFonts w:ascii="Times New Roman" w:hAnsi="Times New Roman" w:cs="Times New Roman"/>
                <w:sz w:val="16"/>
                <w:szCs w:val="16"/>
              </w:rPr>
            </w:pPr>
            <w:r w:rsidRPr="00A4504A">
              <w:rPr>
                <w:rFonts w:ascii="Times New Roman" w:hAnsi="Times New Roman" w:cs="Times New Roman"/>
                <w:sz w:val="16"/>
                <w:szCs w:val="16"/>
              </w:rPr>
              <w:t xml:space="preserve">and administrative agreements involving local and/or system partners may occur. </w:t>
            </w:r>
          </w:p>
          <w:p w14:paraId="36921183" w14:textId="77777777" w:rsidR="0012749D" w:rsidRPr="00A4504A" w:rsidRDefault="0012749D" w:rsidP="00572869">
            <w:pPr>
              <w:rPr>
                <w:rFonts w:ascii="Times New Roman" w:hAnsi="Times New Roman" w:cs="Times New Roman"/>
                <w:sz w:val="16"/>
                <w:szCs w:val="16"/>
              </w:rPr>
            </w:pPr>
            <w:r w:rsidRPr="00A4504A">
              <w:rPr>
                <w:rFonts w:ascii="Times New Roman" w:hAnsi="Times New Roman" w:cs="Times New Roman"/>
                <w:sz w:val="16"/>
                <w:szCs w:val="16"/>
              </w:rPr>
              <w:t xml:space="preserve">Standardized policies and timely processes for addressing and resolving such disputes is </w:t>
            </w:r>
          </w:p>
          <w:p w14:paraId="13A12B3A" w14:textId="77777777" w:rsidR="00AA0E98" w:rsidRPr="00A4504A" w:rsidRDefault="0012749D" w:rsidP="00572869">
            <w:pPr>
              <w:rPr>
                <w:rFonts w:ascii="Times New Roman" w:hAnsi="Times New Roman" w:cs="Times New Roman"/>
                <w:sz w:val="16"/>
                <w:szCs w:val="16"/>
              </w:rPr>
            </w:pPr>
            <w:r w:rsidRPr="00A4504A">
              <w:rPr>
                <w:rFonts w:ascii="Times New Roman" w:hAnsi="Times New Roman" w:cs="Times New Roman"/>
                <w:sz w:val="16"/>
                <w:szCs w:val="16"/>
              </w:rPr>
              <w:t xml:space="preserve">required. </w:t>
            </w:r>
            <w:r w:rsidR="00AA0E98" w:rsidRPr="00A4504A">
              <w:rPr>
                <w:rFonts w:ascii="Times New Roman" w:hAnsi="Times New Roman" w:cs="Times New Roman"/>
                <w:sz w:val="16"/>
                <w:szCs w:val="16"/>
              </w:rPr>
              <w:t xml:space="preserve">LWDBs must have local policies and procedures to resolve disputes at the lowest </w:t>
            </w:r>
          </w:p>
          <w:p w14:paraId="29041348" w14:textId="77777777" w:rsidR="00AA0E98" w:rsidRPr="00A4504A" w:rsidRDefault="00AA0E98" w:rsidP="00572869">
            <w:pPr>
              <w:rPr>
                <w:rFonts w:ascii="Times New Roman" w:hAnsi="Times New Roman" w:cs="Times New Roman"/>
                <w:sz w:val="16"/>
                <w:szCs w:val="16"/>
              </w:rPr>
            </w:pPr>
            <w:r w:rsidRPr="00A4504A">
              <w:rPr>
                <w:rFonts w:ascii="Times New Roman" w:hAnsi="Times New Roman" w:cs="Times New Roman"/>
                <w:sz w:val="16"/>
                <w:szCs w:val="16"/>
              </w:rPr>
              <w:t xml:space="preserve">possible level. LWDBs must follow their local policies and procedures and appropriately </w:t>
            </w:r>
          </w:p>
          <w:p w14:paraId="1C648860" w14:textId="77777777" w:rsidR="00AA0E98" w:rsidRPr="00A4504A" w:rsidRDefault="00AA0E98" w:rsidP="00572869">
            <w:pPr>
              <w:rPr>
                <w:rFonts w:ascii="Times New Roman" w:hAnsi="Times New Roman" w:cs="Times New Roman"/>
                <w:sz w:val="16"/>
                <w:szCs w:val="16"/>
              </w:rPr>
            </w:pPr>
            <w:r w:rsidRPr="00A4504A">
              <w:rPr>
                <w:rFonts w:ascii="Times New Roman" w:hAnsi="Times New Roman" w:cs="Times New Roman"/>
                <w:sz w:val="16"/>
                <w:szCs w:val="16"/>
              </w:rPr>
              <w:t xml:space="preserve">document local actions and decisions relating to disputes that arise. Only after local </w:t>
            </w:r>
          </w:p>
          <w:p w14:paraId="57D08ED5" w14:textId="77777777" w:rsidR="00AA0E98" w:rsidRPr="00A4504A" w:rsidRDefault="00AA0E98" w:rsidP="00572869">
            <w:pPr>
              <w:rPr>
                <w:rFonts w:ascii="Times New Roman" w:hAnsi="Times New Roman" w:cs="Times New Roman"/>
                <w:sz w:val="16"/>
                <w:szCs w:val="16"/>
              </w:rPr>
            </w:pPr>
            <w:r w:rsidRPr="00A4504A">
              <w:rPr>
                <w:rFonts w:ascii="Times New Roman" w:hAnsi="Times New Roman" w:cs="Times New Roman"/>
                <w:sz w:val="16"/>
                <w:szCs w:val="16"/>
              </w:rPr>
              <w:t xml:space="preserve">policies and procedures have been exhausted can disputes be elevated to the state </w:t>
            </w:r>
          </w:p>
          <w:p w14:paraId="680AC2FE" w14:textId="77777777" w:rsidR="002B26B6" w:rsidRPr="00A4504A" w:rsidRDefault="00AA0E98" w:rsidP="00572869">
            <w:pPr>
              <w:rPr>
                <w:rFonts w:ascii="Times New Roman" w:hAnsi="Times New Roman" w:cs="Times New Roman"/>
                <w:sz w:val="16"/>
                <w:szCs w:val="16"/>
              </w:rPr>
            </w:pPr>
            <w:r w:rsidRPr="00A4504A">
              <w:rPr>
                <w:rFonts w:ascii="Times New Roman" w:hAnsi="Times New Roman" w:cs="Times New Roman"/>
                <w:sz w:val="16"/>
                <w:szCs w:val="16"/>
              </w:rPr>
              <w:t>level.</w:t>
            </w:r>
            <w:r w:rsidR="002B26B6" w:rsidRPr="00A4504A">
              <w:rPr>
                <w:rFonts w:ascii="Times New Roman" w:hAnsi="Times New Roman" w:cs="Times New Roman"/>
                <w:sz w:val="16"/>
                <w:szCs w:val="16"/>
              </w:rPr>
              <w:t xml:space="preserve">  </w:t>
            </w:r>
          </w:p>
          <w:p w14:paraId="6DBB9E64" w14:textId="77777777" w:rsidR="002B26B6" w:rsidRPr="00A4504A" w:rsidRDefault="002B26B6" w:rsidP="00572869">
            <w:pPr>
              <w:rPr>
                <w:rFonts w:ascii="Times New Roman" w:hAnsi="Times New Roman" w:cs="Times New Roman"/>
                <w:sz w:val="16"/>
                <w:szCs w:val="16"/>
              </w:rPr>
            </w:pPr>
          </w:p>
          <w:p w14:paraId="7CF2D604" w14:textId="12964E94" w:rsidR="001424E1" w:rsidRPr="00A4504A" w:rsidRDefault="001424E1" w:rsidP="00572869">
            <w:pPr>
              <w:rPr>
                <w:rFonts w:ascii="Times New Roman" w:hAnsi="Times New Roman" w:cs="Times New Roman"/>
                <w:sz w:val="16"/>
                <w:szCs w:val="16"/>
              </w:rPr>
            </w:pPr>
          </w:p>
          <w:p w14:paraId="4F8065DF" w14:textId="77777777" w:rsidR="004C4629" w:rsidRPr="00A4504A" w:rsidRDefault="004C4629" w:rsidP="00572869">
            <w:pPr>
              <w:rPr>
                <w:rFonts w:ascii="Times New Roman" w:hAnsi="Times New Roman" w:cs="Times New Roman"/>
                <w:sz w:val="16"/>
                <w:szCs w:val="16"/>
              </w:rPr>
            </w:pPr>
          </w:p>
          <w:p w14:paraId="6C8E05AE" w14:textId="77777777" w:rsidR="004C4629" w:rsidRPr="00A4504A" w:rsidRDefault="004C4629" w:rsidP="00572869">
            <w:pPr>
              <w:rPr>
                <w:rFonts w:ascii="Times New Roman" w:hAnsi="Times New Roman" w:cs="Times New Roman"/>
                <w:sz w:val="16"/>
                <w:szCs w:val="16"/>
              </w:rPr>
            </w:pPr>
          </w:p>
          <w:p w14:paraId="14C0EEC7" w14:textId="77777777" w:rsidR="004C4629" w:rsidRPr="00A4504A" w:rsidRDefault="004C4629" w:rsidP="00572869">
            <w:pPr>
              <w:rPr>
                <w:rFonts w:ascii="Times New Roman" w:hAnsi="Times New Roman" w:cs="Times New Roman"/>
                <w:sz w:val="16"/>
                <w:szCs w:val="16"/>
              </w:rPr>
            </w:pPr>
          </w:p>
          <w:p w14:paraId="7B9633F8" w14:textId="2EECC30E" w:rsidR="00F154CE" w:rsidRPr="00A4504A" w:rsidRDefault="00487617" w:rsidP="00572869">
            <w:pPr>
              <w:rPr>
                <w:rStyle w:val="Hyperlink"/>
                <w:rFonts w:ascii="Times New Roman" w:hAnsi="Times New Roman" w:cs="Times New Roman"/>
                <w:color w:val="auto"/>
                <w:sz w:val="16"/>
                <w:szCs w:val="16"/>
                <w:u w:val="none"/>
              </w:rPr>
            </w:pPr>
            <w:r w:rsidRPr="00A4504A">
              <w:rPr>
                <w:rFonts w:ascii="Times New Roman" w:hAnsi="Times New Roman" w:cs="Times New Roman"/>
                <w:b/>
                <w:bCs/>
                <w:sz w:val="16"/>
                <w:szCs w:val="16"/>
              </w:rPr>
              <w:lastRenderedPageBreak/>
              <w:t>WIOA</w:t>
            </w:r>
            <w:r w:rsidR="00F50003" w:rsidRPr="00A4504A">
              <w:rPr>
                <w:rFonts w:ascii="Times New Roman" w:hAnsi="Times New Roman" w:cs="Times New Roman"/>
                <w:b/>
                <w:bCs/>
                <w:sz w:val="16"/>
                <w:szCs w:val="16"/>
              </w:rPr>
              <w:t xml:space="preserve"> Title</w:t>
            </w:r>
            <w:r w:rsidRPr="00A4504A">
              <w:rPr>
                <w:rFonts w:ascii="Times New Roman" w:hAnsi="Times New Roman" w:cs="Times New Roman"/>
                <w:b/>
                <w:bCs/>
                <w:sz w:val="16"/>
                <w:szCs w:val="16"/>
              </w:rPr>
              <w:t xml:space="preserve"> I-B </w:t>
            </w:r>
            <w:r w:rsidR="003B301C" w:rsidRPr="00A4504A">
              <w:rPr>
                <w:rFonts w:ascii="Times New Roman" w:hAnsi="Times New Roman" w:cs="Times New Roman"/>
                <w:b/>
                <w:bCs/>
                <w:sz w:val="16"/>
                <w:szCs w:val="16"/>
              </w:rPr>
              <w:t xml:space="preserve">Policy </w:t>
            </w:r>
            <w:r w:rsidR="00B36CDB" w:rsidRPr="00A4504A">
              <w:rPr>
                <w:rStyle w:val="Hyperlink"/>
                <w:rFonts w:ascii="Times New Roman" w:hAnsi="Times New Roman" w:cs="Times New Roman"/>
                <w:b/>
                <w:bCs/>
                <w:color w:val="auto"/>
                <w:sz w:val="16"/>
                <w:szCs w:val="16"/>
                <w:u w:val="none"/>
              </w:rPr>
              <w:t>5414</w:t>
            </w:r>
            <w:r w:rsidR="001D5374" w:rsidRPr="00A4504A">
              <w:rPr>
                <w:rStyle w:val="Hyperlink"/>
                <w:rFonts w:ascii="Times New Roman" w:hAnsi="Times New Roman" w:cs="Times New Roman"/>
                <w:color w:val="auto"/>
                <w:sz w:val="16"/>
                <w:szCs w:val="16"/>
                <w:u w:val="none"/>
              </w:rPr>
              <w:t xml:space="preserve"> </w:t>
            </w:r>
            <w:r w:rsidR="001D5374" w:rsidRPr="00AE5D5B">
              <w:rPr>
                <w:rStyle w:val="Hyperlink"/>
                <w:rFonts w:ascii="Times New Roman" w:hAnsi="Times New Roman" w:cs="Times New Roman"/>
                <w:b/>
                <w:bCs/>
                <w:color w:val="auto"/>
                <w:sz w:val="16"/>
                <w:szCs w:val="16"/>
                <w:highlight w:val="green"/>
                <w:u w:val="none"/>
              </w:rPr>
              <w:t xml:space="preserve">Rev </w:t>
            </w:r>
            <w:r w:rsidR="00E71454" w:rsidRPr="00AE5D5B">
              <w:rPr>
                <w:rStyle w:val="Hyperlink"/>
                <w:rFonts w:ascii="Times New Roman" w:hAnsi="Times New Roman" w:cs="Times New Roman"/>
                <w:b/>
                <w:bCs/>
                <w:color w:val="auto"/>
                <w:sz w:val="16"/>
                <w:szCs w:val="16"/>
                <w:highlight w:val="green"/>
                <w:u w:val="none"/>
              </w:rPr>
              <w:t>2</w:t>
            </w:r>
            <w:r w:rsidR="001D5374" w:rsidRPr="00AE5D5B">
              <w:rPr>
                <w:rStyle w:val="Hyperlink"/>
                <w:rFonts w:ascii="Times New Roman" w:hAnsi="Times New Roman" w:cs="Times New Roman"/>
                <w:color w:val="auto"/>
                <w:sz w:val="16"/>
                <w:szCs w:val="16"/>
                <w:highlight w:val="green"/>
                <w:u w:val="none"/>
              </w:rPr>
              <w:t xml:space="preserve"> </w:t>
            </w:r>
            <w:r w:rsidR="00DC6514" w:rsidRPr="00AE5D5B">
              <w:rPr>
                <w:rStyle w:val="Hyperlink"/>
                <w:rFonts w:ascii="Times New Roman" w:hAnsi="Times New Roman" w:cs="Times New Roman"/>
                <w:color w:val="auto"/>
                <w:sz w:val="16"/>
                <w:szCs w:val="16"/>
                <w:highlight w:val="green"/>
                <w:u w:val="none"/>
              </w:rPr>
              <w:t>(</w:t>
            </w:r>
            <w:r w:rsidR="00E71454" w:rsidRPr="00AE5D5B">
              <w:rPr>
                <w:rStyle w:val="Hyperlink"/>
                <w:rFonts w:ascii="Times New Roman" w:hAnsi="Times New Roman" w:cs="Times New Roman"/>
                <w:color w:val="auto"/>
                <w:sz w:val="16"/>
                <w:szCs w:val="16"/>
                <w:highlight w:val="green"/>
                <w:u w:val="none"/>
              </w:rPr>
              <w:t>Sept 24</w:t>
            </w:r>
            <w:r w:rsidR="00AE5D5B" w:rsidRPr="00AE5D5B">
              <w:rPr>
                <w:rStyle w:val="Hyperlink"/>
                <w:rFonts w:ascii="Times New Roman" w:hAnsi="Times New Roman" w:cs="Times New Roman"/>
                <w:color w:val="auto"/>
                <w:sz w:val="16"/>
                <w:szCs w:val="16"/>
                <w:highlight w:val="green"/>
                <w:u w:val="none"/>
              </w:rPr>
              <w:t>, 2024</w:t>
            </w:r>
            <w:r w:rsidR="001D5374" w:rsidRPr="00AE5D5B">
              <w:rPr>
                <w:rStyle w:val="Hyperlink"/>
                <w:rFonts w:ascii="Times New Roman" w:hAnsi="Times New Roman" w:cs="Times New Roman"/>
                <w:color w:val="auto"/>
                <w:sz w:val="16"/>
                <w:szCs w:val="16"/>
                <w:highlight w:val="green"/>
                <w:u w:val="none"/>
              </w:rPr>
              <w:t>)</w:t>
            </w:r>
            <w:r w:rsidR="00B36CDB" w:rsidRPr="00A4504A">
              <w:rPr>
                <w:rStyle w:val="Hyperlink"/>
                <w:rFonts w:ascii="Times New Roman" w:hAnsi="Times New Roman" w:cs="Times New Roman"/>
                <w:color w:val="auto"/>
                <w:sz w:val="16"/>
                <w:szCs w:val="16"/>
                <w:u w:val="none"/>
              </w:rPr>
              <w:t xml:space="preserve"> </w:t>
            </w:r>
            <w:r w:rsidR="00A63703" w:rsidRPr="00A4504A">
              <w:rPr>
                <w:rStyle w:val="Hyperlink"/>
                <w:rFonts w:ascii="Times New Roman" w:hAnsi="Times New Roman" w:cs="Times New Roman"/>
                <w:color w:val="auto"/>
                <w:sz w:val="16"/>
                <w:szCs w:val="16"/>
                <w:u w:val="none"/>
              </w:rPr>
              <w:t>Monitoring Policy</w:t>
            </w:r>
          </w:p>
          <w:p w14:paraId="5B65804F" w14:textId="28B5D14C" w:rsidR="00422D4C" w:rsidRPr="00A4504A" w:rsidRDefault="00422D4C" w:rsidP="00422D4C">
            <w:pPr>
              <w:rPr>
                <w:rStyle w:val="Hyperlink"/>
                <w:rFonts w:ascii="Times New Roman" w:hAnsi="Times New Roman" w:cs="Times New Roman"/>
                <w:color w:val="auto"/>
                <w:sz w:val="16"/>
                <w:szCs w:val="16"/>
                <w:u w:val="none"/>
              </w:rPr>
            </w:pPr>
            <w:r w:rsidRPr="00A4504A">
              <w:rPr>
                <w:rStyle w:val="Hyperlink"/>
                <w:rFonts w:ascii="Times New Roman" w:hAnsi="Times New Roman" w:cs="Times New Roman"/>
                <w:color w:val="auto"/>
                <w:sz w:val="16"/>
                <w:szCs w:val="16"/>
                <w:u w:val="none"/>
              </w:rPr>
              <w:t xml:space="preserve">At a minimum, the following items must be addressed either in the local monitoring policies or procedures: </w:t>
            </w:r>
          </w:p>
          <w:p w14:paraId="5FF83AF4" w14:textId="77777777" w:rsidR="00422D4C" w:rsidRPr="00A4504A" w:rsidRDefault="00422D4C" w:rsidP="00422D4C">
            <w:pPr>
              <w:rPr>
                <w:rStyle w:val="Hyperlink"/>
                <w:rFonts w:ascii="Times New Roman" w:hAnsi="Times New Roman" w:cs="Times New Roman"/>
                <w:color w:val="auto"/>
                <w:sz w:val="16"/>
                <w:szCs w:val="16"/>
                <w:u w:val="none"/>
              </w:rPr>
            </w:pPr>
            <w:r w:rsidRPr="00A4504A">
              <w:rPr>
                <w:rStyle w:val="Hyperlink"/>
                <w:rFonts w:ascii="Times New Roman" w:hAnsi="Times New Roman" w:cs="Times New Roman"/>
                <w:color w:val="auto"/>
                <w:sz w:val="16"/>
                <w:szCs w:val="16"/>
                <w:u w:val="none"/>
              </w:rPr>
              <w:t>• How the LWDB will be engaged in local monitoring and oversight activities,</w:t>
            </w:r>
          </w:p>
          <w:p w14:paraId="34BA0A07" w14:textId="131220B6" w:rsidR="00422D4C" w:rsidRPr="00A4504A" w:rsidRDefault="00422D4C" w:rsidP="00422D4C">
            <w:pPr>
              <w:rPr>
                <w:rStyle w:val="Hyperlink"/>
                <w:rFonts w:ascii="Times New Roman" w:hAnsi="Times New Roman" w:cs="Times New Roman"/>
                <w:color w:val="auto"/>
                <w:sz w:val="16"/>
                <w:szCs w:val="16"/>
                <w:u w:val="none"/>
              </w:rPr>
            </w:pPr>
            <w:r w:rsidRPr="00A4504A">
              <w:rPr>
                <w:rStyle w:val="Hyperlink"/>
                <w:rFonts w:ascii="Times New Roman" w:hAnsi="Times New Roman" w:cs="Times New Roman"/>
                <w:color w:val="auto"/>
                <w:sz w:val="16"/>
                <w:szCs w:val="16"/>
                <w:u w:val="none"/>
              </w:rPr>
              <w:t xml:space="preserve">• A description of the risk assessment process and how it informs the monitoring process as required by 2 CFR 200.332, </w:t>
            </w:r>
          </w:p>
          <w:p w14:paraId="351065A7" w14:textId="7C3DFB47" w:rsidR="00422D4C" w:rsidRPr="00A4504A" w:rsidRDefault="00422D4C" w:rsidP="00422D4C">
            <w:pPr>
              <w:rPr>
                <w:rStyle w:val="Hyperlink"/>
                <w:rFonts w:ascii="Times New Roman" w:hAnsi="Times New Roman" w:cs="Times New Roman"/>
                <w:color w:val="auto"/>
                <w:sz w:val="16"/>
                <w:szCs w:val="16"/>
                <w:u w:val="none"/>
              </w:rPr>
            </w:pPr>
            <w:r w:rsidRPr="00A4504A">
              <w:rPr>
                <w:rStyle w:val="Hyperlink"/>
                <w:rFonts w:ascii="Times New Roman" w:hAnsi="Times New Roman" w:cs="Times New Roman"/>
                <w:color w:val="auto"/>
                <w:sz w:val="16"/>
                <w:szCs w:val="16"/>
                <w:u w:val="none"/>
              </w:rPr>
              <w:t>• The review of subrecipient single audits and issuance of management decisions on relevant findings,</w:t>
            </w:r>
          </w:p>
          <w:p w14:paraId="70C9A309" w14:textId="5E1DCFA6" w:rsidR="00422D4C" w:rsidRPr="00A4504A" w:rsidRDefault="00422D4C" w:rsidP="00422D4C">
            <w:pPr>
              <w:rPr>
                <w:rStyle w:val="Hyperlink"/>
                <w:rFonts w:ascii="Times New Roman" w:hAnsi="Times New Roman" w:cs="Times New Roman"/>
                <w:color w:val="auto"/>
                <w:sz w:val="16"/>
                <w:szCs w:val="16"/>
                <w:u w:val="none"/>
              </w:rPr>
            </w:pPr>
            <w:r w:rsidRPr="00A4504A">
              <w:rPr>
                <w:rStyle w:val="Hyperlink"/>
                <w:rFonts w:ascii="Times New Roman" w:hAnsi="Times New Roman" w:cs="Times New Roman"/>
                <w:color w:val="auto"/>
                <w:sz w:val="16"/>
                <w:szCs w:val="16"/>
                <w:u w:val="none"/>
              </w:rPr>
              <w:t xml:space="preserve">• Description of the process to ensure that monitored entities take timely and appropriate follow up action on all identified deficiencies pertaining to the applicable award resulting from reviews. </w:t>
            </w:r>
          </w:p>
          <w:p w14:paraId="15A13223" w14:textId="3DEEA8CE" w:rsidR="00A63703" w:rsidRPr="00A4504A" w:rsidRDefault="00422D4C" w:rsidP="00422D4C">
            <w:pPr>
              <w:rPr>
                <w:rStyle w:val="Hyperlink"/>
                <w:rFonts w:ascii="Times New Roman" w:hAnsi="Times New Roman" w:cs="Times New Roman"/>
                <w:color w:val="auto"/>
                <w:sz w:val="16"/>
                <w:szCs w:val="16"/>
                <w:u w:val="none"/>
              </w:rPr>
            </w:pPr>
            <w:r w:rsidRPr="00A4504A">
              <w:rPr>
                <w:rStyle w:val="Hyperlink"/>
                <w:rFonts w:ascii="Times New Roman" w:hAnsi="Times New Roman" w:cs="Times New Roman"/>
                <w:color w:val="auto"/>
                <w:sz w:val="16"/>
                <w:szCs w:val="16"/>
                <w:u w:val="none"/>
              </w:rPr>
              <w:t>• Description of the process to verify that every subrecipient is audited as required by 2 CFR 200, Subpart F, when it is expected that the subrecipient's Federal awards expended during the respective fiscal year equaled or exceeded the threshold set forth in § 200.501</w:t>
            </w:r>
          </w:p>
          <w:p w14:paraId="1C613D3E" w14:textId="77777777" w:rsidR="00422D4C" w:rsidRPr="00A4504A" w:rsidRDefault="00422D4C" w:rsidP="00422D4C">
            <w:pPr>
              <w:rPr>
                <w:rStyle w:val="Hyperlink"/>
                <w:rFonts w:ascii="Times New Roman" w:hAnsi="Times New Roman" w:cs="Times New Roman"/>
                <w:color w:val="auto"/>
                <w:sz w:val="16"/>
                <w:szCs w:val="16"/>
                <w:u w:val="none"/>
              </w:rPr>
            </w:pPr>
          </w:p>
          <w:p w14:paraId="2CB308B5" w14:textId="1F83E75E" w:rsidR="009E5A8F" w:rsidRPr="00A4504A" w:rsidRDefault="002B136F" w:rsidP="00945539">
            <w:pPr>
              <w:rPr>
                <w:rStyle w:val="Hyperlink"/>
                <w:rFonts w:ascii="Times New Roman" w:hAnsi="Times New Roman" w:cs="Times New Roman"/>
                <w:color w:val="auto"/>
                <w:sz w:val="16"/>
                <w:szCs w:val="16"/>
                <w:u w:val="none"/>
              </w:rPr>
            </w:pPr>
            <w:r w:rsidRPr="00A4504A">
              <w:rPr>
                <w:rFonts w:ascii="Times New Roman" w:hAnsi="Times New Roman" w:cs="Times New Roman"/>
                <w:b/>
                <w:bCs/>
                <w:sz w:val="16"/>
                <w:szCs w:val="16"/>
              </w:rPr>
              <w:t>WIOA</w:t>
            </w:r>
            <w:r w:rsidR="00F50003" w:rsidRPr="00A4504A">
              <w:rPr>
                <w:rFonts w:ascii="Times New Roman" w:hAnsi="Times New Roman" w:cs="Times New Roman"/>
                <w:b/>
                <w:bCs/>
                <w:sz w:val="16"/>
                <w:szCs w:val="16"/>
              </w:rPr>
              <w:t xml:space="preserve"> Title</w:t>
            </w:r>
            <w:r w:rsidRPr="00A4504A">
              <w:rPr>
                <w:rFonts w:ascii="Times New Roman" w:hAnsi="Times New Roman" w:cs="Times New Roman"/>
                <w:b/>
                <w:bCs/>
                <w:sz w:val="16"/>
                <w:szCs w:val="16"/>
              </w:rPr>
              <w:t xml:space="preserve"> I-B </w:t>
            </w:r>
            <w:r w:rsidR="003B301C" w:rsidRPr="00A4504A">
              <w:rPr>
                <w:rFonts w:ascii="Times New Roman" w:hAnsi="Times New Roman" w:cs="Times New Roman"/>
                <w:b/>
                <w:bCs/>
                <w:sz w:val="16"/>
                <w:szCs w:val="16"/>
              </w:rPr>
              <w:t xml:space="preserve">Policy </w:t>
            </w:r>
            <w:r w:rsidR="009E5A8F" w:rsidRPr="00A4504A">
              <w:rPr>
                <w:rStyle w:val="Hyperlink"/>
                <w:rFonts w:ascii="Times New Roman" w:hAnsi="Times New Roman" w:cs="Times New Roman"/>
                <w:b/>
                <w:bCs/>
                <w:color w:val="auto"/>
                <w:sz w:val="16"/>
                <w:szCs w:val="16"/>
                <w:u w:val="none"/>
              </w:rPr>
              <w:t>5413</w:t>
            </w:r>
            <w:r w:rsidR="00E62C7D" w:rsidRPr="00A4504A">
              <w:rPr>
                <w:rStyle w:val="Hyperlink"/>
                <w:rFonts w:ascii="Times New Roman" w:hAnsi="Times New Roman" w:cs="Times New Roman"/>
                <w:color w:val="auto"/>
                <w:sz w:val="16"/>
                <w:szCs w:val="16"/>
                <w:u w:val="none"/>
              </w:rPr>
              <w:t xml:space="preserve"> </w:t>
            </w:r>
            <w:r w:rsidR="00E62C7D" w:rsidRPr="00A4504A">
              <w:rPr>
                <w:rStyle w:val="Hyperlink"/>
                <w:rFonts w:ascii="Times New Roman" w:hAnsi="Times New Roman" w:cs="Times New Roman"/>
                <w:b/>
                <w:bCs/>
                <w:color w:val="auto"/>
                <w:sz w:val="16"/>
                <w:szCs w:val="16"/>
                <w:u w:val="none"/>
              </w:rPr>
              <w:t>Rev 1</w:t>
            </w:r>
            <w:r w:rsidR="00E62C7D" w:rsidRPr="00A4504A">
              <w:rPr>
                <w:rStyle w:val="Hyperlink"/>
                <w:rFonts w:ascii="Times New Roman" w:hAnsi="Times New Roman" w:cs="Times New Roman"/>
                <w:color w:val="auto"/>
                <w:sz w:val="16"/>
                <w:szCs w:val="16"/>
                <w:u w:val="none"/>
              </w:rPr>
              <w:t xml:space="preserve"> </w:t>
            </w:r>
            <w:r w:rsidR="00681074" w:rsidRPr="00A4504A">
              <w:rPr>
                <w:rStyle w:val="Hyperlink"/>
                <w:rFonts w:ascii="Times New Roman" w:hAnsi="Times New Roman" w:cs="Times New Roman"/>
                <w:color w:val="auto"/>
                <w:sz w:val="16"/>
                <w:szCs w:val="16"/>
                <w:u w:val="none"/>
              </w:rPr>
              <w:t>(</w:t>
            </w:r>
            <w:r w:rsidR="00E62C7D" w:rsidRPr="00A4504A">
              <w:rPr>
                <w:rStyle w:val="Hyperlink"/>
                <w:rFonts w:ascii="Times New Roman" w:hAnsi="Times New Roman" w:cs="Times New Roman"/>
                <w:color w:val="auto"/>
                <w:sz w:val="16"/>
                <w:szCs w:val="16"/>
                <w:u w:val="none"/>
              </w:rPr>
              <w:t>Aug 21, 2023)</w:t>
            </w:r>
            <w:r w:rsidR="009E5A8F" w:rsidRPr="00A4504A">
              <w:rPr>
                <w:rStyle w:val="Hyperlink"/>
                <w:rFonts w:ascii="Times New Roman" w:hAnsi="Times New Roman" w:cs="Times New Roman"/>
                <w:color w:val="auto"/>
                <w:sz w:val="16"/>
                <w:szCs w:val="16"/>
                <w:u w:val="none"/>
              </w:rPr>
              <w:t xml:space="preserve"> </w:t>
            </w:r>
            <w:r w:rsidR="00945539" w:rsidRPr="00A4504A">
              <w:rPr>
                <w:rStyle w:val="Hyperlink"/>
                <w:rFonts w:ascii="Times New Roman" w:hAnsi="Times New Roman" w:cs="Times New Roman"/>
                <w:color w:val="auto"/>
                <w:sz w:val="16"/>
                <w:szCs w:val="16"/>
                <w:u w:val="none"/>
              </w:rPr>
              <w:t>Personnel Responsibilities and Limitations Under WIOA Title I-B - LWDBs and subrecipients must define in writing their personnel, travel, and leave policies including restrictions defined herein</w:t>
            </w:r>
          </w:p>
          <w:p w14:paraId="058132FE" w14:textId="77777777" w:rsidR="009C23B9" w:rsidRPr="00A4504A" w:rsidRDefault="009C23B9" w:rsidP="00945539">
            <w:pPr>
              <w:rPr>
                <w:rStyle w:val="Hyperlink"/>
                <w:rFonts w:ascii="Times New Roman" w:hAnsi="Times New Roman" w:cs="Times New Roman"/>
                <w:color w:val="auto"/>
                <w:sz w:val="16"/>
                <w:szCs w:val="16"/>
                <w:u w:val="none"/>
              </w:rPr>
            </w:pPr>
          </w:p>
          <w:p w14:paraId="08D545B1" w14:textId="7A863ABA" w:rsidR="009C23B9" w:rsidRPr="00A4504A" w:rsidRDefault="009C23B9" w:rsidP="00945539">
            <w:pPr>
              <w:rPr>
                <w:rStyle w:val="Hyperlink"/>
                <w:rFonts w:ascii="Times New Roman" w:hAnsi="Times New Roman" w:cs="Times New Roman"/>
                <w:color w:val="auto"/>
                <w:sz w:val="16"/>
                <w:szCs w:val="16"/>
                <w:u w:val="none"/>
              </w:rPr>
            </w:pPr>
            <w:r w:rsidRPr="00A4504A">
              <w:rPr>
                <w:rStyle w:val="Hyperlink"/>
                <w:rFonts w:ascii="Times New Roman" w:hAnsi="Times New Roman" w:cs="Times New Roman"/>
                <w:b/>
                <w:bCs/>
                <w:color w:val="auto"/>
                <w:sz w:val="16"/>
                <w:szCs w:val="16"/>
                <w:u w:val="none"/>
              </w:rPr>
              <w:t>20 CFR 680.780</w:t>
            </w:r>
            <w:r w:rsidRPr="00A4504A">
              <w:rPr>
                <w:rStyle w:val="Hyperlink"/>
                <w:rFonts w:ascii="Times New Roman" w:hAnsi="Times New Roman" w:cs="Times New Roman"/>
                <w:color w:val="auto"/>
                <w:sz w:val="16"/>
                <w:szCs w:val="16"/>
                <w:u w:val="none"/>
              </w:rPr>
              <w:t xml:space="preserve"> requires “states and local areas must establish policies and definitions to determine which workers, or groups of workers, are eligible for incumbent worker services</w:t>
            </w:r>
          </w:p>
          <w:p w14:paraId="3051B541" w14:textId="77777777" w:rsidR="00464CBA" w:rsidRPr="00A4504A" w:rsidRDefault="00464CBA" w:rsidP="00945539">
            <w:pPr>
              <w:rPr>
                <w:rStyle w:val="Hyperlink"/>
                <w:rFonts w:ascii="Times New Roman" w:hAnsi="Times New Roman" w:cs="Times New Roman"/>
                <w:color w:val="auto"/>
                <w:sz w:val="16"/>
                <w:szCs w:val="16"/>
                <w:u w:val="none"/>
              </w:rPr>
            </w:pPr>
          </w:p>
          <w:p w14:paraId="3CDC580D" w14:textId="224FBE4B" w:rsidR="00464CBA" w:rsidRPr="00A4504A" w:rsidRDefault="00C27F89" w:rsidP="00945539">
            <w:pPr>
              <w:rPr>
                <w:rStyle w:val="Hyperlink"/>
                <w:rFonts w:ascii="Times New Roman" w:hAnsi="Times New Roman" w:cs="Times New Roman"/>
                <w:color w:val="auto"/>
                <w:sz w:val="16"/>
                <w:szCs w:val="16"/>
                <w:u w:val="none"/>
              </w:rPr>
            </w:pPr>
            <w:r w:rsidRPr="00A4504A">
              <w:rPr>
                <w:rFonts w:ascii="Times New Roman" w:hAnsi="Times New Roman" w:cs="Times New Roman"/>
                <w:b/>
                <w:bCs/>
                <w:sz w:val="16"/>
                <w:szCs w:val="16"/>
              </w:rPr>
              <w:t xml:space="preserve">WS System </w:t>
            </w:r>
            <w:r w:rsidR="003B301C" w:rsidRPr="00A4504A">
              <w:rPr>
                <w:rFonts w:ascii="Times New Roman" w:hAnsi="Times New Roman" w:cs="Times New Roman"/>
                <w:b/>
                <w:bCs/>
                <w:sz w:val="16"/>
                <w:szCs w:val="16"/>
              </w:rPr>
              <w:t xml:space="preserve">Policy </w:t>
            </w:r>
            <w:r w:rsidR="005E43AB" w:rsidRPr="00A4504A">
              <w:rPr>
                <w:rStyle w:val="Hyperlink"/>
                <w:rFonts w:ascii="Times New Roman" w:hAnsi="Times New Roman" w:cs="Times New Roman"/>
                <w:b/>
                <w:bCs/>
                <w:color w:val="auto"/>
                <w:sz w:val="16"/>
                <w:szCs w:val="16"/>
                <w:u w:val="none"/>
              </w:rPr>
              <w:t>1012</w:t>
            </w:r>
            <w:r w:rsidR="002B136F" w:rsidRPr="00A4504A">
              <w:rPr>
                <w:rStyle w:val="Hyperlink"/>
                <w:rFonts w:ascii="Times New Roman" w:hAnsi="Times New Roman" w:cs="Times New Roman"/>
                <w:b/>
                <w:bCs/>
                <w:color w:val="auto"/>
                <w:sz w:val="16"/>
                <w:szCs w:val="16"/>
                <w:u w:val="none"/>
              </w:rPr>
              <w:t xml:space="preserve"> Rev 2</w:t>
            </w:r>
            <w:r w:rsidR="005E43AB" w:rsidRPr="00A4504A">
              <w:rPr>
                <w:rStyle w:val="Hyperlink"/>
                <w:rFonts w:ascii="Times New Roman" w:hAnsi="Times New Roman" w:cs="Times New Roman"/>
                <w:color w:val="auto"/>
                <w:sz w:val="16"/>
                <w:szCs w:val="16"/>
                <w:u w:val="none"/>
              </w:rPr>
              <w:t xml:space="preserve"> </w:t>
            </w:r>
            <w:r w:rsidR="00075195" w:rsidRPr="00A4504A">
              <w:rPr>
                <w:rStyle w:val="Hyperlink"/>
                <w:rFonts w:ascii="Times New Roman" w:hAnsi="Times New Roman" w:cs="Times New Roman"/>
                <w:color w:val="auto"/>
                <w:sz w:val="16"/>
                <w:szCs w:val="16"/>
                <w:u w:val="none"/>
              </w:rPr>
              <w:t>(</w:t>
            </w:r>
            <w:r w:rsidR="005E43AB" w:rsidRPr="00A4504A">
              <w:rPr>
                <w:rStyle w:val="Hyperlink"/>
                <w:rFonts w:ascii="Times New Roman" w:hAnsi="Times New Roman" w:cs="Times New Roman"/>
                <w:color w:val="auto"/>
                <w:sz w:val="16"/>
                <w:szCs w:val="16"/>
                <w:u w:val="none"/>
              </w:rPr>
              <w:t>Mar 5, 2021)</w:t>
            </w:r>
            <w:r w:rsidR="00292821" w:rsidRPr="00A4504A">
              <w:rPr>
                <w:rStyle w:val="Hyperlink"/>
                <w:rFonts w:ascii="Times New Roman" w:hAnsi="Times New Roman" w:cs="Times New Roman"/>
                <w:color w:val="auto"/>
                <w:sz w:val="16"/>
                <w:szCs w:val="16"/>
                <w:u w:val="none"/>
              </w:rPr>
              <w:t xml:space="preserve"> Customer Concern and Complaint Resolution</w:t>
            </w:r>
          </w:p>
          <w:p w14:paraId="6AA747C2" w14:textId="77777777" w:rsidR="0070160E" w:rsidRPr="00A4504A" w:rsidRDefault="0070160E" w:rsidP="00945539">
            <w:pPr>
              <w:rPr>
                <w:rStyle w:val="Hyperlink"/>
                <w:rFonts w:ascii="Times New Roman" w:hAnsi="Times New Roman" w:cs="Times New Roman"/>
                <w:color w:val="auto"/>
                <w:sz w:val="16"/>
                <w:szCs w:val="16"/>
                <w:u w:val="none"/>
              </w:rPr>
            </w:pPr>
          </w:p>
          <w:p w14:paraId="514469AC" w14:textId="66EEC2EC" w:rsidR="0070160E" w:rsidRPr="00A4504A" w:rsidRDefault="0070160E" w:rsidP="00945539">
            <w:pPr>
              <w:rPr>
                <w:rStyle w:val="Hyperlink"/>
                <w:rFonts w:ascii="Times New Roman" w:hAnsi="Times New Roman" w:cs="Times New Roman"/>
                <w:color w:val="auto"/>
                <w:sz w:val="16"/>
                <w:szCs w:val="16"/>
                <w:u w:val="none"/>
              </w:rPr>
            </w:pPr>
            <w:r w:rsidRPr="00A4504A">
              <w:rPr>
                <w:rStyle w:val="Hyperlink"/>
                <w:rFonts w:ascii="Times New Roman" w:hAnsi="Times New Roman" w:cs="Times New Roman"/>
                <w:b/>
                <w:bCs/>
                <w:color w:val="auto"/>
                <w:sz w:val="16"/>
                <w:szCs w:val="16"/>
                <w:u w:val="none"/>
              </w:rPr>
              <w:t>WS System Policy 1026</w:t>
            </w:r>
            <w:r w:rsidRPr="00A4504A">
              <w:rPr>
                <w:rStyle w:val="Hyperlink"/>
                <w:rFonts w:ascii="Times New Roman" w:hAnsi="Times New Roman" w:cs="Times New Roman"/>
                <w:color w:val="auto"/>
                <w:sz w:val="16"/>
                <w:szCs w:val="16"/>
                <w:u w:val="none"/>
              </w:rPr>
              <w:t xml:space="preserve"> (Nov</w:t>
            </w:r>
            <w:r w:rsidR="00B50802" w:rsidRPr="00A4504A">
              <w:rPr>
                <w:rStyle w:val="Hyperlink"/>
                <w:rFonts w:ascii="Times New Roman" w:hAnsi="Times New Roman" w:cs="Times New Roman"/>
                <w:color w:val="auto"/>
                <w:sz w:val="16"/>
                <w:szCs w:val="16"/>
                <w:u w:val="none"/>
              </w:rPr>
              <w:t xml:space="preserve"> 30, 2023) Safeguarding Personally Identifiable Information (PII)</w:t>
            </w:r>
          </w:p>
          <w:p w14:paraId="1523993E" w14:textId="77777777" w:rsidR="00DD52E0" w:rsidRPr="00A4504A" w:rsidRDefault="00DD52E0" w:rsidP="004C4319">
            <w:pPr>
              <w:rPr>
                <w:rFonts w:ascii="Times New Roman" w:hAnsi="Times New Roman" w:cs="Times New Roman"/>
                <w:sz w:val="16"/>
                <w:szCs w:val="16"/>
              </w:rPr>
            </w:pPr>
            <w:r w:rsidRPr="00A4504A">
              <w:rPr>
                <w:rFonts w:ascii="Times New Roman" w:hAnsi="Times New Roman" w:cs="Times New Roman"/>
                <w:sz w:val="16"/>
                <w:szCs w:val="16"/>
              </w:rPr>
              <w:t xml:space="preserve">At a minimum, internal controls and written policies must address: </w:t>
            </w:r>
          </w:p>
          <w:p w14:paraId="0DDFE4F9" w14:textId="77777777" w:rsidR="00C3421A" w:rsidRPr="00A4504A" w:rsidRDefault="00DD52E0" w:rsidP="00C23D86">
            <w:pPr>
              <w:pStyle w:val="ListParagraph"/>
              <w:numPr>
                <w:ilvl w:val="2"/>
                <w:numId w:val="48"/>
              </w:numPr>
              <w:ind w:left="430"/>
              <w:rPr>
                <w:rFonts w:ascii="Times New Roman" w:hAnsi="Times New Roman" w:cs="Times New Roman"/>
                <w:sz w:val="16"/>
                <w:szCs w:val="16"/>
              </w:rPr>
            </w:pPr>
            <w:r w:rsidRPr="00A4504A">
              <w:rPr>
                <w:rFonts w:ascii="Times New Roman" w:hAnsi="Times New Roman" w:cs="Times New Roman"/>
                <w:sz w:val="16"/>
                <w:szCs w:val="16"/>
              </w:rPr>
              <w:t xml:space="preserve">Allowable methods of collecting, maintaining, storing, purging, and securely transmitting PII </w:t>
            </w:r>
          </w:p>
          <w:p w14:paraId="123A6474" w14:textId="77777777" w:rsidR="00C3421A" w:rsidRPr="00A4504A" w:rsidRDefault="00DD52E0" w:rsidP="00C23D86">
            <w:pPr>
              <w:pStyle w:val="ListParagraph"/>
              <w:numPr>
                <w:ilvl w:val="2"/>
                <w:numId w:val="48"/>
              </w:numPr>
              <w:ind w:hanging="290"/>
              <w:rPr>
                <w:rFonts w:ascii="Times New Roman" w:hAnsi="Times New Roman" w:cs="Times New Roman"/>
                <w:sz w:val="16"/>
                <w:szCs w:val="16"/>
              </w:rPr>
            </w:pPr>
            <w:r w:rsidRPr="00A4504A">
              <w:rPr>
                <w:rFonts w:ascii="Times New Roman" w:hAnsi="Times New Roman" w:cs="Times New Roman"/>
                <w:sz w:val="16"/>
                <w:szCs w:val="16"/>
              </w:rPr>
              <w:t>Steps to be taken by staff at all times to ensure privacy of personal information;</w:t>
            </w:r>
            <w:r w:rsidRPr="00A4504A">
              <w:t xml:space="preserve"> </w:t>
            </w:r>
          </w:p>
          <w:p w14:paraId="06B96C5B" w14:textId="77777777" w:rsidR="00C3421A" w:rsidRPr="00A4504A" w:rsidRDefault="00DD52E0" w:rsidP="00C23D86">
            <w:pPr>
              <w:pStyle w:val="ListParagraph"/>
              <w:numPr>
                <w:ilvl w:val="2"/>
                <w:numId w:val="48"/>
              </w:numPr>
              <w:ind w:hanging="290"/>
              <w:rPr>
                <w:rFonts w:ascii="Times New Roman" w:hAnsi="Times New Roman" w:cs="Times New Roman"/>
                <w:sz w:val="16"/>
                <w:szCs w:val="16"/>
              </w:rPr>
            </w:pPr>
            <w:r w:rsidRPr="00A4504A">
              <w:rPr>
                <w:rFonts w:ascii="Times New Roman" w:hAnsi="Times New Roman" w:cs="Times New Roman"/>
                <w:sz w:val="16"/>
                <w:szCs w:val="16"/>
              </w:rPr>
              <w:t xml:space="preserve">Limits, restrictions, and safeguards regarding removal of such information from offices, workstations, and remote work locations regardless of the form (paper files, electronic files, computer program, etc.); </w:t>
            </w:r>
          </w:p>
          <w:p w14:paraId="4942D14F" w14:textId="77777777" w:rsidR="00C3421A" w:rsidRPr="00A4504A" w:rsidRDefault="00DD52E0" w:rsidP="00C23D86">
            <w:pPr>
              <w:pStyle w:val="ListParagraph"/>
              <w:numPr>
                <w:ilvl w:val="2"/>
                <w:numId w:val="48"/>
              </w:numPr>
              <w:ind w:hanging="290"/>
              <w:rPr>
                <w:rFonts w:ascii="Times New Roman" w:hAnsi="Times New Roman" w:cs="Times New Roman"/>
                <w:sz w:val="16"/>
                <w:szCs w:val="16"/>
              </w:rPr>
            </w:pPr>
            <w:r w:rsidRPr="00A4504A">
              <w:rPr>
                <w:rFonts w:ascii="Times New Roman" w:hAnsi="Times New Roman" w:cs="Times New Roman"/>
                <w:sz w:val="16"/>
                <w:szCs w:val="16"/>
              </w:rPr>
              <w:t xml:space="preserve">Restrictions regarding accessing or storing customer PII on personally owned employee devices or equipment and non-secure public internet connections or those not managed by grantee IT services; </w:t>
            </w:r>
          </w:p>
          <w:p w14:paraId="6796348B" w14:textId="20E3410A" w:rsidR="00821730" w:rsidRPr="00A4504A" w:rsidRDefault="00DD52E0" w:rsidP="00C23D86">
            <w:pPr>
              <w:pStyle w:val="ListParagraph"/>
              <w:numPr>
                <w:ilvl w:val="2"/>
                <w:numId w:val="48"/>
              </w:numPr>
              <w:ind w:hanging="290"/>
              <w:rPr>
                <w:rFonts w:ascii="Times New Roman" w:hAnsi="Times New Roman" w:cs="Times New Roman"/>
                <w:sz w:val="16"/>
                <w:szCs w:val="16"/>
              </w:rPr>
            </w:pPr>
            <w:r w:rsidRPr="00A4504A">
              <w:rPr>
                <w:rFonts w:ascii="Times New Roman" w:hAnsi="Times New Roman" w:cs="Times New Roman"/>
                <w:sz w:val="16"/>
                <w:szCs w:val="16"/>
              </w:rPr>
              <w:t xml:space="preserve">Staff training and education content including: </w:t>
            </w:r>
          </w:p>
          <w:p w14:paraId="23131D06" w14:textId="15DB5DA9" w:rsidR="00821730" w:rsidRPr="00A4504A" w:rsidRDefault="00DD52E0" w:rsidP="00C23D86">
            <w:pPr>
              <w:pStyle w:val="ListParagraph"/>
              <w:numPr>
                <w:ilvl w:val="0"/>
                <w:numId w:val="46"/>
              </w:numPr>
              <w:rPr>
                <w:rFonts w:ascii="Times New Roman" w:hAnsi="Times New Roman" w:cs="Times New Roman"/>
                <w:sz w:val="16"/>
                <w:szCs w:val="16"/>
              </w:rPr>
            </w:pPr>
            <w:r w:rsidRPr="00A4504A">
              <w:rPr>
                <w:rFonts w:ascii="Times New Roman" w:hAnsi="Times New Roman" w:cs="Times New Roman"/>
                <w:sz w:val="16"/>
                <w:szCs w:val="16"/>
              </w:rPr>
              <w:t xml:space="preserve">requirement to complete annual privacy and security awareness training, </w:t>
            </w:r>
          </w:p>
          <w:p w14:paraId="6E1C8F31" w14:textId="77777777" w:rsidR="00821730" w:rsidRPr="00A4504A" w:rsidRDefault="00DD52E0" w:rsidP="00C23D86">
            <w:pPr>
              <w:pStyle w:val="ListParagraph"/>
              <w:numPr>
                <w:ilvl w:val="0"/>
                <w:numId w:val="46"/>
              </w:numPr>
              <w:rPr>
                <w:rFonts w:ascii="Times New Roman" w:hAnsi="Times New Roman" w:cs="Times New Roman"/>
                <w:sz w:val="16"/>
                <w:szCs w:val="16"/>
              </w:rPr>
            </w:pPr>
            <w:r w:rsidRPr="00A4504A">
              <w:rPr>
                <w:rFonts w:ascii="Times New Roman" w:hAnsi="Times New Roman" w:cs="Times New Roman"/>
                <w:sz w:val="16"/>
                <w:szCs w:val="16"/>
              </w:rPr>
              <w:t xml:space="preserve">staff “need to know” expectations in their official capacity having access to PII; </w:t>
            </w:r>
          </w:p>
          <w:p w14:paraId="1A8EAA36" w14:textId="19A78B2B" w:rsidR="00821730" w:rsidRPr="00A4504A" w:rsidRDefault="00DD52E0" w:rsidP="00C23D86">
            <w:pPr>
              <w:pStyle w:val="ListParagraph"/>
              <w:numPr>
                <w:ilvl w:val="0"/>
                <w:numId w:val="46"/>
              </w:numPr>
              <w:rPr>
                <w:rFonts w:ascii="Times New Roman" w:hAnsi="Times New Roman" w:cs="Times New Roman"/>
                <w:sz w:val="16"/>
                <w:szCs w:val="16"/>
              </w:rPr>
            </w:pPr>
            <w:r w:rsidRPr="00A4504A">
              <w:rPr>
                <w:rFonts w:ascii="Times New Roman" w:hAnsi="Times New Roman" w:cs="Times New Roman"/>
                <w:sz w:val="16"/>
                <w:szCs w:val="16"/>
              </w:rPr>
              <w:t xml:space="preserve">consequences for carelessness or negligence, including unauthorized access to such records including corrective action, sanctions, dismissal, and potential criminal penalties under the Privacy Act of 1974; </w:t>
            </w:r>
          </w:p>
          <w:p w14:paraId="596733AC" w14:textId="77777777" w:rsidR="00DD3BD7" w:rsidRPr="00A4504A" w:rsidRDefault="00DD52E0" w:rsidP="00C23D86">
            <w:pPr>
              <w:pStyle w:val="ListParagraph"/>
              <w:numPr>
                <w:ilvl w:val="0"/>
                <w:numId w:val="47"/>
              </w:numPr>
              <w:ind w:left="430"/>
              <w:rPr>
                <w:rFonts w:ascii="Times New Roman" w:hAnsi="Times New Roman" w:cs="Times New Roman"/>
                <w:sz w:val="16"/>
                <w:szCs w:val="16"/>
              </w:rPr>
            </w:pPr>
            <w:r w:rsidRPr="00A4504A">
              <w:rPr>
                <w:rFonts w:ascii="Times New Roman" w:hAnsi="Times New Roman" w:cs="Times New Roman"/>
                <w:sz w:val="16"/>
                <w:szCs w:val="16"/>
              </w:rPr>
              <w:t xml:space="preserve">Description of methods to evaluate and monitor compliance with statutes, regulations, and terms and conditions of Federal awards with regard to PII;  </w:t>
            </w:r>
          </w:p>
          <w:p w14:paraId="4337398C" w14:textId="77777777" w:rsidR="00DD3BD7" w:rsidRPr="00A4504A" w:rsidRDefault="00DD52E0" w:rsidP="00C23D86">
            <w:pPr>
              <w:pStyle w:val="ListParagraph"/>
              <w:numPr>
                <w:ilvl w:val="0"/>
                <w:numId w:val="47"/>
              </w:numPr>
              <w:ind w:left="430"/>
              <w:rPr>
                <w:rFonts w:ascii="Times New Roman" w:hAnsi="Times New Roman" w:cs="Times New Roman"/>
                <w:sz w:val="16"/>
                <w:szCs w:val="16"/>
              </w:rPr>
            </w:pPr>
            <w:r w:rsidRPr="00A4504A">
              <w:rPr>
                <w:rFonts w:ascii="Times New Roman" w:hAnsi="Times New Roman" w:cs="Times New Roman"/>
                <w:sz w:val="16"/>
                <w:szCs w:val="16"/>
              </w:rPr>
              <w:t xml:space="preserve">Responsibilities and next steps should the contractor or subrecipient become aware of a breach, theft, or loss of PII, including immediately notifying LWDB of the security incident; and </w:t>
            </w:r>
          </w:p>
          <w:p w14:paraId="39C38EA2" w14:textId="456B5F63" w:rsidR="00B0459E" w:rsidRPr="00A4504A" w:rsidRDefault="00DD52E0" w:rsidP="00C23D86">
            <w:pPr>
              <w:pStyle w:val="ListParagraph"/>
              <w:numPr>
                <w:ilvl w:val="0"/>
                <w:numId w:val="47"/>
              </w:numPr>
              <w:ind w:left="430"/>
              <w:rPr>
                <w:rStyle w:val="Hyperlink"/>
                <w:rFonts w:ascii="Times New Roman" w:hAnsi="Times New Roman" w:cs="Times New Roman"/>
                <w:color w:val="auto"/>
                <w:sz w:val="16"/>
                <w:szCs w:val="16"/>
                <w:u w:val="none"/>
              </w:rPr>
            </w:pPr>
            <w:r w:rsidRPr="00A4504A">
              <w:rPr>
                <w:rFonts w:ascii="Times New Roman" w:hAnsi="Times New Roman" w:cs="Times New Roman"/>
                <w:sz w:val="16"/>
                <w:szCs w:val="16"/>
              </w:rPr>
              <w:t>Appropriate steps to be taken regarding communicating the breach with affected individuals.</w:t>
            </w:r>
          </w:p>
          <w:p w14:paraId="0A454286" w14:textId="0A136410" w:rsidR="00F11D51" w:rsidRPr="00A4504A" w:rsidRDefault="00F11D51" w:rsidP="00F11D51">
            <w:pPr>
              <w:rPr>
                <w:rStyle w:val="Hyperlink"/>
                <w:rFonts w:ascii="Times New Roman" w:hAnsi="Times New Roman" w:cs="Times New Roman"/>
                <w:i/>
                <w:iCs/>
                <w:color w:val="auto"/>
                <w:sz w:val="16"/>
                <w:szCs w:val="16"/>
              </w:rPr>
            </w:pPr>
            <w:r w:rsidRPr="00A4504A">
              <w:rPr>
                <w:rFonts w:ascii="Times New Roman" w:hAnsi="Times New Roman" w:cs="Times New Roman"/>
                <w:sz w:val="16"/>
                <w:szCs w:val="16"/>
              </w:rPr>
              <w:lastRenderedPageBreak/>
              <w:t xml:space="preserve">b. </w:t>
            </w:r>
            <w:r w:rsidR="00024CEC" w:rsidRPr="00A4504A">
              <w:rPr>
                <w:rFonts w:ascii="Times New Roman" w:hAnsi="Times New Roman" w:cs="Times New Roman"/>
                <w:sz w:val="16"/>
                <w:szCs w:val="16"/>
              </w:rPr>
              <w:t>Any grantee, including but not limited to, direct recipients, LWDBs, recipients, subrecipients, and contractors must immediately (within 24 hours) notify the ESD at SystemPolicy@esd.wa.gov of any release, loss, theft, or suspected unauthorized access of PII</w:t>
            </w:r>
          </w:p>
          <w:p w14:paraId="02941865" w14:textId="77777777" w:rsidR="00DD50F1" w:rsidRPr="00A4504A" w:rsidRDefault="00DD50F1" w:rsidP="004C4319">
            <w:pPr>
              <w:rPr>
                <w:rStyle w:val="Hyperlink"/>
                <w:rFonts w:ascii="Times New Roman" w:hAnsi="Times New Roman" w:cs="Times New Roman"/>
                <w:i/>
                <w:iCs/>
                <w:color w:val="auto"/>
                <w:sz w:val="16"/>
                <w:szCs w:val="16"/>
              </w:rPr>
            </w:pPr>
          </w:p>
          <w:p w14:paraId="7FBEE7A6" w14:textId="024A971E" w:rsidR="003F0955" w:rsidRPr="00A4504A" w:rsidRDefault="003F0955" w:rsidP="004C4319">
            <w:pPr>
              <w:rPr>
                <w:rStyle w:val="Hyperlink"/>
                <w:rFonts w:ascii="Times New Roman" w:hAnsi="Times New Roman" w:cs="Times New Roman"/>
                <w:i/>
                <w:iCs/>
                <w:color w:val="auto"/>
                <w:sz w:val="16"/>
                <w:szCs w:val="16"/>
              </w:rPr>
            </w:pPr>
            <w:r w:rsidRPr="00A4504A">
              <w:rPr>
                <w:rStyle w:val="Hyperlink"/>
                <w:rFonts w:ascii="Times New Roman" w:hAnsi="Times New Roman" w:cs="Times New Roman"/>
                <w:i/>
                <w:iCs/>
                <w:color w:val="auto"/>
                <w:sz w:val="16"/>
                <w:szCs w:val="16"/>
              </w:rPr>
              <w:t>Personally Identifiable Information</w:t>
            </w:r>
          </w:p>
          <w:p w14:paraId="6091B721" w14:textId="78473A7E" w:rsidR="003F0955" w:rsidRPr="00A4504A" w:rsidRDefault="003F0955" w:rsidP="000D72FA">
            <w:pPr>
              <w:autoSpaceDE w:val="0"/>
              <w:autoSpaceDN w:val="0"/>
              <w:adjustRightInd w:val="0"/>
              <w:rPr>
                <w:rStyle w:val="Hyperlink"/>
                <w:rFonts w:ascii="Times New Roman" w:hAnsi="Times New Roman" w:cs="Times New Roman"/>
                <w:color w:val="auto"/>
                <w:sz w:val="16"/>
                <w:szCs w:val="16"/>
                <w:u w:val="none"/>
              </w:rPr>
            </w:pPr>
            <w:r w:rsidRPr="00A4504A">
              <w:rPr>
                <w:rStyle w:val="Hyperlink"/>
                <w:rFonts w:ascii="Times New Roman" w:hAnsi="Times New Roman" w:cs="Times New Roman"/>
                <w:color w:val="auto"/>
                <w:sz w:val="16"/>
                <w:szCs w:val="16"/>
                <w:u w:val="none"/>
              </w:rPr>
              <w:t>PII - OMB defines PII as information that can be used to distinguish or trace an individual’s identity, either alone or when combined with other personal or identifying information that is linked or linkable to a specific individual.</w:t>
            </w:r>
          </w:p>
          <w:p w14:paraId="3B731B05" w14:textId="77777777" w:rsidR="00B804AF" w:rsidRPr="00A4504A" w:rsidRDefault="00B804AF" w:rsidP="00B804AF">
            <w:pPr>
              <w:rPr>
                <w:rStyle w:val="Hyperlink"/>
                <w:rFonts w:ascii="Times New Roman" w:hAnsi="Times New Roman" w:cs="Times New Roman"/>
                <w:color w:val="auto"/>
                <w:sz w:val="16"/>
                <w:szCs w:val="16"/>
                <w:u w:val="none"/>
              </w:rPr>
            </w:pPr>
          </w:p>
          <w:p w14:paraId="79AC875B" w14:textId="31076DDD" w:rsidR="003F0955" w:rsidRPr="00A4504A" w:rsidRDefault="003F0955" w:rsidP="00B804AF">
            <w:pPr>
              <w:rPr>
                <w:rStyle w:val="Hyperlink"/>
                <w:rFonts w:ascii="Times New Roman" w:hAnsi="Times New Roman" w:cs="Times New Roman"/>
                <w:color w:val="auto"/>
                <w:sz w:val="16"/>
                <w:szCs w:val="16"/>
                <w:u w:val="none"/>
              </w:rPr>
            </w:pPr>
            <w:r w:rsidRPr="00A4504A">
              <w:rPr>
                <w:rStyle w:val="Hyperlink"/>
                <w:rFonts w:ascii="Times New Roman" w:hAnsi="Times New Roman" w:cs="Times New Roman"/>
                <w:color w:val="auto"/>
                <w:sz w:val="16"/>
                <w:szCs w:val="16"/>
                <w:u w:val="none"/>
              </w:rPr>
              <w:t>TEGL 39-11 – Guidance on the Handling and Protection of Personally Identifiable Information (PII)</w:t>
            </w:r>
            <w:bookmarkStart w:id="1" w:name="_Hlk48115119"/>
            <w:r w:rsidR="008B71EB" w:rsidRPr="00A4504A">
              <w:rPr>
                <w:rStyle w:val="Hyperlink"/>
                <w:rFonts w:ascii="Times New Roman" w:hAnsi="Times New Roman" w:cs="Times New Roman"/>
                <w:color w:val="auto"/>
                <w:sz w:val="16"/>
                <w:szCs w:val="16"/>
                <w:u w:val="none"/>
              </w:rPr>
              <w:t xml:space="preserve"> </w:t>
            </w:r>
            <w:r w:rsidRPr="00A4504A">
              <w:rPr>
                <w:rStyle w:val="Hyperlink"/>
                <w:rFonts w:ascii="Times New Roman" w:hAnsi="Times New Roman" w:cs="Times New Roman"/>
                <w:color w:val="auto"/>
                <w:sz w:val="16"/>
                <w:szCs w:val="16"/>
                <w:u w:val="none"/>
              </w:rPr>
              <w:t>OMB Memorandum M-07-16</w:t>
            </w:r>
            <w:bookmarkEnd w:id="1"/>
            <w:r w:rsidRPr="00A4504A">
              <w:rPr>
                <w:rStyle w:val="Hyperlink"/>
                <w:rFonts w:ascii="Times New Roman" w:hAnsi="Times New Roman" w:cs="Times New Roman"/>
                <w:color w:val="auto"/>
                <w:sz w:val="16"/>
                <w:szCs w:val="16"/>
                <w:u w:val="none"/>
              </w:rPr>
              <w:t>, Safeguarding Against and Responding to the Breach of Personally Identifiable Information.</w:t>
            </w:r>
          </w:p>
          <w:p w14:paraId="12C49F7A" w14:textId="6124D614" w:rsidR="009B2E82" w:rsidRPr="00A4504A" w:rsidRDefault="00B948CE" w:rsidP="00B948CE">
            <w:pPr>
              <w:tabs>
                <w:tab w:val="left" w:pos="1590"/>
              </w:tabs>
              <w:rPr>
                <w:rStyle w:val="Hyperlink"/>
                <w:rFonts w:ascii="Times New Roman" w:hAnsi="Times New Roman" w:cs="Times New Roman"/>
                <w:color w:val="auto"/>
                <w:sz w:val="16"/>
                <w:szCs w:val="16"/>
                <w:u w:val="none"/>
              </w:rPr>
            </w:pPr>
            <w:r w:rsidRPr="00A4504A">
              <w:rPr>
                <w:rStyle w:val="Hyperlink"/>
                <w:rFonts w:ascii="Times New Roman" w:hAnsi="Times New Roman" w:cs="Times New Roman"/>
                <w:color w:val="auto"/>
                <w:sz w:val="16"/>
                <w:szCs w:val="16"/>
                <w:u w:val="none"/>
              </w:rPr>
              <w:tab/>
            </w:r>
          </w:p>
          <w:p w14:paraId="25E1E8B2" w14:textId="2788F817" w:rsidR="009B2E82" w:rsidRPr="00A4504A" w:rsidRDefault="009B2E82" w:rsidP="009B2E82">
            <w:pPr>
              <w:rPr>
                <w:rStyle w:val="Hyperlink"/>
                <w:rFonts w:ascii="Times New Roman" w:hAnsi="Times New Roman" w:cs="Times New Roman"/>
                <w:color w:val="auto"/>
                <w:sz w:val="16"/>
                <w:szCs w:val="16"/>
                <w:u w:val="none"/>
              </w:rPr>
            </w:pPr>
            <w:r w:rsidRPr="00A4504A">
              <w:rPr>
                <w:rStyle w:val="Hyperlink"/>
                <w:rFonts w:ascii="Times New Roman" w:hAnsi="Times New Roman" w:cs="Times New Roman"/>
                <w:b/>
                <w:bCs/>
                <w:color w:val="auto"/>
                <w:sz w:val="16"/>
                <w:szCs w:val="16"/>
                <w:u w:val="none"/>
              </w:rPr>
              <w:t xml:space="preserve">20 CFR </w:t>
            </w:r>
            <w:r w:rsidR="0094128D" w:rsidRPr="00A4504A">
              <w:rPr>
                <w:rStyle w:val="Hyperlink"/>
                <w:rFonts w:ascii="Times New Roman" w:hAnsi="Times New Roman" w:cs="Times New Roman"/>
                <w:b/>
                <w:bCs/>
                <w:color w:val="auto"/>
                <w:sz w:val="16"/>
                <w:szCs w:val="16"/>
                <w:u w:val="none"/>
              </w:rPr>
              <w:t>683.220</w:t>
            </w:r>
            <w:r w:rsidR="0094128D" w:rsidRPr="00A4504A">
              <w:rPr>
                <w:rStyle w:val="Hyperlink"/>
                <w:rFonts w:ascii="Times New Roman" w:hAnsi="Times New Roman" w:cs="Times New Roman"/>
                <w:color w:val="auto"/>
                <w:sz w:val="16"/>
                <w:szCs w:val="16"/>
                <w:u w:val="none"/>
              </w:rPr>
              <w:t xml:space="preserve"> What</w:t>
            </w:r>
            <w:r w:rsidRPr="00A4504A">
              <w:rPr>
                <w:rStyle w:val="Hyperlink"/>
                <w:rFonts w:ascii="Times New Roman" w:hAnsi="Times New Roman" w:cs="Times New Roman"/>
                <w:color w:val="auto"/>
                <w:sz w:val="16"/>
                <w:szCs w:val="16"/>
                <w:u w:val="none"/>
              </w:rPr>
              <w:t xml:space="preserve"> are the internal controls requirements for recipients and subrecipients of Workforce Innovation and Opportunity Act title I and Wagner-Peyser Act funds? </w:t>
            </w:r>
          </w:p>
          <w:p w14:paraId="46D22129" w14:textId="77777777" w:rsidR="00BE7723" w:rsidRPr="00A4504A" w:rsidRDefault="009B2E82" w:rsidP="00BE7723">
            <w:pPr>
              <w:rPr>
                <w:rStyle w:val="Hyperlink"/>
                <w:rFonts w:ascii="Times New Roman" w:hAnsi="Times New Roman" w:cs="Times New Roman"/>
                <w:color w:val="auto"/>
                <w:sz w:val="16"/>
                <w:szCs w:val="16"/>
                <w:u w:val="none"/>
              </w:rPr>
            </w:pPr>
            <w:r w:rsidRPr="00A4504A">
              <w:rPr>
                <w:rStyle w:val="Hyperlink"/>
                <w:rFonts w:ascii="Times New Roman" w:hAnsi="Times New Roman" w:cs="Times New Roman"/>
                <w:color w:val="auto"/>
                <w:sz w:val="16"/>
                <w:szCs w:val="16"/>
                <w:u w:val="none"/>
              </w:rPr>
              <w:t>(a) Recipients and subrecipients of WIOA title I and Wagner-Peyser Act funds must have an internal control structure and written policies in place that provide safeguards to protect personally identifiable information, records, contracts, grant funds, equipment, sensitive information, tangible items, and other information that is readily or easily exchanged in the open market, or that the Department or the recipient or subrecipient considers to be sensitive, consistent with applicable Federal, State and local privacy and confidentiality laws. Internal controls also must include reasonable assurance that the entity is:</w:t>
            </w:r>
          </w:p>
          <w:p w14:paraId="6F753CAE" w14:textId="60D7833A" w:rsidR="009B2E82" w:rsidRPr="00A4504A" w:rsidRDefault="009B2E82" w:rsidP="00BE7723">
            <w:pPr>
              <w:ind w:left="192"/>
              <w:rPr>
                <w:rStyle w:val="Hyperlink"/>
                <w:rFonts w:ascii="Times New Roman" w:hAnsi="Times New Roman" w:cs="Times New Roman"/>
                <w:color w:val="auto"/>
                <w:sz w:val="16"/>
                <w:szCs w:val="16"/>
                <w:u w:val="none"/>
              </w:rPr>
            </w:pPr>
            <w:r w:rsidRPr="00A4504A">
              <w:rPr>
                <w:rStyle w:val="Hyperlink"/>
                <w:rFonts w:ascii="Times New Roman" w:hAnsi="Times New Roman" w:cs="Times New Roman"/>
                <w:color w:val="auto"/>
                <w:sz w:val="16"/>
                <w:szCs w:val="16"/>
                <w:u w:val="none"/>
              </w:rPr>
              <w:t>(1) Managing the award in compliance with Federal statutes, regulations, and the terms and conditions of the Federal award;</w:t>
            </w:r>
          </w:p>
          <w:p w14:paraId="7FA5C363" w14:textId="77777777" w:rsidR="009B2E82" w:rsidRPr="00A4504A" w:rsidRDefault="009B2E82" w:rsidP="00BE7723">
            <w:pPr>
              <w:ind w:left="192"/>
              <w:rPr>
                <w:rStyle w:val="Hyperlink"/>
                <w:rFonts w:ascii="Times New Roman" w:hAnsi="Times New Roman" w:cs="Times New Roman"/>
                <w:color w:val="auto"/>
                <w:sz w:val="16"/>
                <w:szCs w:val="16"/>
                <w:u w:val="none"/>
              </w:rPr>
            </w:pPr>
            <w:r w:rsidRPr="00A4504A">
              <w:rPr>
                <w:rStyle w:val="Hyperlink"/>
                <w:rFonts w:ascii="Times New Roman" w:hAnsi="Times New Roman" w:cs="Times New Roman"/>
                <w:color w:val="auto"/>
                <w:sz w:val="16"/>
                <w:szCs w:val="16"/>
                <w:u w:val="none"/>
              </w:rPr>
              <w:t>(2) Complying with Federal statutes, regulations, and the terms and conditions of the Federal awards;</w:t>
            </w:r>
          </w:p>
          <w:p w14:paraId="1545A7A0" w14:textId="77777777" w:rsidR="009B2E82" w:rsidRPr="00A4504A" w:rsidRDefault="009B2E82" w:rsidP="00BE7723">
            <w:pPr>
              <w:ind w:left="192"/>
              <w:rPr>
                <w:rStyle w:val="Hyperlink"/>
                <w:rFonts w:ascii="Times New Roman" w:hAnsi="Times New Roman" w:cs="Times New Roman"/>
                <w:color w:val="auto"/>
                <w:sz w:val="16"/>
                <w:szCs w:val="16"/>
                <w:u w:val="none"/>
              </w:rPr>
            </w:pPr>
            <w:r w:rsidRPr="00A4504A">
              <w:rPr>
                <w:rStyle w:val="Hyperlink"/>
                <w:rFonts w:ascii="Times New Roman" w:hAnsi="Times New Roman" w:cs="Times New Roman"/>
                <w:color w:val="auto"/>
                <w:sz w:val="16"/>
                <w:szCs w:val="16"/>
                <w:u w:val="none"/>
              </w:rPr>
              <w:t>(3) Evaluating and monitoring the recipient's and subrecipient's compliance with WIOA, regulations and the terms and conditions of Federal awards; and</w:t>
            </w:r>
          </w:p>
          <w:p w14:paraId="2C3C65F1" w14:textId="77777777" w:rsidR="009B2E82" w:rsidRPr="00A4504A" w:rsidRDefault="009B2E82" w:rsidP="00BE7723">
            <w:pPr>
              <w:ind w:left="192"/>
              <w:rPr>
                <w:rStyle w:val="Hyperlink"/>
                <w:rFonts w:ascii="Times New Roman" w:hAnsi="Times New Roman" w:cs="Times New Roman"/>
                <w:color w:val="auto"/>
                <w:sz w:val="16"/>
                <w:szCs w:val="16"/>
                <w:u w:val="none"/>
              </w:rPr>
            </w:pPr>
            <w:r w:rsidRPr="00A4504A">
              <w:rPr>
                <w:rStyle w:val="Hyperlink"/>
                <w:rFonts w:ascii="Times New Roman" w:hAnsi="Times New Roman" w:cs="Times New Roman"/>
                <w:color w:val="auto"/>
                <w:sz w:val="16"/>
                <w:szCs w:val="16"/>
                <w:u w:val="none"/>
              </w:rPr>
              <w:t>(4) Taking prompt action when instances of noncompliance are identified.</w:t>
            </w:r>
          </w:p>
          <w:p w14:paraId="74B86DDD" w14:textId="2348BB60" w:rsidR="007C4EED" w:rsidRPr="00A4504A" w:rsidRDefault="009B2E82" w:rsidP="000F0964">
            <w:pPr>
              <w:rPr>
                <w:rFonts w:ascii="Times New Roman" w:hAnsi="Times New Roman" w:cs="Times New Roman"/>
                <w:sz w:val="16"/>
                <w:szCs w:val="16"/>
              </w:rPr>
            </w:pPr>
            <w:r w:rsidRPr="00A4504A">
              <w:rPr>
                <w:rStyle w:val="Hyperlink"/>
                <w:rFonts w:ascii="Times New Roman" w:hAnsi="Times New Roman" w:cs="Times New Roman"/>
                <w:color w:val="auto"/>
                <w:sz w:val="16"/>
                <w:szCs w:val="16"/>
                <w:u w:val="none"/>
              </w:rPr>
              <w:t xml:space="preserve">(b) Internal controls should </w:t>
            </w:r>
            <w:proofErr w:type="gramStart"/>
            <w:r w:rsidRPr="00A4504A">
              <w:rPr>
                <w:rStyle w:val="Hyperlink"/>
                <w:rFonts w:ascii="Times New Roman" w:hAnsi="Times New Roman" w:cs="Times New Roman"/>
                <w:color w:val="auto"/>
                <w:sz w:val="16"/>
                <w:szCs w:val="16"/>
                <w:u w:val="none"/>
              </w:rPr>
              <w:t>be in compliance with</w:t>
            </w:r>
            <w:proofErr w:type="gramEnd"/>
            <w:r w:rsidRPr="00A4504A">
              <w:rPr>
                <w:rStyle w:val="Hyperlink"/>
                <w:rFonts w:ascii="Times New Roman" w:hAnsi="Times New Roman" w:cs="Times New Roman"/>
                <w:color w:val="auto"/>
                <w:sz w:val="16"/>
                <w:szCs w:val="16"/>
                <w:u w:val="none"/>
              </w:rPr>
              <w:t xml:space="preserve"> the guidance in “Standards for Internal Control in the Federal Government” issued by the Comptroller General of the United States and the “Internal Control Integrated Framework”, issued by the Committee of Sponsoring Organizations of the Treadway Commission (COSO). See 2 CFR 200.303.</w:t>
            </w:r>
          </w:p>
          <w:p w14:paraId="568EDF80" w14:textId="77777777" w:rsidR="00AB5F0F" w:rsidRPr="00A4504A" w:rsidRDefault="00AB5F0F" w:rsidP="004C4319">
            <w:pPr>
              <w:rPr>
                <w:rFonts w:ascii="Times New Roman" w:eastAsia="Times New Roman" w:hAnsi="Times New Roman" w:cs="Times New Roman"/>
                <w:sz w:val="16"/>
                <w:szCs w:val="16"/>
              </w:rPr>
            </w:pPr>
          </w:p>
          <w:p w14:paraId="7F5BE109" w14:textId="5A8FB7E6" w:rsidR="003F0955" w:rsidRPr="00A4504A" w:rsidRDefault="003F0955" w:rsidP="004C4319">
            <w:pPr>
              <w:rPr>
                <w:rFonts w:ascii="Times New Roman" w:eastAsia="Times New Roman" w:hAnsi="Times New Roman" w:cs="Times New Roman"/>
                <w:sz w:val="16"/>
                <w:szCs w:val="16"/>
              </w:rPr>
            </w:pPr>
            <w:r w:rsidRPr="00A4504A">
              <w:rPr>
                <w:rFonts w:ascii="Times New Roman" w:eastAsia="Times New Roman" w:hAnsi="Times New Roman" w:cs="Times New Roman"/>
                <w:sz w:val="16"/>
                <w:szCs w:val="16"/>
              </w:rPr>
              <w:t xml:space="preserve">References: </w:t>
            </w:r>
          </w:p>
          <w:p w14:paraId="02D500E6" w14:textId="77777777" w:rsidR="003F0955" w:rsidRPr="00A4504A" w:rsidRDefault="003F0955" w:rsidP="00C23D86">
            <w:pPr>
              <w:pStyle w:val="ListParagraph"/>
              <w:numPr>
                <w:ilvl w:val="0"/>
                <w:numId w:val="20"/>
              </w:numPr>
              <w:rPr>
                <w:rFonts w:ascii="Times New Roman" w:eastAsia="Times New Roman" w:hAnsi="Times New Roman" w:cs="Times New Roman"/>
                <w:sz w:val="16"/>
                <w:szCs w:val="16"/>
              </w:rPr>
            </w:pPr>
            <w:r w:rsidRPr="00A4504A">
              <w:rPr>
                <w:rFonts w:ascii="Times New Roman" w:eastAsia="Times New Roman" w:hAnsi="Times New Roman" w:cs="Times New Roman"/>
                <w:sz w:val="16"/>
                <w:szCs w:val="16"/>
              </w:rPr>
              <w:t>20 CFR 200.400 Policy guide</w:t>
            </w:r>
          </w:p>
          <w:p w14:paraId="409016F3" w14:textId="77777777" w:rsidR="003F0955" w:rsidRPr="00A4504A" w:rsidRDefault="003F0955" w:rsidP="00C23D86">
            <w:pPr>
              <w:pStyle w:val="ListParagraph"/>
              <w:numPr>
                <w:ilvl w:val="0"/>
                <w:numId w:val="20"/>
              </w:numPr>
              <w:rPr>
                <w:rFonts w:ascii="Times New Roman" w:eastAsia="Times New Roman" w:hAnsi="Times New Roman" w:cs="Times New Roman"/>
                <w:sz w:val="16"/>
                <w:szCs w:val="16"/>
              </w:rPr>
            </w:pPr>
            <w:r w:rsidRPr="00A4504A">
              <w:rPr>
                <w:rFonts w:ascii="Times New Roman" w:eastAsia="Times New Roman" w:hAnsi="Times New Roman" w:cs="Times New Roman"/>
                <w:sz w:val="16"/>
                <w:szCs w:val="16"/>
              </w:rPr>
              <w:t>200.300 Statutory and national policy requirements</w:t>
            </w:r>
          </w:p>
          <w:p w14:paraId="72CD463D" w14:textId="77777777" w:rsidR="003F0955" w:rsidRPr="00A4504A" w:rsidRDefault="003F0955" w:rsidP="00C23D86">
            <w:pPr>
              <w:pStyle w:val="ListParagraph"/>
              <w:numPr>
                <w:ilvl w:val="0"/>
                <w:numId w:val="20"/>
              </w:numPr>
              <w:rPr>
                <w:rFonts w:ascii="Times New Roman" w:eastAsia="Times New Roman" w:hAnsi="Times New Roman" w:cs="Times New Roman"/>
                <w:sz w:val="16"/>
                <w:szCs w:val="16"/>
              </w:rPr>
            </w:pPr>
            <w:r w:rsidRPr="00A4504A">
              <w:rPr>
                <w:rFonts w:ascii="Times New Roman" w:eastAsia="Times New Roman" w:hAnsi="Times New Roman" w:cs="Times New Roman"/>
                <w:sz w:val="16"/>
                <w:szCs w:val="16"/>
              </w:rPr>
              <w:t>WIOA Sec. 121 (a)(1)</w:t>
            </w:r>
          </w:p>
          <w:p w14:paraId="480C7A76" w14:textId="17C1F7EE" w:rsidR="003F0955" w:rsidRPr="00A4504A" w:rsidRDefault="003F0955" w:rsidP="00C23D86">
            <w:pPr>
              <w:pStyle w:val="ListParagraph"/>
              <w:numPr>
                <w:ilvl w:val="0"/>
                <w:numId w:val="20"/>
              </w:numPr>
              <w:rPr>
                <w:rFonts w:ascii="Times New Roman" w:eastAsia="Times New Roman" w:hAnsi="Times New Roman" w:cs="Times New Roman"/>
                <w:sz w:val="16"/>
                <w:szCs w:val="16"/>
              </w:rPr>
            </w:pPr>
            <w:r w:rsidRPr="00A4504A">
              <w:rPr>
                <w:rFonts w:ascii="Times New Roman" w:eastAsia="Times New Roman" w:hAnsi="Times New Roman" w:cs="Times New Roman"/>
                <w:sz w:val="16"/>
                <w:szCs w:val="16"/>
              </w:rPr>
              <w:t xml:space="preserve">WIOA Sec. 121 (c) </w:t>
            </w:r>
            <w:r w:rsidR="00215B29" w:rsidRPr="00A4504A">
              <w:rPr>
                <w:rFonts w:ascii="Times New Roman" w:eastAsia="Times New Roman" w:hAnsi="Times New Roman" w:cs="Times New Roman"/>
                <w:sz w:val="16"/>
                <w:szCs w:val="16"/>
              </w:rPr>
              <w:t>M</w:t>
            </w:r>
            <w:r w:rsidRPr="00A4504A">
              <w:rPr>
                <w:rFonts w:ascii="Times New Roman" w:eastAsia="Times New Roman" w:hAnsi="Times New Roman" w:cs="Times New Roman"/>
                <w:sz w:val="16"/>
                <w:szCs w:val="16"/>
              </w:rPr>
              <w:t>emorandum of understanding</w:t>
            </w:r>
          </w:p>
          <w:p w14:paraId="72A99304" w14:textId="77777777" w:rsidR="003F0955" w:rsidRPr="00A4504A" w:rsidRDefault="003F0955" w:rsidP="00C23D86">
            <w:pPr>
              <w:pStyle w:val="ListParagraph"/>
              <w:numPr>
                <w:ilvl w:val="0"/>
                <w:numId w:val="20"/>
              </w:numPr>
              <w:rPr>
                <w:rFonts w:ascii="Times New Roman" w:eastAsia="Times New Roman" w:hAnsi="Times New Roman" w:cs="Times New Roman"/>
                <w:sz w:val="16"/>
                <w:szCs w:val="16"/>
              </w:rPr>
            </w:pPr>
            <w:r w:rsidRPr="00A4504A">
              <w:rPr>
                <w:rFonts w:ascii="Times New Roman" w:eastAsia="Times New Roman" w:hAnsi="Times New Roman" w:cs="Times New Roman"/>
                <w:sz w:val="16"/>
                <w:szCs w:val="16"/>
              </w:rPr>
              <w:t>WIOA Sec. 121 Funding of One–Stop Infrastructure</w:t>
            </w:r>
          </w:p>
          <w:p w14:paraId="0A250125" w14:textId="77777777" w:rsidR="00A6284D" w:rsidRPr="00A4504A" w:rsidRDefault="00A6284D" w:rsidP="00A6284D">
            <w:pPr>
              <w:rPr>
                <w:rFonts w:ascii="Times New Roman" w:hAnsi="Times New Roman" w:cs="Times New Roman"/>
                <w:b/>
                <w:bCs/>
                <w:sz w:val="16"/>
                <w:szCs w:val="16"/>
              </w:rPr>
            </w:pPr>
          </w:p>
          <w:p w14:paraId="03592548" w14:textId="4DCA2950" w:rsidR="00A6284D" w:rsidRPr="00A4504A" w:rsidRDefault="00A6284D" w:rsidP="00A6284D">
            <w:pPr>
              <w:rPr>
                <w:rFonts w:ascii="Times New Roman" w:hAnsi="Times New Roman" w:cs="Times New Roman"/>
                <w:sz w:val="16"/>
                <w:szCs w:val="16"/>
              </w:rPr>
            </w:pPr>
            <w:r w:rsidRPr="00A4504A">
              <w:rPr>
                <w:rFonts w:ascii="Times New Roman" w:hAnsi="Times New Roman" w:cs="Times New Roman"/>
                <w:b/>
                <w:bCs/>
                <w:sz w:val="16"/>
                <w:szCs w:val="16"/>
              </w:rPr>
              <w:t xml:space="preserve">WIOA </w:t>
            </w:r>
            <w:r w:rsidR="00D76C7E" w:rsidRPr="00A4504A">
              <w:rPr>
                <w:rFonts w:ascii="Times New Roman" w:hAnsi="Times New Roman" w:cs="Times New Roman"/>
                <w:b/>
                <w:bCs/>
                <w:sz w:val="16"/>
                <w:szCs w:val="16"/>
              </w:rPr>
              <w:t>I-B</w:t>
            </w:r>
            <w:r w:rsidRPr="00A4504A">
              <w:rPr>
                <w:rFonts w:ascii="Times New Roman" w:hAnsi="Times New Roman" w:cs="Times New Roman"/>
                <w:b/>
                <w:bCs/>
                <w:sz w:val="16"/>
                <w:szCs w:val="16"/>
              </w:rPr>
              <w:t xml:space="preserve"> Policy 5402</w:t>
            </w:r>
            <w:r w:rsidRPr="00A4504A">
              <w:rPr>
                <w:rFonts w:ascii="Times New Roman" w:hAnsi="Times New Roman" w:cs="Times New Roman"/>
                <w:sz w:val="16"/>
                <w:szCs w:val="16"/>
              </w:rPr>
              <w:t xml:space="preserve"> </w:t>
            </w:r>
            <w:r w:rsidRPr="00A4504A">
              <w:rPr>
                <w:rFonts w:ascii="Times New Roman" w:hAnsi="Times New Roman" w:cs="Times New Roman"/>
                <w:b/>
                <w:bCs/>
                <w:sz w:val="16"/>
                <w:szCs w:val="16"/>
              </w:rPr>
              <w:t>Rev 3</w:t>
            </w:r>
            <w:r w:rsidRPr="00A4504A">
              <w:rPr>
                <w:rFonts w:ascii="Times New Roman" w:hAnsi="Times New Roman" w:cs="Times New Roman"/>
                <w:sz w:val="16"/>
                <w:szCs w:val="16"/>
              </w:rPr>
              <w:t xml:space="preserve"> – Equal Opportunity and Nondiscrimination will be primarily reviewed by EO office not Monitoring Unit.</w:t>
            </w:r>
          </w:p>
          <w:p w14:paraId="481529ED" w14:textId="77777777" w:rsidR="00465441" w:rsidRPr="00A4504A" w:rsidRDefault="00465441" w:rsidP="00465441">
            <w:pPr>
              <w:rPr>
                <w:rFonts w:ascii="Times New Roman" w:eastAsia="Times New Roman" w:hAnsi="Times New Roman" w:cs="Times New Roman"/>
                <w:sz w:val="16"/>
                <w:szCs w:val="16"/>
              </w:rPr>
            </w:pPr>
          </w:p>
          <w:p w14:paraId="5CAF953C" w14:textId="77777777" w:rsidR="00DE75AE" w:rsidRPr="00A4504A" w:rsidRDefault="00DE75AE" w:rsidP="00465441">
            <w:pPr>
              <w:rPr>
                <w:rFonts w:ascii="Times New Roman" w:eastAsia="Times New Roman" w:hAnsi="Times New Roman" w:cs="Times New Roman"/>
                <w:sz w:val="16"/>
                <w:szCs w:val="16"/>
              </w:rPr>
            </w:pPr>
          </w:p>
          <w:p w14:paraId="5CA014D4" w14:textId="77777777" w:rsidR="00AA6CE5" w:rsidRPr="00A4504A" w:rsidRDefault="00AA6CE5" w:rsidP="00465441">
            <w:pPr>
              <w:rPr>
                <w:rFonts w:ascii="Times New Roman" w:eastAsia="Times New Roman" w:hAnsi="Times New Roman" w:cs="Times New Roman"/>
                <w:sz w:val="16"/>
                <w:szCs w:val="16"/>
              </w:rPr>
            </w:pPr>
          </w:p>
          <w:p w14:paraId="5EE6F72B" w14:textId="77777777" w:rsidR="00BA6C56" w:rsidRPr="00A4504A" w:rsidRDefault="00BA6C56" w:rsidP="00465441">
            <w:pPr>
              <w:rPr>
                <w:rFonts w:ascii="Times New Roman" w:eastAsia="Times New Roman" w:hAnsi="Times New Roman" w:cs="Times New Roman"/>
                <w:sz w:val="16"/>
                <w:szCs w:val="16"/>
              </w:rPr>
            </w:pPr>
          </w:p>
          <w:p w14:paraId="7353CEBB" w14:textId="625BB131" w:rsidR="007C4EED" w:rsidRPr="00A4504A" w:rsidRDefault="007C4EED" w:rsidP="007C4EED">
            <w:pPr>
              <w:rPr>
                <w:rFonts w:ascii="Times New Roman" w:eastAsia="Times New Roman" w:hAnsi="Times New Roman" w:cs="Times New Roman"/>
                <w:sz w:val="16"/>
                <w:szCs w:val="16"/>
              </w:rPr>
            </w:pPr>
          </w:p>
        </w:tc>
        <w:tc>
          <w:tcPr>
            <w:tcW w:w="3600" w:type="dxa"/>
            <w:shd w:val="clear" w:color="auto" w:fill="FFFFFF" w:themeFill="background1"/>
          </w:tcPr>
          <w:p w14:paraId="48898856" w14:textId="77777777" w:rsidR="00390573" w:rsidRDefault="003F0955" w:rsidP="004C4319">
            <w:pPr>
              <w:pStyle w:val="Calibri"/>
              <w:tabs>
                <w:tab w:val="right" w:pos="3181"/>
              </w:tabs>
              <w:rPr>
                <w:rFonts w:ascii="Times New Roman" w:hAnsi="Times New Roman" w:cs="Times New Roman"/>
                <w:b w:val="0"/>
                <w:sz w:val="16"/>
                <w:szCs w:val="16"/>
              </w:rPr>
            </w:pPr>
            <w:r w:rsidRPr="00572869">
              <w:rPr>
                <w:rFonts w:ascii="Times New Roman" w:hAnsi="Times New Roman" w:cs="Times New Roman"/>
                <w:b w:val="0"/>
                <w:sz w:val="16"/>
                <w:szCs w:val="16"/>
              </w:rPr>
              <w:lastRenderedPageBreak/>
              <w:t>If any of the policies/procedures have been updated since the last monitoring visit, obtain a copy of the newly revised version</w:t>
            </w:r>
            <w:r w:rsidR="000520B4">
              <w:rPr>
                <w:rFonts w:ascii="Times New Roman" w:hAnsi="Times New Roman" w:cs="Times New Roman"/>
                <w:b w:val="0"/>
                <w:sz w:val="16"/>
                <w:szCs w:val="16"/>
              </w:rPr>
              <w:t xml:space="preserve">. </w:t>
            </w:r>
          </w:p>
          <w:p w14:paraId="7BE19059" w14:textId="77777777" w:rsidR="00390573" w:rsidRDefault="00390573" w:rsidP="004C4319">
            <w:pPr>
              <w:pStyle w:val="Calibri"/>
              <w:tabs>
                <w:tab w:val="right" w:pos="3181"/>
              </w:tabs>
              <w:rPr>
                <w:rFonts w:ascii="Times New Roman" w:hAnsi="Times New Roman" w:cs="Times New Roman"/>
                <w:b w:val="0"/>
                <w:sz w:val="16"/>
                <w:szCs w:val="16"/>
              </w:rPr>
            </w:pPr>
          </w:p>
          <w:p w14:paraId="08D27B84" w14:textId="0448B306" w:rsidR="00F75791" w:rsidRPr="00A4504A" w:rsidRDefault="000520B4" w:rsidP="004C4319">
            <w:pPr>
              <w:pStyle w:val="Calibri"/>
              <w:tabs>
                <w:tab w:val="right" w:pos="3181"/>
              </w:tabs>
              <w:rPr>
                <w:rFonts w:ascii="Times New Roman" w:hAnsi="Times New Roman" w:cs="Times New Roman"/>
                <w:b w:val="0"/>
                <w:sz w:val="16"/>
                <w:szCs w:val="16"/>
              </w:rPr>
            </w:pPr>
            <w:r w:rsidRPr="00A4504A">
              <w:rPr>
                <w:rFonts w:ascii="Times New Roman" w:hAnsi="Times New Roman" w:cs="Times New Roman"/>
                <w:b w:val="0"/>
                <w:sz w:val="16"/>
                <w:szCs w:val="16"/>
              </w:rPr>
              <w:t xml:space="preserve">If the policy is </w:t>
            </w:r>
            <w:r w:rsidR="00BA2412" w:rsidRPr="00A4504A">
              <w:rPr>
                <w:rFonts w:ascii="Times New Roman" w:hAnsi="Times New Roman" w:cs="Times New Roman"/>
                <w:b w:val="0"/>
                <w:sz w:val="16"/>
                <w:szCs w:val="16"/>
              </w:rPr>
              <w:t xml:space="preserve">on the list of board developed policies, </w:t>
            </w:r>
            <w:r w:rsidR="008F7D16" w:rsidRPr="00A4504A">
              <w:rPr>
                <w:rFonts w:ascii="Times New Roman" w:hAnsi="Times New Roman" w:cs="Times New Roman"/>
                <w:b w:val="0"/>
                <w:sz w:val="16"/>
                <w:szCs w:val="16"/>
              </w:rPr>
              <w:t xml:space="preserve">confirm </w:t>
            </w:r>
            <w:r w:rsidR="006A7E45" w:rsidRPr="00A4504A">
              <w:rPr>
                <w:rFonts w:ascii="Times New Roman" w:hAnsi="Times New Roman" w:cs="Times New Roman"/>
                <w:b w:val="0"/>
                <w:sz w:val="16"/>
                <w:szCs w:val="16"/>
              </w:rPr>
              <w:t xml:space="preserve">board involvement </w:t>
            </w:r>
            <w:r w:rsidR="009A0795" w:rsidRPr="00A4504A">
              <w:rPr>
                <w:rFonts w:ascii="Times New Roman" w:hAnsi="Times New Roman" w:cs="Times New Roman"/>
                <w:b w:val="0"/>
                <w:sz w:val="16"/>
                <w:szCs w:val="16"/>
              </w:rPr>
              <w:t>“documented</w:t>
            </w:r>
            <w:r w:rsidR="00364B91" w:rsidRPr="00A4504A">
              <w:rPr>
                <w:rFonts w:ascii="Times New Roman" w:hAnsi="Times New Roman" w:cs="Times New Roman"/>
                <w:b w:val="0"/>
                <w:sz w:val="16"/>
                <w:szCs w:val="16"/>
              </w:rPr>
              <w:t xml:space="preserve"> through written agenda, minutes, or email communication</w:t>
            </w:r>
            <w:r w:rsidR="00D77225" w:rsidRPr="00A4504A">
              <w:rPr>
                <w:rFonts w:ascii="Times New Roman" w:hAnsi="Times New Roman" w:cs="Times New Roman"/>
                <w:b w:val="0"/>
                <w:sz w:val="16"/>
                <w:szCs w:val="16"/>
              </w:rPr>
              <w:t>.</w:t>
            </w:r>
            <w:r w:rsidR="00364B91" w:rsidRPr="00A4504A">
              <w:rPr>
                <w:rFonts w:ascii="Times New Roman" w:hAnsi="Times New Roman" w:cs="Times New Roman"/>
                <w:b w:val="0"/>
                <w:sz w:val="16"/>
                <w:szCs w:val="16"/>
              </w:rPr>
              <w:t>”</w:t>
            </w:r>
          </w:p>
          <w:p w14:paraId="5A22EBDF" w14:textId="77777777" w:rsidR="00EE2E66" w:rsidRPr="00A4504A" w:rsidRDefault="00EE2E66" w:rsidP="004C4319">
            <w:pPr>
              <w:pStyle w:val="Calibri"/>
              <w:tabs>
                <w:tab w:val="right" w:pos="3181"/>
              </w:tabs>
              <w:rPr>
                <w:rFonts w:ascii="Times New Roman" w:hAnsi="Times New Roman" w:cs="Times New Roman"/>
                <w:b w:val="0"/>
                <w:sz w:val="16"/>
                <w:szCs w:val="16"/>
              </w:rPr>
            </w:pPr>
          </w:p>
          <w:p w14:paraId="1C9249C7" w14:textId="4990FC11" w:rsidR="00D77225" w:rsidRPr="00A4504A" w:rsidRDefault="00D77225" w:rsidP="004C4319">
            <w:pPr>
              <w:pStyle w:val="Calibri"/>
              <w:tabs>
                <w:tab w:val="right" w:pos="3181"/>
              </w:tabs>
              <w:rPr>
                <w:rFonts w:ascii="Times New Roman" w:hAnsi="Times New Roman" w:cs="Times New Roman"/>
                <w:b w:val="0"/>
                <w:sz w:val="16"/>
                <w:szCs w:val="16"/>
              </w:rPr>
            </w:pPr>
            <w:r w:rsidRPr="00A4504A">
              <w:rPr>
                <w:rFonts w:ascii="Times New Roman" w:hAnsi="Times New Roman" w:cs="Times New Roman"/>
                <w:b w:val="0"/>
                <w:sz w:val="16"/>
                <w:szCs w:val="16"/>
              </w:rPr>
              <w:t xml:space="preserve">Note that local policies published prior to January 30, 2024 need not necessarily </w:t>
            </w:r>
            <w:r w:rsidR="00C5537D" w:rsidRPr="00A4504A">
              <w:rPr>
                <w:rFonts w:ascii="Times New Roman" w:hAnsi="Times New Roman" w:cs="Times New Roman"/>
                <w:b w:val="0"/>
                <w:sz w:val="16"/>
                <w:szCs w:val="16"/>
              </w:rPr>
              <w:t>demonstrate board involvement but all policy revisions must d</w:t>
            </w:r>
            <w:r w:rsidR="002B7125" w:rsidRPr="00A4504A">
              <w:rPr>
                <w:rFonts w:ascii="Times New Roman" w:hAnsi="Times New Roman" w:cs="Times New Roman"/>
                <w:b w:val="0"/>
                <w:sz w:val="16"/>
                <w:szCs w:val="16"/>
              </w:rPr>
              <w:t xml:space="preserve">emonstrate board involvement. </w:t>
            </w:r>
          </w:p>
          <w:p w14:paraId="6F67506D" w14:textId="77777777" w:rsidR="00AA6CE5" w:rsidRPr="00A4504A" w:rsidRDefault="00AA6CE5" w:rsidP="004C4319">
            <w:pPr>
              <w:pStyle w:val="Calibri"/>
              <w:tabs>
                <w:tab w:val="right" w:pos="3181"/>
              </w:tabs>
              <w:rPr>
                <w:rFonts w:ascii="Times New Roman" w:hAnsi="Times New Roman" w:cs="Times New Roman"/>
                <w:b w:val="0"/>
                <w:sz w:val="16"/>
                <w:szCs w:val="16"/>
              </w:rPr>
            </w:pPr>
          </w:p>
          <w:p w14:paraId="39E7C5F4" w14:textId="05CD9782" w:rsidR="00AA6CE5" w:rsidRPr="00A4504A" w:rsidRDefault="00AA6CE5" w:rsidP="004C4319">
            <w:pPr>
              <w:pStyle w:val="Calibri"/>
              <w:tabs>
                <w:tab w:val="right" w:pos="3181"/>
              </w:tabs>
              <w:rPr>
                <w:rFonts w:ascii="Times New Roman" w:hAnsi="Times New Roman" w:cs="Times New Roman"/>
                <w:b w:val="0"/>
                <w:sz w:val="16"/>
                <w:szCs w:val="16"/>
              </w:rPr>
            </w:pPr>
            <w:r w:rsidRPr="00A4504A">
              <w:rPr>
                <w:rFonts w:ascii="Times New Roman" w:hAnsi="Times New Roman" w:cs="Times New Roman"/>
                <w:b w:val="0"/>
                <w:sz w:val="16"/>
                <w:szCs w:val="16"/>
              </w:rPr>
              <w:t>If any state</w:t>
            </w:r>
            <w:r w:rsidR="00D13451" w:rsidRPr="00A4504A">
              <w:rPr>
                <w:rFonts w:ascii="Times New Roman" w:hAnsi="Times New Roman" w:cs="Times New Roman"/>
                <w:b w:val="0"/>
                <w:sz w:val="16"/>
                <w:szCs w:val="16"/>
              </w:rPr>
              <w:t xml:space="preserve"> policies have been updated since the last monitoring visit, obtain a copy of the corresponding local policy and confirm</w:t>
            </w:r>
            <w:r w:rsidR="008770D8" w:rsidRPr="00A4504A">
              <w:rPr>
                <w:rFonts w:ascii="Times New Roman" w:hAnsi="Times New Roman" w:cs="Times New Roman"/>
                <w:b w:val="0"/>
                <w:sz w:val="16"/>
                <w:szCs w:val="16"/>
              </w:rPr>
              <w:t xml:space="preserve"> compliance.</w:t>
            </w:r>
          </w:p>
          <w:p w14:paraId="0481C5AB" w14:textId="77777777" w:rsidR="008964E6" w:rsidRPr="00A4504A" w:rsidRDefault="008964E6" w:rsidP="00F75791">
            <w:pPr>
              <w:pStyle w:val="Calibri"/>
              <w:tabs>
                <w:tab w:val="right" w:pos="3181"/>
              </w:tabs>
              <w:rPr>
                <w:rFonts w:ascii="Times New Roman" w:hAnsi="Times New Roman" w:cs="Times New Roman"/>
                <w:b w:val="0"/>
                <w:sz w:val="16"/>
                <w:szCs w:val="16"/>
              </w:rPr>
            </w:pPr>
          </w:p>
          <w:p w14:paraId="00587E46" w14:textId="3C8CE6DF" w:rsidR="00F75791" w:rsidRPr="00A4504A" w:rsidRDefault="00F75791" w:rsidP="00F75791">
            <w:pPr>
              <w:pStyle w:val="Calibri"/>
              <w:tabs>
                <w:tab w:val="right" w:pos="3181"/>
              </w:tabs>
              <w:rPr>
                <w:rFonts w:ascii="Times New Roman" w:hAnsi="Times New Roman" w:cs="Times New Roman"/>
                <w:b w:val="0"/>
                <w:sz w:val="16"/>
                <w:szCs w:val="16"/>
              </w:rPr>
            </w:pPr>
            <w:r w:rsidRPr="00A4504A">
              <w:rPr>
                <w:rFonts w:ascii="Times New Roman" w:hAnsi="Times New Roman" w:cs="Times New Roman"/>
                <w:b w:val="0"/>
                <w:sz w:val="16"/>
                <w:szCs w:val="16"/>
              </w:rPr>
              <w:t>Broken links to documents and outdated references need to be fixed if identified.</w:t>
            </w:r>
          </w:p>
          <w:p w14:paraId="2EA84DD6" w14:textId="77777777" w:rsidR="008B42DD" w:rsidRPr="00A4504A" w:rsidRDefault="008B42DD" w:rsidP="00F75791">
            <w:pPr>
              <w:pStyle w:val="Calibri"/>
              <w:tabs>
                <w:tab w:val="right" w:pos="3181"/>
              </w:tabs>
              <w:rPr>
                <w:rFonts w:ascii="Times New Roman" w:hAnsi="Times New Roman" w:cs="Times New Roman"/>
                <w:b w:val="0"/>
                <w:sz w:val="16"/>
                <w:szCs w:val="16"/>
              </w:rPr>
            </w:pPr>
          </w:p>
          <w:p w14:paraId="76CAAE0C" w14:textId="77777777" w:rsidR="008B42DD" w:rsidRPr="00A4504A" w:rsidRDefault="008B42DD" w:rsidP="00F75791">
            <w:pPr>
              <w:pStyle w:val="Calibri"/>
              <w:tabs>
                <w:tab w:val="right" w:pos="3181"/>
              </w:tabs>
              <w:rPr>
                <w:rFonts w:ascii="Times New Roman" w:hAnsi="Times New Roman" w:cs="Times New Roman"/>
                <w:b w:val="0"/>
                <w:sz w:val="16"/>
                <w:szCs w:val="16"/>
              </w:rPr>
            </w:pPr>
          </w:p>
          <w:p w14:paraId="77F92D2B" w14:textId="674D6053" w:rsidR="008B42DD" w:rsidRPr="00572869" w:rsidRDefault="007A373C" w:rsidP="00F75791">
            <w:pPr>
              <w:pStyle w:val="Calibri"/>
              <w:tabs>
                <w:tab w:val="right" w:pos="3181"/>
              </w:tabs>
              <w:rPr>
                <w:rFonts w:ascii="Times New Roman" w:hAnsi="Times New Roman" w:cs="Times New Roman"/>
                <w:b w:val="0"/>
                <w:sz w:val="16"/>
                <w:szCs w:val="16"/>
              </w:rPr>
            </w:pPr>
            <w:r w:rsidRPr="00A4504A">
              <w:rPr>
                <w:rFonts w:ascii="Times New Roman" w:hAnsi="Times New Roman" w:cs="Times New Roman"/>
                <w:b w:val="0"/>
                <w:sz w:val="16"/>
                <w:szCs w:val="16"/>
              </w:rPr>
              <w:t xml:space="preserve">WS System Policy 1026 </w:t>
            </w:r>
            <w:r w:rsidR="000D0D53" w:rsidRPr="00A4504A">
              <w:rPr>
                <w:rFonts w:ascii="Times New Roman" w:hAnsi="Times New Roman" w:cs="Times New Roman"/>
                <w:b w:val="0"/>
                <w:sz w:val="16"/>
                <w:szCs w:val="16"/>
              </w:rPr>
              <w:t xml:space="preserve">(Nov 30, 2023) </w:t>
            </w:r>
            <w:r w:rsidRPr="00A4504A">
              <w:rPr>
                <w:rFonts w:ascii="Times New Roman" w:hAnsi="Times New Roman" w:cs="Times New Roman"/>
                <w:b w:val="0"/>
                <w:sz w:val="16"/>
                <w:szCs w:val="16"/>
              </w:rPr>
              <w:t>on</w:t>
            </w:r>
            <w:r w:rsidR="000D0D53" w:rsidRPr="00A4504A">
              <w:rPr>
                <w:rFonts w:ascii="Times New Roman" w:hAnsi="Times New Roman" w:cs="Times New Roman"/>
                <w:b w:val="0"/>
                <w:sz w:val="16"/>
                <w:szCs w:val="16"/>
              </w:rPr>
              <w:t xml:space="preserve"> Safeguarding</w:t>
            </w:r>
            <w:r w:rsidRPr="00A4504A">
              <w:rPr>
                <w:rFonts w:ascii="Times New Roman" w:hAnsi="Times New Roman" w:cs="Times New Roman"/>
                <w:b w:val="0"/>
                <w:sz w:val="16"/>
                <w:szCs w:val="16"/>
              </w:rPr>
              <w:t xml:space="preserve"> </w:t>
            </w:r>
            <w:r w:rsidR="008B42DD" w:rsidRPr="00A4504A">
              <w:rPr>
                <w:rFonts w:ascii="Times New Roman" w:hAnsi="Times New Roman" w:cs="Times New Roman"/>
                <w:b w:val="0"/>
                <w:sz w:val="16"/>
                <w:szCs w:val="16"/>
              </w:rPr>
              <w:t>PII requires annual</w:t>
            </w:r>
            <w:r w:rsidR="00DB44D3" w:rsidRPr="00A4504A">
              <w:rPr>
                <w:rFonts w:ascii="Times New Roman" w:hAnsi="Times New Roman" w:cs="Times New Roman"/>
                <w:b w:val="0"/>
                <w:sz w:val="16"/>
                <w:szCs w:val="16"/>
              </w:rPr>
              <w:t xml:space="preserve"> privacy and security awareness</w:t>
            </w:r>
            <w:r w:rsidR="008B42DD" w:rsidRPr="00A4504A">
              <w:rPr>
                <w:rFonts w:ascii="Times New Roman" w:hAnsi="Times New Roman" w:cs="Times New Roman"/>
                <w:b w:val="0"/>
                <w:sz w:val="16"/>
                <w:szCs w:val="16"/>
              </w:rPr>
              <w:t xml:space="preserve"> training.</w:t>
            </w:r>
            <w:r w:rsidR="008B42DD">
              <w:rPr>
                <w:rFonts w:ascii="Times New Roman" w:hAnsi="Times New Roman" w:cs="Times New Roman"/>
                <w:b w:val="0"/>
                <w:sz w:val="16"/>
                <w:szCs w:val="16"/>
              </w:rPr>
              <w:t xml:space="preserve"> </w:t>
            </w:r>
          </w:p>
          <w:p w14:paraId="6436BCB2" w14:textId="77777777" w:rsidR="00F75791" w:rsidRPr="00572869" w:rsidRDefault="00F75791" w:rsidP="004C4319">
            <w:pPr>
              <w:pStyle w:val="Calibri"/>
              <w:tabs>
                <w:tab w:val="right" w:pos="3181"/>
              </w:tabs>
              <w:rPr>
                <w:rFonts w:ascii="Times New Roman" w:hAnsi="Times New Roman" w:cs="Times New Roman"/>
                <w:b w:val="0"/>
                <w:sz w:val="16"/>
                <w:szCs w:val="16"/>
              </w:rPr>
            </w:pPr>
          </w:p>
          <w:p w14:paraId="67E467C6" w14:textId="77777777" w:rsidR="0052187F" w:rsidRPr="00572869" w:rsidRDefault="0052187F" w:rsidP="004C4319">
            <w:pPr>
              <w:pStyle w:val="Calibri"/>
              <w:tabs>
                <w:tab w:val="right" w:pos="3181"/>
              </w:tabs>
              <w:rPr>
                <w:rFonts w:ascii="Times New Roman" w:hAnsi="Times New Roman" w:cs="Times New Roman"/>
                <w:b w:val="0"/>
                <w:sz w:val="16"/>
                <w:szCs w:val="16"/>
              </w:rPr>
            </w:pPr>
          </w:p>
          <w:p w14:paraId="2F122888" w14:textId="269430F9" w:rsidR="00FD7CE6" w:rsidRPr="00572869" w:rsidRDefault="00FD7CE6" w:rsidP="004C4319">
            <w:pPr>
              <w:pStyle w:val="Calibri"/>
              <w:tabs>
                <w:tab w:val="right" w:pos="3181"/>
              </w:tabs>
              <w:rPr>
                <w:rFonts w:ascii="Times New Roman" w:hAnsi="Times New Roman" w:cs="Times New Roman"/>
                <w:b w:val="0"/>
                <w:sz w:val="16"/>
                <w:szCs w:val="16"/>
              </w:rPr>
            </w:pPr>
          </w:p>
          <w:p w14:paraId="1DAA158B" w14:textId="77777777" w:rsidR="003F0955" w:rsidRDefault="003F0955" w:rsidP="0059163E">
            <w:pPr>
              <w:pStyle w:val="Calibri"/>
              <w:tabs>
                <w:tab w:val="right" w:pos="3181"/>
              </w:tabs>
              <w:rPr>
                <w:rFonts w:ascii="Times New Roman" w:hAnsi="Times New Roman" w:cs="Times New Roman"/>
                <w:b w:val="0"/>
                <w:sz w:val="16"/>
                <w:szCs w:val="16"/>
              </w:rPr>
            </w:pPr>
          </w:p>
          <w:p w14:paraId="60746BE4" w14:textId="77777777" w:rsidR="006226E5" w:rsidRPr="006226E5" w:rsidRDefault="006226E5" w:rsidP="006226E5"/>
          <w:p w14:paraId="7CA3C179" w14:textId="77777777" w:rsidR="006226E5" w:rsidRPr="006226E5" w:rsidRDefault="006226E5" w:rsidP="006226E5"/>
          <w:p w14:paraId="576C4365" w14:textId="77777777" w:rsidR="006226E5" w:rsidRPr="006226E5" w:rsidRDefault="006226E5" w:rsidP="006226E5"/>
          <w:p w14:paraId="2E27CC2B" w14:textId="77777777" w:rsidR="006226E5" w:rsidRPr="006226E5" w:rsidRDefault="006226E5" w:rsidP="006226E5"/>
          <w:p w14:paraId="2049351D" w14:textId="77777777" w:rsidR="006226E5" w:rsidRDefault="006226E5" w:rsidP="006226E5">
            <w:pPr>
              <w:rPr>
                <w:rFonts w:ascii="Times New Roman" w:hAnsi="Times New Roman" w:cs="Times New Roman"/>
                <w:sz w:val="16"/>
                <w:szCs w:val="16"/>
              </w:rPr>
            </w:pPr>
          </w:p>
          <w:p w14:paraId="684641E6" w14:textId="77777777" w:rsidR="006226E5" w:rsidRPr="006226E5" w:rsidRDefault="006226E5" w:rsidP="006226E5"/>
          <w:p w14:paraId="3FEB0E2C" w14:textId="77777777" w:rsidR="006226E5" w:rsidRDefault="006226E5" w:rsidP="006226E5">
            <w:pPr>
              <w:rPr>
                <w:rFonts w:ascii="Times New Roman" w:hAnsi="Times New Roman" w:cs="Times New Roman"/>
                <w:sz w:val="16"/>
                <w:szCs w:val="16"/>
              </w:rPr>
            </w:pPr>
          </w:p>
          <w:p w14:paraId="7C6E17C6" w14:textId="77777777" w:rsidR="006226E5" w:rsidRDefault="006226E5" w:rsidP="006226E5">
            <w:pPr>
              <w:rPr>
                <w:rFonts w:ascii="Times New Roman" w:hAnsi="Times New Roman" w:cs="Times New Roman"/>
                <w:sz w:val="16"/>
                <w:szCs w:val="16"/>
              </w:rPr>
            </w:pPr>
          </w:p>
          <w:p w14:paraId="336E7222" w14:textId="41766DDF" w:rsidR="006226E5" w:rsidRPr="006226E5" w:rsidRDefault="006226E5" w:rsidP="006226E5">
            <w:pPr>
              <w:ind w:firstLine="720"/>
            </w:pPr>
          </w:p>
        </w:tc>
        <w:tc>
          <w:tcPr>
            <w:tcW w:w="4320" w:type="dxa"/>
            <w:shd w:val="clear" w:color="auto" w:fill="FFFFFF" w:themeFill="background1"/>
          </w:tcPr>
          <w:p w14:paraId="4C18D7A1" w14:textId="67A06872" w:rsidR="003F0955" w:rsidRPr="00572869" w:rsidRDefault="003F0955" w:rsidP="004C4319">
            <w:pPr>
              <w:pStyle w:val="ListParagraph"/>
              <w:tabs>
                <w:tab w:val="left" w:pos="258"/>
              </w:tabs>
              <w:ind w:left="0"/>
              <w:rPr>
                <w:rFonts w:ascii="Times New Roman" w:eastAsia="Times New Roman" w:hAnsi="Times New Roman" w:cs="Times New Roman"/>
                <w:b/>
                <w:sz w:val="16"/>
                <w:szCs w:val="16"/>
              </w:rPr>
            </w:pPr>
            <w:r w:rsidRPr="00572869">
              <w:rPr>
                <w:rFonts w:ascii="Times New Roman" w:eastAsia="Times New Roman" w:hAnsi="Times New Roman" w:cs="Times New Roman"/>
                <w:b/>
                <w:sz w:val="16"/>
                <w:szCs w:val="16"/>
              </w:rPr>
              <w:t xml:space="preserve">Review LWDB </w:t>
            </w:r>
            <w:r w:rsidR="00240224" w:rsidRPr="00572869">
              <w:rPr>
                <w:rFonts w:ascii="Times New Roman" w:eastAsia="Times New Roman" w:hAnsi="Times New Roman" w:cs="Times New Roman"/>
                <w:b/>
                <w:sz w:val="16"/>
                <w:szCs w:val="16"/>
              </w:rPr>
              <w:t>P</w:t>
            </w:r>
            <w:r w:rsidRPr="00572869">
              <w:rPr>
                <w:rFonts w:ascii="Times New Roman" w:eastAsia="Times New Roman" w:hAnsi="Times New Roman" w:cs="Times New Roman"/>
                <w:b/>
                <w:sz w:val="16"/>
                <w:szCs w:val="16"/>
              </w:rPr>
              <w:t>olicies</w:t>
            </w:r>
            <w:r w:rsidR="00F04FAF" w:rsidRPr="00572869">
              <w:rPr>
                <w:rFonts w:ascii="Times New Roman" w:eastAsia="Times New Roman" w:hAnsi="Times New Roman" w:cs="Times New Roman"/>
                <w:b/>
                <w:sz w:val="16"/>
                <w:szCs w:val="16"/>
              </w:rPr>
              <w:t>/</w:t>
            </w:r>
            <w:r w:rsidR="00240224" w:rsidRPr="00572869">
              <w:rPr>
                <w:rFonts w:ascii="Times New Roman" w:eastAsia="Times New Roman" w:hAnsi="Times New Roman" w:cs="Times New Roman"/>
                <w:b/>
                <w:sz w:val="16"/>
                <w:szCs w:val="16"/>
              </w:rPr>
              <w:t>P</w:t>
            </w:r>
            <w:r w:rsidR="00F04FAF" w:rsidRPr="00572869">
              <w:rPr>
                <w:rFonts w:ascii="Times New Roman" w:eastAsia="Times New Roman" w:hAnsi="Times New Roman" w:cs="Times New Roman"/>
                <w:b/>
                <w:sz w:val="16"/>
                <w:szCs w:val="16"/>
              </w:rPr>
              <w:t>rocedures</w:t>
            </w:r>
            <w:r w:rsidRPr="00572869">
              <w:rPr>
                <w:rFonts w:ascii="Times New Roman" w:eastAsia="Times New Roman" w:hAnsi="Times New Roman" w:cs="Times New Roman"/>
                <w:b/>
                <w:sz w:val="16"/>
                <w:szCs w:val="16"/>
              </w:rPr>
              <w:t xml:space="preserve"> </w:t>
            </w:r>
          </w:p>
          <w:p w14:paraId="0FD3D7A0" w14:textId="4D03D26A" w:rsidR="005D6E49" w:rsidRPr="00572869" w:rsidRDefault="005D6E49" w:rsidP="004C4319">
            <w:pPr>
              <w:pStyle w:val="ListParagraph"/>
              <w:tabs>
                <w:tab w:val="left" w:pos="258"/>
              </w:tabs>
              <w:ind w:left="0"/>
              <w:rPr>
                <w:rFonts w:ascii="Times New Roman" w:eastAsia="Times New Roman" w:hAnsi="Times New Roman" w:cs="Times New Roman"/>
                <w:bCs/>
                <w:sz w:val="16"/>
                <w:szCs w:val="16"/>
              </w:rPr>
            </w:pPr>
          </w:p>
          <w:p w14:paraId="26AC1CAD" w14:textId="0B023375" w:rsidR="005D6E49" w:rsidRPr="00572869" w:rsidRDefault="000D79FB" w:rsidP="004C4319">
            <w:pPr>
              <w:pStyle w:val="ListParagraph"/>
              <w:tabs>
                <w:tab w:val="left" w:pos="258"/>
              </w:tabs>
              <w:ind w:left="0"/>
              <w:rPr>
                <w:rFonts w:ascii="Times New Roman" w:eastAsia="Times New Roman" w:hAnsi="Times New Roman" w:cs="Times New Roman"/>
                <w:bCs/>
                <w:i/>
                <w:iCs/>
                <w:sz w:val="16"/>
                <w:szCs w:val="16"/>
                <w:u w:val="single"/>
              </w:rPr>
            </w:pPr>
            <w:r w:rsidRPr="00572869">
              <w:rPr>
                <w:rFonts w:ascii="Times New Roman" w:eastAsia="Times New Roman" w:hAnsi="Times New Roman" w:cs="Times New Roman"/>
                <w:bCs/>
                <w:i/>
                <w:iCs/>
                <w:sz w:val="16"/>
                <w:szCs w:val="16"/>
                <w:u w:val="single"/>
              </w:rPr>
              <w:t xml:space="preserve">Board </w:t>
            </w:r>
            <w:r w:rsidR="008B4EA2">
              <w:rPr>
                <w:rFonts w:ascii="Times New Roman" w:eastAsia="Times New Roman" w:hAnsi="Times New Roman" w:cs="Times New Roman"/>
                <w:bCs/>
                <w:i/>
                <w:iCs/>
                <w:sz w:val="16"/>
                <w:szCs w:val="16"/>
                <w:u w:val="single"/>
              </w:rPr>
              <w:t xml:space="preserve">Developed </w:t>
            </w:r>
            <w:r w:rsidR="005D6E49" w:rsidRPr="00572869">
              <w:rPr>
                <w:rFonts w:ascii="Times New Roman" w:eastAsia="Times New Roman" w:hAnsi="Times New Roman" w:cs="Times New Roman"/>
                <w:bCs/>
                <w:i/>
                <w:iCs/>
                <w:sz w:val="16"/>
                <w:szCs w:val="16"/>
                <w:u w:val="single"/>
              </w:rPr>
              <w:t xml:space="preserve">Required </w:t>
            </w:r>
            <w:r w:rsidR="00BB247B">
              <w:rPr>
                <w:rFonts w:ascii="Times New Roman" w:eastAsia="Times New Roman" w:hAnsi="Times New Roman" w:cs="Times New Roman"/>
                <w:bCs/>
                <w:i/>
                <w:iCs/>
                <w:sz w:val="16"/>
                <w:szCs w:val="16"/>
                <w:u w:val="single"/>
              </w:rPr>
              <w:t xml:space="preserve">Local </w:t>
            </w:r>
            <w:r w:rsidR="005D6E49" w:rsidRPr="00572869">
              <w:rPr>
                <w:rFonts w:ascii="Times New Roman" w:eastAsia="Times New Roman" w:hAnsi="Times New Roman" w:cs="Times New Roman"/>
                <w:bCs/>
                <w:i/>
                <w:iCs/>
                <w:sz w:val="16"/>
                <w:szCs w:val="16"/>
                <w:u w:val="single"/>
              </w:rPr>
              <w:t>Polic</w:t>
            </w:r>
            <w:r w:rsidR="00365E72" w:rsidRPr="00572869">
              <w:rPr>
                <w:rFonts w:ascii="Times New Roman" w:eastAsia="Times New Roman" w:hAnsi="Times New Roman" w:cs="Times New Roman"/>
                <w:bCs/>
                <w:i/>
                <w:iCs/>
                <w:sz w:val="16"/>
                <w:szCs w:val="16"/>
                <w:u w:val="single"/>
              </w:rPr>
              <w:t>ie</w:t>
            </w:r>
            <w:r w:rsidR="005D6E49" w:rsidRPr="00572869">
              <w:rPr>
                <w:rFonts w:ascii="Times New Roman" w:eastAsia="Times New Roman" w:hAnsi="Times New Roman" w:cs="Times New Roman"/>
                <w:bCs/>
                <w:i/>
                <w:iCs/>
                <w:sz w:val="16"/>
                <w:szCs w:val="16"/>
                <w:u w:val="single"/>
              </w:rPr>
              <w:t>s</w:t>
            </w:r>
          </w:p>
          <w:p w14:paraId="6D3A5F74" w14:textId="4C09FC4A" w:rsidR="003F0955" w:rsidRPr="00572869" w:rsidRDefault="00E13686" w:rsidP="008964E6">
            <w:pPr>
              <w:pStyle w:val="ListParagraph"/>
              <w:tabs>
                <w:tab w:val="left" w:pos="258"/>
              </w:tabs>
              <w:ind w:left="0"/>
              <w:rPr>
                <w:rFonts w:ascii="Times New Roman" w:hAnsi="Times New Roman" w:cs="Times New Roman"/>
                <w:bCs/>
                <w:sz w:val="16"/>
                <w:szCs w:val="16"/>
              </w:rPr>
            </w:pPr>
            <w:sdt>
              <w:sdtPr>
                <w:rPr>
                  <w:rFonts w:ascii="Times New Roman" w:eastAsia="Times New Roman" w:hAnsi="Times New Roman" w:cs="Times New Roman"/>
                  <w:bCs/>
                  <w:sz w:val="16"/>
                  <w:szCs w:val="16"/>
                </w:rPr>
                <w:id w:val="-607426653"/>
                <w14:checkbox>
                  <w14:checked w14:val="0"/>
                  <w14:checkedState w14:val="2612" w14:font="MS Gothic"/>
                  <w14:uncheckedState w14:val="2610" w14:font="MS Gothic"/>
                </w14:checkbox>
              </w:sdtPr>
              <w:sdtEndPr/>
              <w:sdtContent>
                <w:r w:rsidR="000325FA" w:rsidRPr="00572869">
                  <w:rPr>
                    <w:rFonts w:ascii="MS Gothic" w:eastAsia="MS Gothic" w:hAnsi="MS Gothic" w:cs="Times New Roman" w:hint="eastAsia"/>
                    <w:bCs/>
                    <w:sz w:val="16"/>
                    <w:szCs w:val="16"/>
                  </w:rPr>
                  <w:t>☐</w:t>
                </w:r>
              </w:sdtContent>
            </w:sdt>
            <w:r w:rsidR="003F0955" w:rsidRPr="00572869">
              <w:rPr>
                <w:rFonts w:ascii="Times New Roman" w:hAnsi="Times New Roman" w:cs="Times New Roman"/>
                <w:bCs/>
                <w:sz w:val="16"/>
                <w:szCs w:val="16"/>
              </w:rPr>
              <w:t xml:space="preserve"> Debt Collection</w:t>
            </w:r>
          </w:p>
          <w:p w14:paraId="736CE078" w14:textId="6D54AA7D" w:rsidR="003F0955" w:rsidRPr="00572869" w:rsidRDefault="00E13686" w:rsidP="00567FCC">
            <w:pPr>
              <w:ind w:left="238" w:hanging="238"/>
              <w:rPr>
                <w:rFonts w:ascii="Times New Roman" w:hAnsi="Times New Roman" w:cs="Times New Roman"/>
                <w:bCs/>
                <w:sz w:val="16"/>
                <w:szCs w:val="16"/>
              </w:rPr>
            </w:pPr>
            <w:sdt>
              <w:sdtPr>
                <w:rPr>
                  <w:rFonts w:ascii="Times New Roman" w:eastAsia="Times New Roman" w:hAnsi="Times New Roman" w:cs="Times New Roman"/>
                  <w:bCs/>
                  <w:sz w:val="16"/>
                  <w:szCs w:val="16"/>
                </w:rPr>
                <w:id w:val="1940338456"/>
                <w14:checkbox>
                  <w14:checked w14:val="0"/>
                  <w14:checkedState w14:val="2612" w14:font="MS Gothic"/>
                  <w14:uncheckedState w14:val="2610" w14:font="MS Gothic"/>
                </w14:checkbox>
              </w:sdtPr>
              <w:sdtEndPr/>
              <w:sdtContent>
                <w:r w:rsidR="00567FCC" w:rsidRPr="00572869">
                  <w:rPr>
                    <w:rFonts w:ascii="MS Gothic" w:eastAsia="MS Gothic" w:hAnsi="MS Gothic" w:cs="Times New Roman" w:hint="eastAsia"/>
                    <w:bCs/>
                    <w:sz w:val="16"/>
                    <w:szCs w:val="16"/>
                  </w:rPr>
                  <w:t>☐</w:t>
                </w:r>
              </w:sdtContent>
            </w:sdt>
            <w:r w:rsidR="003F0955" w:rsidRPr="00572869">
              <w:rPr>
                <w:rFonts w:ascii="Times New Roman" w:hAnsi="Times New Roman" w:cs="Times New Roman"/>
                <w:bCs/>
                <w:sz w:val="16"/>
                <w:szCs w:val="16"/>
              </w:rPr>
              <w:t xml:space="preserve"> Procurement and Selection of One-Stop </w:t>
            </w:r>
            <w:r w:rsidR="00F96531" w:rsidRPr="00572869">
              <w:rPr>
                <w:rFonts w:ascii="Times New Roman" w:hAnsi="Times New Roman" w:cs="Times New Roman"/>
                <w:bCs/>
                <w:sz w:val="16"/>
                <w:szCs w:val="16"/>
              </w:rPr>
              <w:t xml:space="preserve">Operator </w:t>
            </w:r>
            <w:r w:rsidR="003F0955" w:rsidRPr="00572869">
              <w:rPr>
                <w:rFonts w:ascii="Times New Roman" w:hAnsi="Times New Roman" w:cs="Times New Roman"/>
                <w:bCs/>
                <w:sz w:val="16"/>
                <w:szCs w:val="16"/>
              </w:rPr>
              <w:t>and Service Providers</w:t>
            </w:r>
            <w:r w:rsidR="00F04FAF" w:rsidRPr="00572869">
              <w:rPr>
                <w:rFonts w:ascii="Times New Roman" w:hAnsi="Times New Roman" w:cs="Times New Roman"/>
                <w:bCs/>
                <w:sz w:val="16"/>
                <w:szCs w:val="16"/>
              </w:rPr>
              <w:t xml:space="preserve"> </w:t>
            </w:r>
          </w:p>
          <w:p w14:paraId="26EB7EC0" w14:textId="69DBD202" w:rsidR="00A241F6" w:rsidRPr="00572869" w:rsidRDefault="00E13686" w:rsidP="008278A0">
            <w:pPr>
              <w:pStyle w:val="ListParagraph"/>
              <w:ind w:left="0"/>
              <w:rPr>
                <w:rFonts w:ascii="Times New Roman" w:hAnsi="Times New Roman" w:cs="Times New Roman"/>
                <w:bCs/>
                <w:sz w:val="16"/>
                <w:szCs w:val="16"/>
              </w:rPr>
            </w:pPr>
            <w:sdt>
              <w:sdtPr>
                <w:rPr>
                  <w:rFonts w:ascii="Times New Roman" w:eastAsia="Times New Roman" w:hAnsi="Times New Roman" w:cs="Times New Roman"/>
                  <w:bCs/>
                  <w:sz w:val="16"/>
                  <w:szCs w:val="16"/>
                </w:rPr>
                <w:id w:val="-297301817"/>
                <w14:checkbox>
                  <w14:checked w14:val="0"/>
                  <w14:checkedState w14:val="2612" w14:font="MS Gothic"/>
                  <w14:uncheckedState w14:val="2610" w14:font="MS Gothic"/>
                </w14:checkbox>
              </w:sdtPr>
              <w:sdtEndPr/>
              <w:sdtContent>
                <w:r w:rsidR="003F0955" w:rsidRPr="00572869">
                  <w:rPr>
                    <w:rFonts w:ascii="Segoe UI Symbol" w:eastAsia="MS Gothic" w:hAnsi="Segoe UI Symbol" w:cs="Segoe UI Symbol"/>
                    <w:bCs/>
                    <w:sz w:val="16"/>
                    <w:szCs w:val="16"/>
                  </w:rPr>
                  <w:t>☐</w:t>
                </w:r>
              </w:sdtContent>
            </w:sdt>
            <w:r w:rsidR="003F0955" w:rsidRPr="00572869">
              <w:rPr>
                <w:rFonts w:ascii="Times New Roman" w:hAnsi="Times New Roman" w:cs="Times New Roman"/>
                <w:bCs/>
                <w:sz w:val="16"/>
                <w:szCs w:val="16"/>
              </w:rPr>
              <w:t xml:space="preserve"> Conflict of Interest</w:t>
            </w:r>
          </w:p>
          <w:p w14:paraId="307373E4" w14:textId="6A79801E" w:rsidR="003F0955" w:rsidRPr="00572869" w:rsidRDefault="00E13686" w:rsidP="004C4319">
            <w:pPr>
              <w:pStyle w:val="ListParagraph"/>
              <w:ind w:left="0"/>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1796516965"/>
                <w14:checkbox>
                  <w14:checked w14:val="0"/>
                  <w14:checkedState w14:val="2612" w14:font="MS Gothic"/>
                  <w14:uncheckedState w14:val="2610" w14:font="MS Gothic"/>
                </w14:checkbox>
              </w:sdtPr>
              <w:sdtEndPr/>
              <w:sdtContent>
                <w:r w:rsidR="003F0955" w:rsidRPr="00572869">
                  <w:rPr>
                    <w:rFonts w:ascii="Segoe UI Symbol" w:eastAsia="MS Gothic" w:hAnsi="Segoe UI Symbol" w:cs="Segoe UI Symbol"/>
                    <w:bCs/>
                    <w:sz w:val="16"/>
                    <w:szCs w:val="16"/>
                  </w:rPr>
                  <w:t>☐</w:t>
                </w:r>
              </w:sdtContent>
            </w:sdt>
            <w:r w:rsidR="003F0955" w:rsidRPr="00572869">
              <w:rPr>
                <w:rFonts w:ascii="Times New Roman" w:hAnsi="Times New Roman" w:cs="Times New Roman"/>
                <w:bCs/>
                <w:sz w:val="16"/>
                <w:szCs w:val="16"/>
              </w:rPr>
              <w:t xml:space="preserve"> Property Management and Inventory</w:t>
            </w:r>
            <w:r w:rsidR="003F0955" w:rsidRPr="00572869">
              <w:rPr>
                <w:rFonts w:ascii="Times New Roman" w:eastAsia="Times New Roman" w:hAnsi="Times New Roman" w:cs="Times New Roman"/>
                <w:bCs/>
                <w:sz w:val="16"/>
                <w:szCs w:val="16"/>
              </w:rPr>
              <w:t xml:space="preserve"> </w:t>
            </w:r>
          </w:p>
          <w:p w14:paraId="5831CCCA" w14:textId="30A62C6D" w:rsidR="00D53B10" w:rsidRPr="00572869" w:rsidRDefault="00E13686" w:rsidP="00D53B10">
            <w:pPr>
              <w:pStyle w:val="ListParagraph"/>
              <w:ind w:left="0"/>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1346856280"/>
                <w14:checkbox>
                  <w14:checked w14:val="0"/>
                  <w14:checkedState w14:val="2612" w14:font="MS Gothic"/>
                  <w14:uncheckedState w14:val="2610" w14:font="MS Gothic"/>
                </w14:checkbox>
              </w:sdtPr>
              <w:sdtEndPr/>
              <w:sdtContent>
                <w:r w:rsidR="00D81E73" w:rsidRPr="00572869">
                  <w:rPr>
                    <w:rFonts w:ascii="MS Gothic" w:eastAsia="MS Gothic" w:hAnsi="MS Gothic" w:cs="Times New Roman" w:hint="eastAsia"/>
                    <w:bCs/>
                    <w:sz w:val="16"/>
                    <w:szCs w:val="16"/>
                  </w:rPr>
                  <w:t>☐</w:t>
                </w:r>
              </w:sdtContent>
            </w:sdt>
            <w:r w:rsidR="003F0955" w:rsidRPr="00572869">
              <w:rPr>
                <w:rFonts w:ascii="Times New Roman" w:hAnsi="Times New Roman" w:cs="Times New Roman"/>
                <w:bCs/>
                <w:sz w:val="16"/>
                <w:szCs w:val="16"/>
              </w:rPr>
              <w:t xml:space="preserve"> Dispute Resolution and Appeals</w:t>
            </w:r>
            <w:r w:rsidR="003F0955" w:rsidRPr="00572869">
              <w:rPr>
                <w:rFonts w:ascii="Times New Roman" w:eastAsia="Times New Roman" w:hAnsi="Times New Roman" w:cs="Times New Roman"/>
                <w:bCs/>
                <w:sz w:val="16"/>
                <w:szCs w:val="16"/>
              </w:rPr>
              <w:t xml:space="preserve"> </w:t>
            </w:r>
          </w:p>
          <w:p w14:paraId="5BD763B7" w14:textId="61F72B5A" w:rsidR="00D67782" w:rsidRPr="00572869" w:rsidRDefault="00E13686" w:rsidP="00D53B10">
            <w:pPr>
              <w:pStyle w:val="ListParagraph"/>
              <w:ind w:left="0"/>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539056788"/>
                <w14:checkbox>
                  <w14:checked w14:val="0"/>
                  <w14:checkedState w14:val="2612" w14:font="MS Gothic"/>
                  <w14:uncheckedState w14:val="2610" w14:font="MS Gothic"/>
                </w14:checkbox>
              </w:sdtPr>
              <w:sdtEndPr/>
              <w:sdtContent>
                <w:r w:rsidR="00D67782" w:rsidRPr="00572869">
                  <w:rPr>
                    <w:rFonts w:ascii="Segoe UI Symbol" w:eastAsia="MS Gothic" w:hAnsi="Segoe UI Symbol" w:cs="Segoe UI Symbol"/>
                    <w:bCs/>
                    <w:sz w:val="16"/>
                    <w:szCs w:val="16"/>
                  </w:rPr>
                  <w:t>☐</w:t>
                </w:r>
              </w:sdtContent>
            </w:sdt>
            <w:r w:rsidR="00D67782" w:rsidRPr="00572869">
              <w:rPr>
                <w:rFonts w:ascii="Times New Roman" w:eastAsia="Times New Roman" w:hAnsi="Times New Roman" w:cs="Times New Roman"/>
                <w:bCs/>
                <w:sz w:val="16"/>
                <w:szCs w:val="16"/>
              </w:rPr>
              <w:t xml:space="preserve"> Monitoring Policy</w:t>
            </w:r>
          </w:p>
          <w:p w14:paraId="1E82850C" w14:textId="77777777" w:rsidR="00042489" w:rsidRPr="00572869" w:rsidRDefault="00E13686" w:rsidP="00042489">
            <w:pPr>
              <w:ind w:hanging="14"/>
              <w:rPr>
                <w:rFonts w:ascii="Times New Roman" w:eastAsia="Times New Roman" w:hAnsi="Times New Roman" w:cs="Times New Roman"/>
                <w:bCs/>
                <w:sz w:val="16"/>
                <w:szCs w:val="16"/>
              </w:rPr>
            </w:pPr>
            <w:sdt>
              <w:sdtPr>
                <w:rPr>
                  <w:rFonts w:ascii="MS Gothic" w:eastAsia="MS Gothic" w:hAnsi="MS Gothic" w:cs="Times New Roman"/>
                  <w:bCs/>
                  <w:sz w:val="16"/>
                  <w:szCs w:val="16"/>
                </w:rPr>
                <w:id w:val="-1287740575"/>
                <w14:checkbox>
                  <w14:checked w14:val="0"/>
                  <w14:checkedState w14:val="2612" w14:font="MS Gothic"/>
                  <w14:uncheckedState w14:val="2610" w14:font="MS Gothic"/>
                </w14:checkbox>
              </w:sdtPr>
              <w:sdtEndPr/>
              <w:sdtContent>
                <w:r w:rsidR="00625EF0" w:rsidRPr="00572869">
                  <w:rPr>
                    <w:rFonts w:ascii="MS Gothic" w:eastAsia="MS Gothic" w:hAnsi="MS Gothic" w:cs="Times New Roman" w:hint="eastAsia"/>
                    <w:bCs/>
                    <w:sz w:val="16"/>
                    <w:szCs w:val="16"/>
                  </w:rPr>
                  <w:t>☐</w:t>
                </w:r>
              </w:sdtContent>
            </w:sdt>
            <w:r w:rsidR="00103E76" w:rsidRPr="00572869">
              <w:rPr>
                <w:rFonts w:ascii="Times New Roman" w:eastAsia="Times New Roman" w:hAnsi="Times New Roman" w:cs="Times New Roman"/>
                <w:bCs/>
                <w:sz w:val="16"/>
                <w:szCs w:val="16"/>
              </w:rPr>
              <w:t xml:space="preserve"> </w:t>
            </w:r>
            <w:r w:rsidR="00625EF0" w:rsidRPr="00572869">
              <w:rPr>
                <w:rFonts w:ascii="Times New Roman" w:eastAsia="Times New Roman" w:hAnsi="Times New Roman" w:cs="Times New Roman"/>
                <w:bCs/>
                <w:sz w:val="16"/>
                <w:szCs w:val="16"/>
              </w:rPr>
              <w:t xml:space="preserve">Personnel Responsibilities and Limitations Under WIOA </w:t>
            </w:r>
          </w:p>
          <w:p w14:paraId="763D3569" w14:textId="416D7085" w:rsidR="00103E76" w:rsidRPr="00572869" w:rsidRDefault="00625EF0" w:rsidP="00042489">
            <w:pPr>
              <w:ind w:left="166"/>
              <w:rPr>
                <w:rFonts w:ascii="Times New Roman" w:eastAsia="Times New Roman" w:hAnsi="Times New Roman" w:cs="Times New Roman"/>
                <w:bCs/>
                <w:sz w:val="16"/>
                <w:szCs w:val="16"/>
              </w:rPr>
            </w:pPr>
            <w:r w:rsidRPr="00572869">
              <w:rPr>
                <w:rFonts w:ascii="Times New Roman" w:eastAsia="Times New Roman" w:hAnsi="Times New Roman" w:cs="Times New Roman"/>
                <w:bCs/>
                <w:sz w:val="16"/>
                <w:szCs w:val="16"/>
              </w:rPr>
              <w:t>Title I-B - (LWDBs and subrecipients must define in writing their personnel, travel, and leave policies including restrictions defined herein)</w:t>
            </w:r>
          </w:p>
          <w:p w14:paraId="66CF0E92" w14:textId="1F38D8AA" w:rsidR="0010653D" w:rsidRPr="00572869" w:rsidRDefault="00E13686" w:rsidP="009C23B9">
            <w:pPr>
              <w:pStyle w:val="ListParagraph"/>
              <w:ind w:left="0"/>
              <w:rPr>
                <w:rFonts w:ascii="Times New Roman" w:hAnsi="Times New Roman" w:cs="Times New Roman"/>
                <w:bCs/>
                <w:sz w:val="16"/>
                <w:szCs w:val="16"/>
              </w:rPr>
            </w:pPr>
            <w:sdt>
              <w:sdtPr>
                <w:rPr>
                  <w:rFonts w:ascii="Times New Roman" w:hAnsi="Times New Roman" w:cs="Times New Roman"/>
                  <w:bCs/>
                  <w:sz w:val="16"/>
                  <w:szCs w:val="16"/>
                </w:rPr>
                <w:id w:val="1185010851"/>
                <w14:checkbox>
                  <w14:checked w14:val="0"/>
                  <w14:checkedState w14:val="2612" w14:font="MS Gothic"/>
                  <w14:uncheckedState w14:val="2610" w14:font="MS Gothic"/>
                </w14:checkbox>
              </w:sdtPr>
              <w:sdtEndPr/>
              <w:sdtContent>
                <w:r w:rsidR="00D81E73" w:rsidRPr="00572869">
                  <w:rPr>
                    <w:rFonts w:ascii="MS Gothic" w:eastAsia="MS Gothic" w:hAnsi="MS Gothic" w:cs="Times New Roman" w:hint="eastAsia"/>
                    <w:bCs/>
                    <w:sz w:val="16"/>
                    <w:szCs w:val="16"/>
                  </w:rPr>
                  <w:t>☐</w:t>
                </w:r>
              </w:sdtContent>
            </w:sdt>
            <w:r w:rsidR="0010653D" w:rsidRPr="00572869">
              <w:rPr>
                <w:rFonts w:ascii="Times New Roman" w:hAnsi="Times New Roman" w:cs="Times New Roman"/>
                <w:bCs/>
                <w:sz w:val="16"/>
                <w:szCs w:val="16"/>
              </w:rPr>
              <w:t xml:space="preserve"> </w:t>
            </w:r>
            <w:r w:rsidR="0098274D" w:rsidRPr="00572869">
              <w:rPr>
                <w:rFonts w:ascii="Times New Roman" w:hAnsi="Times New Roman" w:cs="Times New Roman"/>
                <w:bCs/>
                <w:sz w:val="16"/>
                <w:szCs w:val="16"/>
              </w:rPr>
              <w:t xml:space="preserve">Incumbent Worker </w:t>
            </w:r>
            <w:r w:rsidR="00B80992" w:rsidRPr="00572869">
              <w:rPr>
                <w:rFonts w:ascii="Times New Roman" w:hAnsi="Times New Roman" w:cs="Times New Roman"/>
                <w:bCs/>
                <w:sz w:val="16"/>
                <w:szCs w:val="16"/>
              </w:rPr>
              <w:t>Training Criteria</w:t>
            </w:r>
          </w:p>
          <w:p w14:paraId="1DD62D5D" w14:textId="77777777" w:rsidR="001C6A79" w:rsidRDefault="00E13686" w:rsidP="001C6A79">
            <w:pPr>
              <w:pStyle w:val="ListParagraph"/>
              <w:ind w:left="0"/>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1950823084"/>
                <w14:checkbox>
                  <w14:checked w14:val="0"/>
                  <w14:checkedState w14:val="2612" w14:font="MS Gothic"/>
                  <w14:uncheckedState w14:val="2610" w14:font="MS Gothic"/>
                </w14:checkbox>
              </w:sdtPr>
              <w:sdtEndPr/>
              <w:sdtContent>
                <w:r w:rsidR="001C6A79" w:rsidRPr="00572869">
                  <w:rPr>
                    <w:rFonts w:ascii="MS Gothic" w:eastAsia="MS Gothic" w:hAnsi="MS Gothic" w:cs="Times New Roman" w:hint="eastAsia"/>
                    <w:bCs/>
                    <w:sz w:val="16"/>
                    <w:szCs w:val="16"/>
                  </w:rPr>
                  <w:t>☐</w:t>
                </w:r>
              </w:sdtContent>
            </w:sdt>
            <w:r w:rsidR="001C6A79" w:rsidRPr="00572869">
              <w:rPr>
                <w:rFonts w:ascii="Times New Roman" w:hAnsi="Times New Roman" w:cs="Times New Roman"/>
                <w:bCs/>
                <w:sz w:val="16"/>
                <w:szCs w:val="16"/>
              </w:rPr>
              <w:t xml:space="preserve"> Customer Concern and Complaint Resolution</w:t>
            </w:r>
            <w:r w:rsidR="001C6A79" w:rsidRPr="00572869">
              <w:rPr>
                <w:rFonts w:ascii="Times New Roman" w:eastAsia="Times New Roman" w:hAnsi="Times New Roman" w:cs="Times New Roman"/>
                <w:bCs/>
                <w:sz w:val="16"/>
                <w:szCs w:val="16"/>
              </w:rPr>
              <w:t xml:space="preserve"> </w:t>
            </w:r>
          </w:p>
          <w:p w14:paraId="31A39931" w14:textId="19A6842C" w:rsidR="004E4645" w:rsidRPr="00A4504A" w:rsidRDefault="00E13686" w:rsidP="001C6A79">
            <w:pPr>
              <w:pStyle w:val="ListParagraph"/>
              <w:ind w:left="0"/>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14203121"/>
                <w14:checkbox>
                  <w14:checked w14:val="0"/>
                  <w14:checkedState w14:val="2612" w14:font="MS Gothic"/>
                  <w14:uncheckedState w14:val="2610" w14:font="MS Gothic"/>
                </w14:checkbox>
              </w:sdtPr>
              <w:sdtEndPr/>
              <w:sdtContent>
                <w:r w:rsidR="004E4645" w:rsidRPr="00572869">
                  <w:rPr>
                    <w:rFonts w:ascii="MS Gothic" w:eastAsia="MS Gothic" w:hAnsi="MS Gothic" w:cs="Times New Roman" w:hint="eastAsia"/>
                    <w:bCs/>
                    <w:sz w:val="16"/>
                    <w:szCs w:val="16"/>
                  </w:rPr>
                  <w:t>☐</w:t>
                </w:r>
              </w:sdtContent>
            </w:sdt>
            <w:r w:rsidR="004E4645">
              <w:rPr>
                <w:rFonts w:ascii="Times New Roman" w:eastAsia="Times New Roman" w:hAnsi="Times New Roman" w:cs="Times New Roman"/>
                <w:bCs/>
                <w:sz w:val="16"/>
                <w:szCs w:val="16"/>
              </w:rPr>
              <w:t xml:space="preserve"> </w:t>
            </w:r>
            <w:r w:rsidR="004E4645" w:rsidRPr="00A4504A">
              <w:rPr>
                <w:rFonts w:ascii="Times New Roman" w:eastAsia="Times New Roman" w:hAnsi="Times New Roman" w:cs="Times New Roman"/>
                <w:bCs/>
                <w:sz w:val="16"/>
                <w:szCs w:val="16"/>
              </w:rPr>
              <w:t>Safeguarding Personally identifiable Information (PII)</w:t>
            </w:r>
          </w:p>
          <w:p w14:paraId="3F89C4D3" w14:textId="77777777" w:rsidR="0010653D" w:rsidRPr="00A4504A" w:rsidRDefault="0010653D" w:rsidP="004C4319">
            <w:pPr>
              <w:pStyle w:val="ListParagraph"/>
              <w:ind w:left="0"/>
              <w:rPr>
                <w:rFonts w:ascii="Times New Roman" w:eastAsia="Times New Roman" w:hAnsi="Times New Roman" w:cs="Times New Roman"/>
                <w:bCs/>
                <w:sz w:val="16"/>
                <w:szCs w:val="16"/>
              </w:rPr>
            </w:pPr>
          </w:p>
          <w:p w14:paraId="0F4D0E33" w14:textId="77777777" w:rsidR="005D6E49" w:rsidRPr="00A4504A" w:rsidRDefault="005D6E49" w:rsidP="004C4319">
            <w:pPr>
              <w:pStyle w:val="ListParagraph"/>
              <w:ind w:left="0"/>
              <w:rPr>
                <w:rFonts w:ascii="Times New Roman" w:eastAsia="Times New Roman" w:hAnsi="Times New Roman" w:cs="Times New Roman"/>
                <w:bCs/>
                <w:sz w:val="16"/>
                <w:szCs w:val="16"/>
              </w:rPr>
            </w:pPr>
          </w:p>
          <w:p w14:paraId="76968A0D" w14:textId="530F01F1" w:rsidR="00AB5F0F" w:rsidRPr="00A4504A" w:rsidRDefault="005D6E49" w:rsidP="00F04FAF">
            <w:pPr>
              <w:pStyle w:val="ListParagraph"/>
              <w:ind w:left="0"/>
              <w:rPr>
                <w:rFonts w:ascii="Times New Roman" w:eastAsia="Times New Roman" w:hAnsi="Times New Roman" w:cs="Times New Roman"/>
                <w:bCs/>
                <w:i/>
                <w:iCs/>
                <w:sz w:val="16"/>
                <w:szCs w:val="16"/>
                <w:u w:val="single"/>
              </w:rPr>
            </w:pPr>
            <w:r w:rsidRPr="00A4504A">
              <w:rPr>
                <w:rFonts w:ascii="Times New Roman" w:eastAsia="Times New Roman" w:hAnsi="Times New Roman" w:cs="Times New Roman"/>
                <w:bCs/>
                <w:i/>
                <w:iCs/>
                <w:sz w:val="16"/>
                <w:szCs w:val="16"/>
                <w:u w:val="single"/>
              </w:rPr>
              <w:t>Procedures</w:t>
            </w:r>
            <w:r w:rsidR="00EA43AC" w:rsidRPr="00A4504A">
              <w:rPr>
                <w:rFonts w:ascii="Times New Roman" w:eastAsia="Times New Roman" w:hAnsi="Times New Roman" w:cs="Times New Roman"/>
                <w:bCs/>
                <w:i/>
                <w:iCs/>
                <w:sz w:val="16"/>
                <w:szCs w:val="16"/>
                <w:u w:val="single"/>
              </w:rPr>
              <w:t xml:space="preserve"> and/or Policies</w:t>
            </w:r>
          </w:p>
          <w:p w14:paraId="0DFBDBA3" w14:textId="77777777" w:rsidR="00007856" w:rsidRPr="00A4504A" w:rsidRDefault="00E13686" w:rsidP="00F04FAF">
            <w:pPr>
              <w:pStyle w:val="ListParagraph"/>
              <w:ind w:left="0"/>
              <w:rPr>
                <w:rFonts w:ascii="Times New Roman" w:hAnsi="Times New Roman" w:cs="Times New Roman"/>
                <w:bCs/>
                <w:sz w:val="16"/>
                <w:szCs w:val="16"/>
              </w:rPr>
            </w:pPr>
            <w:sdt>
              <w:sdtPr>
                <w:rPr>
                  <w:rFonts w:ascii="Times New Roman" w:eastAsia="Times New Roman" w:hAnsi="Times New Roman" w:cs="Times New Roman"/>
                  <w:bCs/>
                  <w:sz w:val="16"/>
                  <w:szCs w:val="16"/>
                </w:rPr>
                <w:id w:val="-1299761202"/>
                <w14:checkbox>
                  <w14:checked w14:val="0"/>
                  <w14:checkedState w14:val="2612" w14:font="MS Gothic"/>
                  <w14:uncheckedState w14:val="2610" w14:font="MS Gothic"/>
                </w14:checkbox>
              </w:sdtPr>
              <w:sdtEndPr/>
              <w:sdtContent>
                <w:r w:rsidR="00F04FAF" w:rsidRPr="00A4504A">
                  <w:rPr>
                    <w:rFonts w:ascii="Segoe UI Symbol" w:eastAsia="MS Gothic" w:hAnsi="Segoe UI Symbol" w:cs="Segoe UI Symbol"/>
                    <w:bCs/>
                    <w:sz w:val="16"/>
                    <w:szCs w:val="16"/>
                  </w:rPr>
                  <w:t>☐</w:t>
                </w:r>
              </w:sdtContent>
            </w:sdt>
            <w:r w:rsidR="00F04FAF" w:rsidRPr="00A4504A">
              <w:rPr>
                <w:rFonts w:ascii="Times New Roman" w:hAnsi="Times New Roman" w:cs="Times New Roman"/>
                <w:bCs/>
                <w:sz w:val="16"/>
                <w:szCs w:val="16"/>
              </w:rPr>
              <w:t xml:space="preserve"> Records Retention and Public Access</w:t>
            </w:r>
            <w:r w:rsidR="00E80310" w:rsidRPr="00A4504A">
              <w:rPr>
                <w:rFonts w:ascii="Times New Roman" w:hAnsi="Times New Roman" w:cs="Times New Roman"/>
                <w:bCs/>
                <w:sz w:val="16"/>
                <w:szCs w:val="16"/>
              </w:rPr>
              <w:t xml:space="preserve"> (or follow State </w:t>
            </w:r>
          </w:p>
          <w:p w14:paraId="3B400CA5" w14:textId="3B963F01" w:rsidR="00F04FAF" w:rsidRPr="00A4504A" w:rsidRDefault="00E80310" w:rsidP="00007856">
            <w:pPr>
              <w:pStyle w:val="ListParagraph"/>
              <w:ind w:left="166"/>
              <w:rPr>
                <w:rFonts w:ascii="Times New Roman" w:hAnsi="Times New Roman" w:cs="Times New Roman"/>
                <w:bCs/>
                <w:sz w:val="16"/>
                <w:szCs w:val="16"/>
              </w:rPr>
            </w:pPr>
            <w:r w:rsidRPr="00A4504A">
              <w:rPr>
                <w:rFonts w:ascii="Times New Roman" w:hAnsi="Times New Roman" w:cs="Times New Roman"/>
                <w:bCs/>
                <w:sz w:val="16"/>
                <w:szCs w:val="16"/>
              </w:rPr>
              <w:t>policy)</w:t>
            </w:r>
          </w:p>
          <w:p w14:paraId="2C3F01E9" w14:textId="49C06E16" w:rsidR="003F0955" w:rsidRPr="00A4504A" w:rsidRDefault="00E13686" w:rsidP="004C4319">
            <w:pPr>
              <w:pStyle w:val="ListParagraph"/>
              <w:ind w:left="0"/>
              <w:rPr>
                <w:rFonts w:ascii="Times New Roman" w:hAnsi="Times New Roman" w:cs="Times New Roman"/>
                <w:bCs/>
                <w:sz w:val="16"/>
                <w:szCs w:val="16"/>
              </w:rPr>
            </w:pPr>
            <w:sdt>
              <w:sdtPr>
                <w:rPr>
                  <w:rFonts w:ascii="Times New Roman" w:eastAsia="Times New Roman" w:hAnsi="Times New Roman" w:cs="Times New Roman"/>
                  <w:bCs/>
                  <w:sz w:val="16"/>
                  <w:szCs w:val="16"/>
                </w:rPr>
                <w:id w:val="1334880089"/>
                <w14:checkbox>
                  <w14:checked w14:val="0"/>
                  <w14:checkedState w14:val="2612" w14:font="MS Gothic"/>
                  <w14:uncheckedState w14:val="2610" w14:font="MS Gothic"/>
                </w14:checkbox>
              </w:sdtPr>
              <w:sdtEndPr/>
              <w:sdtContent>
                <w:r w:rsidR="003F0955" w:rsidRPr="00A4504A">
                  <w:rPr>
                    <w:rFonts w:ascii="Segoe UI Symbol" w:eastAsia="MS Gothic" w:hAnsi="Segoe UI Symbol" w:cs="Segoe UI Symbol"/>
                    <w:bCs/>
                    <w:sz w:val="16"/>
                    <w:szCs w:val="16"/>
                  </w:rPr>
                  <w:t>☐</w:t>
                </w:r>
              </w:sdtContent>
            </w:sdt>
            <w:r w:rsidR="003F0955" w:rsidRPr="00A4504A">
              <w:rPr>
                <w:rFonts w:ascii="Times New Roman" w:hAnsi="Times New Roman" w:cs="Times New Roman"/>
                <w:bCs/>
                <w:sz w:val="16"/>
                <w:szCs w:val="16"/>
              </w:rPr>
              <w:t xml:space="preserve"> LWDB Cash Management</w:t>
            </w:r>
          </w:p>
          <w:p w14:paraId="08391E44" w14:textId="4385CAD1" w:rsidR="003F0955" w:rsidRPr="00A4504A" w:rsidRDefault="00E13686" w:rsidP="004C4319">
            <w:pPr>
              <w:pStyle w:val="ListParagraph"/>
              <w:ind w:left="0"/>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1688874814"/>
                <w14:checkbox>
                  <w14:checked w14:val="0"/>
                  <w14:checkedState w14:val="2612" w14:font="MS Gothic"/>
                  <w14:uncheckedState w14:val="2610" w14:font="MS Gothic"/>
                </w14:checkbox>
              </w:sdtPr>
              <w:sdtEndPr/>
              <w:sdtContent>
                <w:r w:rsidR="003F0955" w:rsidRPr="00A4504A">
                  <w:rPr>
                    <w:rFonts w:ascii="Segoe UI Symbol" w:eastAsia="MS Gothic" w:hAnsi="Segoe UI Symbol" w:cs="Segoe UI Symbol"/>
                    <w:bCs/>
                    <w:sz w:val="16"/>
                    <w:szCs w:val="16"/>
                  </w:rPr>
                  <w:t>☐</w:t>
                </w:r>
              </w:sdtContent>
            </w:sdt>
            <w:r w:rsidR="003F0955" w:rsidRPr="00A4504A">
              <w:rPr>
                <w:rFonts w:ascii="Times New Roman" w:hAnsi="Times New Roman" w:cs="Times New Roman"/>
                <w:bCs/>
                <w:sz w:val="16"/>
                <w:szCs w:val="16"/>
              </w:rPr>
              <w:t xml:space="preserve"> Bank Reconciliation</w:t>
            </w:r>
            <w:r w:rsidR="003F0955" w:rsidRPr="00A4504A">
              <w:rPr>
                <w:rFonts w:ascii="Times New Roman" w:eastAsia="Times New Roman" w:hAnsi="Times New Roman" w:cs="Times New Roman"/>
                <w:bCs/>
                <w:sz w:val="16"/>
                <w:szCs w:val="16"/>
              </w:rPr>
              <w:t xml:space="preserve"> </w:t>
            </w:r>
          </w:p>
          <w:p w14:paraId="124AC948" w14:textId="775A00BC" w:rsidR="003F0955" w:rsidRPr="00A4504A" w:rsidRDefault="00E13686" w:rsidP="004C4319">
            <w:pPr>
              <w:pStyle w:val="ListParagraph"/>
              <w:ind w:left="0"/>
              <w:rPr>
                <w:rFonts w:ascii="Times New Roman" w:eastAsia="Times New Roman" w:hAnsi="Times New Roman" w:cs="Times New Roman"/>
                <w:bCs/>
                <w:sz w:val="16"/>
                <w:szCs w:val="16"/>
              </w:rPr>
            </w:pPr>
            <w:sdt>
              <w:sdtPr>
                <w:rPr>
                  <w:rFonts w:ascii="Times New Roman" w:eastAsia="Times New Roman" w:hAnsi="Times New Roman" w:cs="Times New Roman"/>
                  <w:bCs/>
                  <w:sz w:val="16"/>
                  <w:szCs w:val="16"/>
                </w:rPr>
                <w:id w:val="-1352254648"/>
                <w14:checkbox>
                  <w14:checked w14:val="0"/>
                  <w14:checkedState w14:val="2612" w14:font="MS Gothic"/>
                  <w14:uncheckedState w14:val="2610" w14:font="MS Gothic"/>
                </w14:checkbox>
              </w:sdtPr>
              <w:sdtEndPr/>
              <w:sdtContent>
                <w:r w:rsidR="003F0955" w:rsidRPr="00A4504A">
                  <w:rPr>
                    <w:rFonts w:ascii="Segoe UI Symbol" w:eastAsia="MS Gothic" w:hAnsi="Segoe UI Symbol" w:cs="Segoe UI Symbol"/>
                    <w:bCs/>
                    <w:sz w:val="16"/>
                    <w:szCs w:val="16"/>
                  </w:rPr>
                  <w:t>☐</w:t>
                </w:r>
              </w:sdtContent>
            </w:sdt>
            <w:r w:rsidR="003F0955" w:rsidRPr="00A4504A">
              <w:rPr>
                <w:rFonts w:ascii="Times New Roman" w:hAnsi="Times New Roman" w:cs="Times New Roman"/>
                <w:bCs/>
                <w:sz w:val="16"/>
                <w:szCs w:val="16"/>
              </w:rPr>
              <w:t xml:space="preserve"> Internal Control</w:t>
            </w:r>
            <w:r w:rsidR="001C58B6" w:rsidRPr="00A4504A">
              <w:rPr>
                <w:rFonts w:ascii="Times New Roman" w:hAnsi="Times New Roman" w:cs="Times New Roman"/>
                <w:bCs/>
                <w:sz w:val="16"/>
                <w:szCs w:val="16"/>
              </w:rPr>
              <w:t>s</w:t>
            </w:r>
          </w:p>
          <w:p w14:paraId="5A1899EF" w14:textId="244C0940" w:rsidR="003F0955" w:rsidRPr="00A4504A" w:rsidRDefault="00E13686" w:rsidP="004C4319">
            <w:pPr>
              <w:pStyle w:val="ListParagraph"/>
              <w:ind w:left="0"/>
              <w:rPr>
                <w:rFonts w:ascii="Times New Roman" w:hAnsi="Times New Roman" w:cs="Times New Roman"/>
                <w:bCs/>
                <w:sz w:val="16"/>
                <w:szCs w:val="16"/>
              </w:rPr>
            </w:pPr>
            <w:sdt>
              <w:sdtPr>
                <w:rPr>
                  <w:rFonts w:ascii="Times New Roman" w:eastAsia="Times New Roman" w:hAnsi="Times New Roman" w:cs="Times New Roman"/>
                  <w:bCs/>
                  <w:sz w:val="16"/>
                  <w:szCs w:val="16"/>
                </w:rPr>
                <w:id w:val="-1914312376"/>
                <w14:checkbox>
                  <w14:checked w14:val="0"/>
                  <w14:checkedState w14:val="2612" w14:font="MS Gothic"/>
                  <w14:uncheckedState w14:val="2610" w14:font="MS Gothic"/>
                </w14:checkbox>
              </w:sdtPr>
              <w:sdtEndPr/>
              <w:sdtContent>
                <w:r w:rsidR="003F0955" w:rsidRPr="00A4504A">
                  <w:rPr>
                    <w:rFonts w:ascii="Segoe UI Symbol" w:eastAsia="MS Gothic" w:hAnsi="Segoe UI Symbol" w:cs="Segoe UI Symbol"/>
                    <w:bCs/>
                    <w:sz w:val="16"/>
                    <w:szCs w:val="16"/>
                  </w:rPr>
                  <w:t>☐</w:t>
                </w:r>
              </w:sdtContent>
            </w:sdt>
            <w:r w:rsidR="003F0955" w:rsidRPr="00A4504A">
              <w:rPr>
                <w:rFonts w:ascii="Times New Roman" w:hAnsi="Times New Roman" w:cs="Times New Roman"/>
                <w:bCs/>
                <w:sz w:val="16"/>
                <w:szCs w:val="16"/>
              </w:rPr>
              <w:t xml:space="preserve"> Allowable Cost</w:t>
            </w:r>
          </w:p>
          <w:p w14:paraId="69BD257C" w14:textId="7C0BA880" w:rsidR="003F0955" w:rsidRPr="00A4504A" w:rsidRDefault="00E13686" w:rsidP="008F5D2D">
            <w:pPr>
              <w:pStyle w:val="ListParagraph"/>
              <w:ind w:left="0"/>
              <w:rPr>
                <w:rFonts w:ascii="Times New Roman" w:hAnsi="Times New Roman" w:cs="Times New Roman"/>
                <w:bCs/>
                <w:sz w:val="16"/>
                <w:szCs w:val="16"/>
              </w:rPr>
            </w:pPr>
            <w:sdt>
              <w:sdtPr>
                <w:rPr>
                  <w:rFonts w:ascii="Times New Roman" w:eastAsia="Times New Roman" w:hAnsi="Times New Roman" w:cs="Times New Roman"/>
                  <w:bCs/>
                  <w:sz w:val="16"/>
                  <w:szCs w:val="16"/>
                </w:rPr>
                <w:id w:val="1191798915"/>
                <w14:checkbox>
                  <w14:checked w14:val="0"/>
                  <w14:checkedState w14:val="2612" w14:font="MS Gothic"/>
                  <w14:uncheckedState w14:val="2610" w14:font="MS Gothic"/>
                </w14:checkbox>
              </w:sdtPr>
              <w:sdtEndPr/>
              <w:sdtContent>
                <w:r w:rsidR="00884D20" w:rsidRPr="00A4504A">
                  <w:rPr>
                    <w:rFonts w:ascii="MS Gothic" w:eastAsia="MS Gothic" w:hAnsi="MS Gothic" w:cs="Times New Roman" w:hint="eastAsia"/>
                    <w:bCs/>
                    <w:sz w:val="16"/>
                    <w:szCs w:val="16"/>
                  </w:rPr>
                  <w:t>☐</w:t>
                </w:r>
              </w:sdtContent>
            </w:sdt>
            <w:r w:rsidR="003F0955" w:rsidRPr="00A4504A">
              <w:rPr>
                <w:rFonts w:ascii="Times New Roman" w:hAnsi="Times New Roman" w:cs="Times New Roman"/>
                <w:bCs/>
                <w:sz w:val="16"/>
                <w:szCs w:val="16"/>
              </w:rPr>
              <w:t xml:space="preserve"> Staff and Board Travel Reimbursement </w:t>
            </w:r>
          </w:p>
          <w:p w14:paraId="73B90B71" w14:textId="77777777" w:rsidR="0074300A" w:rsidRPr="00A4504A" w:rsidRDefault="0074300A" w:rsidP="00007856">
            <w:pPr>
              <w:ind w:left="166"/>
              <w:rPr>
                <w:rFonts w:ascii="Times New Roman" w:hAnsi="Times New Roman" w:cs="Times New Roman"/>
                <w:bCs/>
                <w:sz w:val="16"/>
                <w:szCs w:val="16"/>
              </w:rPr>
            </w:pPr>
          </w:p>
          <w:p w14:paraId="160B951D" w14:textId="1D163CED" w:rsidR="0074300A" w:rsidRPr="00A4504A" w:rsidRDefault="0074300A" w:rsidP="0074300A">
            <w:pPr>
              <w:rPr>
                <w:rStyle w:val="Hyperlink"/>
                <w:rFonts w:ascii="Times New Roman" w:hAnsi="Times New Roman" w:cs="Times New Roman"/>
                <w:bCs/>
                <w:color w:val="auto"/>
                <w:sz w:val="16"/>
                <w:szCs w:val="16"/>
                <w:u w:val="none"/>
              </w:rPr>
            </w:pPr>
            <w:r w:rsidRPr="00A4504A">
              <w:rPr>
                <w:rStyle w:val="Hyperlink"/>
                <w:rFonts w:ascii="Times New Roman" w:hAnsi="Times New Roman" w:cs="Times New Roman"/>
                <w:bCs/>
                <w:color w:val="auto"/>
                <w:sz w:val="16"/>
                <w:szCs w:val="16"/>
                <w:u w:val="none"/>
              </w:rPr>
              <w:t xml:space="preserve">Records Retention and Public Access </w:t>
            </w:r>
            <w:r w:rsidR="00E47E34" w:rsidRPr="00A4504A">
              <w:rPr>
                <w:rStyle w:val="Hyperlink"/>
                <w:rFonts w:ascii="Times New Roman" w:hAnsi="Times New Roman" w:cs="Times New Roman"/>
                <w:bCs/>
                <w:color w:val="auto"/>
                <w:sz w:val="16"/>
                <w:szCs w:val="16"/>
                <w:u w:val="none"/>
              </w:rPr>
              <w:t xml:space="preserve">local policy </w:t>
            </w:r>
            <w:r w:rsidRPr="00A4504A">
              <w:rPr>
                <w:rStyle w:val="Hyperlink"/>
                <w:rFonts w:ascii="Times New Roman" w:hAnsi="Times New Roman" w:cs="Times New Roman"/>
                <w:bCs/>
                <w:color w:val="auto"/>
                <w:sz w:val="16"/>
                <w:szCs w:val="16"/>
                <w:u w:val="none"/>
              </w:rPr>
              <w:t xml:space="preserve">not required per </w:t>
            </w:r>
            <w:r w:rsidR="002006FB" w:rsidRPr="00A4504A">
              <w:rPr>
                <w:rStyle w:val="Hyperlink"/>
                <w:rFonts w:ascii="Times New Roman" w:hAnsi="Times New Roman" w:cs="Times New Roman"/>
                <w:bCs/>
                <w:color w:val="auto"/>
                <w:sz w:val="16"/>
                <w:szCs w:val="16"/>
                <w:u w:val="none"/>
              </w:rPr>
              <w:t xml:space="preserve">WS System Policy </w:t>
            </w:r>
            <w:r w:rsidR="000520B4" w:rsidRPr="00A4504A">
              <w:rPr>
                <w:rStyle w:val="Hyperlink"/>
                <w:rFonts w:ascii="Times New Roman" w:hAnsi="Times New Roman" w:cs="Times New Roman"/>
                <w:bCs/>
                <w:color w:val="auto"/>
                <w:sz w:val="16"/>
                <w:szCs w:val="16"/>
                <w:u w:val="none"/>
              </w:rPr>
              <w:t xml:space="preserve">1028 </w:t>
            </w:r>
            <w:r w:rsidR="003D221E" w:rsidRPr="00355A96">
              <w:rPr>
                <w:rStyle w:val="Hyperlink"/>
                <w:rFonts w:ascii="Times New Roman" w:hAnsi="Times New Roman" w:cs="Times New Roman"/>
                <w:bCs/>
                <w:color w:val="auto"/>
                <w:sz w:val="16"/>
                <w:szCs w:val="16"/>
                <w:highlight w:val="green"/>
                <w:u w:val="none"/>
              </w:rPr>
              <w:t>R</w:t>
            </w:r>
            <w:r w:rsidR="000520B4" w:rsidRPr="00355A96">
              <w:rPr>
                <w:rStyle w:val="Hyperlink"/>
                <w:rFonts w:ascii="Times New Roman" w:hAnsi="Times New Roman" w:cs="Times New Roman"/>
                <w:bCs/>
                <w:color w:val="auto"/>
                <w:sz w:val="16"/>
                <w:szCs w:val="16"/>
                <w:highlight w:val="green"/>
                <w:u w:val="none"/>
              </w:rPr>
              <w:t xml:space="preserve">ev </w:t>
            </w:r>
            <w:r w:rsidR="00355A96" w:rsidRPr="00355A96">
              <w:rPr>
                <w:rStyle w:val="Hyperlink"/>
                <w:rFonts w:ascii="Times New Roman" w:hAnsi="Times New Roman" w:cs="Times New Roman"/>
                <w:bCs/>
                <w:color w:val="auto"/>
                <w:sz w:val="16"/>
                <w:szCs w:val="16"/>
                <w:highlight w:val="green"/>
                <w:u w:val="none"/>
              </w:rPr>
              <w:t>2</w:t>
            </w:r>
            <w:r w:rsidRPr="00A4504A">
              <w:rPr>
                <w:rStyle w:val="Hyperlink"/>
                <w:rFonts w:ascii="Times New Roman" w:hAnsi="Times New Roman" w:cs="Times New Roman"/>
                <w:bCs/>
                <w:color w:val="auto"/>
                <w:sz w:val="16"/>
                <w:szCs w:val="16"/>
                <w:u w:val="none"/>
              </w:rPr>
              <w:t xml:space="preserve">, however, if LWDB has a </w:t>
            </w:r>
            <w:r w:rsidR="00C733A9" w:rsidRPr="00A4504A">
              <w:rPr>
                <w:rStyle w:val="Hyperlink"/>
                <w:rFonts w:ascii="Times New Roman" w:hAnsi="Times New Roman" w:cs="Times New Roman"/>
                <w:bCs/>
                <w:color w:val="auto"/>
                <w:sz w:val="16"/>
                <w:szCs w:val="16"/>
                <w:u w:val="none"/>
              </w:rPr>
              <w:t xml:space="preserve">local </w:t>
            </w:r>
            <w:r w:rsidRPr="00A4504A">
              <w:rPr>
                <w:rStyle w:val="Hyperlink"/>
                <w:rFonts w:ascii="Times New Roman" w:hAnsi="Times New Roman" w:cs="Times New Roman"/>
                <w:bCs/>
                <w:color w:val="auto"/>
                <w:sz w:val="16"/>
                <w:szCs w:val="16"/>
                <w:u w:val="none"/>
              </w:rPr>
              <w:t xml:space="preserve">policy it needs to conform to dates in </w:t>
            </w:r>
            <w:r w:rsidR="000D0CD2" w:rsidRPr="00A4504A">
              <w:rPr>
                <w:rFonts w:ascii="Times New Roman" w:hAnsi="Times New Roman" w:cs="Times New Roman"/>
                <w:bCs/>
                <w:sz w:val="16"/>
                <w:szCs w:val="16"/>
              </w:rPr>
              <w:t xml:space="preserve">WIOA I-B </w:t>
            </w:r>
            <w:r w:rsidR="008B4767" w:rsidRPr="00A4504A">
              <w:rPr>
                <w:rFonts w:ascii="Times New Roman" w:hAnsi="Times New Roman" w:cs="Times New Roman"/>
                <w:bCs/>
                <w:sz w:val="16"/>
                <w:szCs w:val="16"/>
              </w:rPr>
              <w:t xml:space="preserve">Policy </w:t>
            </w:r>
            <w:r w:rsidRPr="00A4504A">
              <w:rPr>
                <w:rStyle w:val="Hyperlink"/>
                <w:rFonts w:ascii="Times New Roman" w:hAnsi="Times New Roman" w:cs="Times New Roman"/>
                <w:bCs/>
                <w:color w:val="auto"/>
                <w:sz w:val="16"/>
                <w:szCs w:val="16"/>
                <w:u w:val="none"/>
              </w:rPr>
              <w:t>5403</w:t>
            </w:r>
            <w:r w:rsidR="002006FB" w:rsidRPr="00A4504A">
              <w:rPr>
                <w:rStyle w:val="Hyperlink"/>
                <w:rFonts w:ascii="Times New Roman" w:hAnsi="Times New Roman" w:cs="Times New Roman"/>
                <w:bCs/>
                <w:color w:val="auto"/>
                <w:sz w:val="16"/>
                <w:szCs w:val="16"/>
                <w:u w:val="none"/>
              </w:rPr>
              <w:t xml:space="preserve"> </w:t>
            </w:r>
            <w:r w:rsidR="003D221E" w:rsidRPr="00A4504A">
              <w:rPr>
                <w:rStyle w:val="Hyperlink"/>
                <w:rFonts w:ascii="Times New Roman" w:hAnsi="Times New Roman" w:cs="Times New Roman"/>
                <w:bCs/>
                <w:color w:val="auto"/>
                <w:sz w:val="16"/>
                <w:szCs w:val="16"/>
                <w:u w:val="none"/>
              </w:rPr>
              <w:t>R</w:t>
            </w:r>
            <w:r w:rsidR="002006FB" w:rsidRPr="00A4504A">
              <w:rPr>
                <w:rStyle w:val="Hyperlink"/>
                <w:rFonts w:ascii="Times New Roman" w:hAnsi="Times New Roman" w:cs="Times New Roman"/>
                <w:bCs/>
                <w:color w:val="auto"/>
                <w:sz w:val="16"/>
                <w:szCs w:val="16"/>
                <w:u w:val="none"/>
              </w:rPr>
              <w:t>ev 2</w:t>
            </w:r>
          </w:p>
          <w:p w14:paraId="14016EFD" w14:textId="77777777" w:rsidR="0074300A" w:rsidRPr="00A4504A" w:rsidRDefault="0074300A" w:rsidP="00007856">
            <w:pPr>
              <w:ind w:left="166"/>
              <w:rPr>
                <w:rFonts w:ascii="Times New Roman" w:hAnsi="Times New Roman" w:cs="Times New Roman"/>
                <w:bCs/>
                <w:sz w:val="16"/>
                <w:szCs w:val="16"/>
              </w:rPr>
            </w:pPr>
          </w:p>
          <w:p w14:paraId="4150D5A7" w14:textId="3BE1FE9F" w:rsidR="003F0955" w:rsidRPr="0063169F" w:rsidRDefault="00556D44" w:rsidP="004C4319">
            <w:pPr>
              <w:pStyle w:val="ListParagraph"/>
              <w:ind w:left="0"/>
              <w:rPr>
                <w:rFonts w:ascii="Times New Roman" w:hAnsi="Times New Roman" w:cs="Times New Roman"/>
                <w:bCs/>
                <w:sz w:val="16"/>
                <w:szCs w:val="16"/>
              </w:rPr>
            </w:pPr>
            <w:r w:rsidRPr="00A4504A">
              <w:rPr>
                <w:rFonts w:ascii="Times New Roman" w:hAnsi="Times New Roman" w:cs="Times New Roman"/>
                <w:bCs/>
                <w:sz w:val="16"/>
                <w:szCs w:val="16"/>
              </w:rPr>
              <w:t xml:space="preserve">Review proof of annual </w:t>
            </w:r>
            <w:r w:rsidR="00271DCF" w:rsidRPr="00A4504A">
              <w:rPr>
                <w:rFonts w:ascii="Times New Roman" w:hAnsi="Times New Roman" w:cs="Times New Roman"/>
                <w:bCs/>
                <w:sz w:val="16"/>
                <w:szCs w:val="16"/>
              </w:rPr>
              <w:t>privacy and security awareness training</w:t>
            </w:r>
            <w:r w:rsidR="00C2601E" w:rsidRPr="00A4504A">
              <w:rPr>
                <w:rFonts w:ascii="Times New Roman" w:hAnsi="Times New Roman" w:cs="Times New Roman"/>
                <w:bCs/>
                <w:sz w:val="16"/>
                <w:szCs w:val="16"/>
              </w:rPr>
              <w:t xml:space="preserve"> provided</w:t>
            </w:r>
            <w:r w:rsidR="00C2601E">
              <w:rPr>
                <w:rFonts w:ascii="Times New Roman" w:hAnsi="Times New Roman" w:cs="Times New Roman"/>
                <w:bCs/>
                <w:sz w:val="16"/>
                <w:szCs w:val="16"/>
              </w:rPr>
              <w:t xml:space="preserve"> </w:t>
            </w:r>
            <w:r w:rsidR="00271DCF" w:rsidRPr="0063169F">
              <w:rPr>
                <w:rFonts w:ascii="Times New Roman" w:hAnsi="Times New Roman" w:cs="Times New Roman"/>
                <w:bCs/>
                <w:sz w:val="16"/>
                <w:szCs w:val="16"/>
              </w:rPr>
              <w:t xml:space="preserve"> </w:t>
            </w:r>
          </w:p>
        </w:tc>
      </w:tr>
      <w:tr w:rsidR="003755BB" w:rsidRPr="00572869" w14:paraId="31C18D8C" w14:textId="77777777" w:rsidTr="2094EF06">
        <w:tc>
          <w:tcPr>
            <w:tcW w:w="607" w:type="dxa"/>
            <w:shd w:val="clear" w:color="auto" w:fill="FFFFFF" w:themeFill="background1"/>
          </w:tcPr>
          <w:p w14:paraId="756E05D4" w14:textId="5547B7D0" w:rsidR="003F0955" w:rsidRPr="00F15746" w:rsidRDefault="003F0955" w:rsidP="0019526D">
            <w:pPr>
              <w:rPr>
                <w:rFonts w:ascii="Times New Roman" w:hAnsi="Times New Roman" w:cs="Times New Roman"/>
                <w:b/>
                <w:sz w:val="20"/>
                <w:szCs w:val="20"/>
              </w:rPr>
            </w:pPr>
            <w:r w:rsidRPr="00F15746">
              <w:rPr>
                <w:rFonts w:ascii="Times New Roman" w:hAnsi="Times New Roman" w:cs="Times New Roman"/>
                <w:b/>
                <w:sz w:val="20"/>
                <w:szCs w:val="20"/>
              </w:rPr>
              <w:lastRenderedPageBreak/>
              <w:t>1.</w:t>
            </w:r>
            <w:r w:rsidR="00784656" w:rsidRPr="00F15746">
              <w:rPr>
                <w:rFonts w:ascii="Times New Roman" w:hAnsi="Times New Roman" w:cs="Times New Roman"/>
                <w:b/>
                <w:sz w:val="20"/>
                <w:szCs w:val="20"/>
              </w:rPr>
              <w:t>4</w:t>
            </w:r>
            <w:r w:rsidR="007E6834" w:rsidRPr="00F15746">
              <w:rPr>
                <w:rFonts w:ascii="Times New Roman" w:hAnsi="Times New Roman" w:cs="Times New Roman"/>
                <w:b/>
                <w:sz w:val="20"/>
                <w:szCs w:val="20"/>
              </w:rPr>
              <w:t>*</w:t>
            </w:r>
          </w:p>
        </w:tc>
        <w:tc>
          <w:tcPr>
            <w:tcW w:w="6480" w:type="dxa"/>
            <w:shd w:val="clear" w:color="auto" w:fill="FFFFFF" w:themeFill="background1"/>
          </w:tcPr>
          <w:p w14:paraId="5D489B32" w14:textId="6221474D" w:rsidR="003F0955" w:rsidRPr="00F15746" w:rsidRDefault="003F0955" w:rsidP="0019526D">
            <w:pPr>
              <w:rPr>
                <w:rFonts w:ascii="Times New Roman" w:hAnsi="Times New Roman" w:cs="Times New Roman"/>
                <w:i/>
                <w:sz w:val="20"/>
                <w:szCs w:val="20"/>
              </w:rPr>
            </w:pPr>
            <w:r w:rsidRPr="00F15746">
              <w:rPr>
                <w:rFonts w:ascii="Times New Roman" w:hAnsi="Times New Roman" w:cs="Times New Roman"/>
                <w:b/>
                <w:sz w:val="20"/>
                <w:szCs w:val="20"/>
              </w:rPr>
              <w:t>Administrative Controls</w:t>
            </w:r>
            <w:r w:rsidR="007A3B02" w:rsidRPr="00F15746">
              <w:rPr>
                <w:rFonts w:ascii="Times New Roman" w:hAnsi="Times New Roman" w:cs="Times New Roman"/>
                <w:b/>
                <w:sz w:val="20"/>
                <w:szCs w:val="20"/>
              </w:rPr>
              <w:t>,</w:t>
            </w:r>
            <w:r w:rsidR="00090AC3" w:rsidRPr="00F15746">
              <w:rPr>
                <w:rFonts w:ascii="Times New Roman" w:hAnsi="Times New Roman" w:cs="Times New Roman"/>
                <w:b/>
                <w:sz w:val="20"/>
                <w:szCs w:val="20"/>
              </w:rPr>
              <w:t xml:space="preserve"> </w:t>
            </w:r>
            <w:r w:rsidRPr="00F15746">
              <w:rPr>
                <w:rFonts w:ascii="Times New Roman" w:hAnsi="Times New Roman" w:cs="Times New Roman"/>
                <w:b/>
                <w:sz w:val="20"/>
                <w:szCs w:val="20"/>
              </w:rPr>
              <w:t>Monitoring</w:t>
            </w:r>
            <w:r w:rsidR="007A3B02" w:rsidRPr="00F15746">
              <w:rPr>
                <w:rFonts w:ascii="Times New Roman" w:hAnsi="Times New Roman" w:cs="Times New Roman"/>
                <w:b/>
                <w:sz w:val="20"/>
                <w:szCs w:val="20"/>
              </w:rPr>
              <w:t>, and One-Stop Certification</w:t>
            </w:r>
          </w:p>
          <w:p w14:paraId="2CB1B6A8" w14:textId="77777777" w:rsidR="009C24B2" w:rsidRDefault="009C24B2" w:rsidP="0019526D">
            <w:pPr>
              <w:autoSpaceDE w:val="0"/>
              <w:autoSpaceDN w:val="0"/>
              <w:adjustRightInd w:val="0"/>
              <w:rPr>
                <w:rFonts w:ascii="Times New Roman" w:hAnsi="Times New Roman" w:cs="Times New Roman"/>
                <w:sz w:val="16"/>
                <w:szCs w:val="16"/>
              </w:rPr>
            </w:pPr>
          </w:p>
          <w:p w14:paraId="78838E65" w14:textId="55FA9D97" w:rsidR="003F0955" w:rsidRPr="00572869" w:rsidRDefault="007F6436" w:rsidP="007F6436">
            <w:r w:rsidRPr="007F6436">
              <w:rPr>
                <w:rFonts w:ascii="Times New Roman" w:hAnsi="Times New Roman" w:cs="Times New Roman"/>
                <w:b/>
                <w:bCs/>
                <w:sz w:val="16"/>
                <w:szCs w:val="16"/>
              </w:rPr>
              <w:t xml:space="preserve">2 </w:t>
            </w:r>
            <w:r w:rsidR="00C647CA" w:rsidRPr="007F6436">
              <w:rPr>
                <w:rFonts w:ascii="Times New Roman" w:hAnsi="Times New Roman" w:cs="Times New Roman"/>
                <w:b/>
                <w:bCs/>
                <w:sz w:val="16"/>
                <w:szCs w:val="16"/>
              </w:rPr>
              <w:t>C</w:t>
            </w:r>
            <w:r w:rsidR="00BD1F0D" w:rsidRPr="007F6436">
              <w:rPr>
                <w:rFonts w:ascii="Times New Roman" w:hAnsi="Times New Roman" w:cs="Times New Roman"/>
                <w:b/>
                <w:bCs/>
                <w:sz w:val="16"/>
                <w:szCs w:val="16"/>
              </w:rPr>
              <w:t xml:space="preserve">FR </w:t>
            </w:r>
            <w:r w:rsidR="003F0955" w:rsidRPr="007F6436">
              <w:rPr>
                <w:rFonts w:ascii="Times New Roman" w:hAnsi="Times New Roman" w:cs="Times New Roman"/>
                <w:b/>
                <w:bCs/>
                <w:sz w:val="16"/>
                <w:szCs w:val="16"/>
              </w:rPr>
              <w:t>200.32</w:t>
            </w:r>
            <w:r w:rsidR="00BD1F0D" w:rsidRPr="007F6436">
              <w:rPr>
                <w:rFonts w:ascii="Times New Roman" w:hAnsi="Times New Roman" w:cs="Times New Roman"/>
                <w:b/>
                <w:bCs/>
                <w:sz w:val="16"/>
                <w:szCs w:val="16"/>
              </w:rPr>
              <w:t>9</w:t>
            </w:r>
            <w:r w:rsidR="003F0955" w:rsidRPr="007F6436">
              <w:rPr>
                <w:rFonts w:ascii="Times New Roman" w:hAnsi="Times New Roman" w:cs="Times New Roman"/>
                <w:sz w:val="16"/>
                <w:szCs w:val="16"/>
              </w:rPr>
              <w:t xml:space="preserve"> – Monitoring and reporting program performance </w:t>
            </w:r>
          </w:p>
          <w:p w14:paraId="0C3F51BF" w14:textId="28E22E1A" w:rsidR="007F6436" w:rsidRDefault="009C24B2" w:rsidP="00C23D86">
            <w:pPr>
              <w:pStyle w:val="ListParagraph"/>
              <w:numPr>
                <w:ilvl w:val="0"/>
                <w:numId w:val="49"/>
              </w:numPr>
              <w:rPr>
                <w:rFonts w:ascii="Times New Roman" w:hAnsi="Times New Roman" w:cs="Times New Roman"/>
                <w:sz w:val="16"/>
                <w:szCs w:val="16"/>
              </w:rPr>
            </w:pPr>
            <w:r w:rsidRPr="009C24B2">
              <w:rPr>
                <w:rFonts w:ascii="Times New Roman" w:hAnsi="Times New Roman" w:cs="Times New Roman"/>
                <w:sz w:val="16"/>
                <w:szCs w:val="16"/>
              </w:rPr>
              <w:t>Monitoring by the non-Federal entity.  The non-Federal entity is responsible for oversight of the operations of the Federal award supported activities. The non-Federal entity must monitor its activities under Federal awards to assure compliance with applicable Federal requirements and performance expectations are being achieved. Monitoring by the non-Federal entity must cover each program, function or activity. See also § 200.332.</w:t>
            </w:r>
          </w:p>
          <w:p w14:paraId="78F620D7" w14:textId="158C02DB" w:rsidR="00787B65" w:rsidRPr="00362B07" w:rsidRDefault="00362B07" w:rsidP="00C23D86">
            <w:pPr>
              <w:pStyle w:val="ListParagraph"/>
              <w:numPr>
                <w:ilvl w:val="0"/>
                <w:numId w:val="50"/>
              </w:numPr>
              <w:ind w:left="250" w:hanging="180"/>
              <w:rPr>
                <w:rFonts w:ascii="Times New Roman" w:hAnsi="Times New Roman" w:cs="Times New Roman"/>
                <w:sz w:val="16"/>
                <w:szCs w:val="16"/>
              </w:rPr>
            </w:pPr>
            <w:r w:rsidRPr="00BC5FDB">
              <w:rPr>
                <w:rFonts w:ascii="Times New Roman" w:hAnsi="Times New Roman" w:cs="Times New Roman"/>
                <w:b/>
                <w:bCs/>
                <w:sz w:val="16"/>
                <w:szCs w:val="16"/>
              </w:rPr>
              <w:t xml:space="preserve">2 </w:t>
            </w:r>
            <w:r w:rsidR="00787B65" w:rsidRPr="00BC5FDB">
              <w:rPr>
                <w:rFonts w:ascii="Times New Roman" w:hAnsi="Times New Roman" w:cs="Times New Roman"/>
                <w:b/>
                <w:bCs/>
                <w:sz w:val="16"/>
                <w:szCs w:val="16"/>
              </w:rPr>
              <w:t>CFR 200.33</w:t>
            </w:r>
            <w:r w:rsidR="00854685" w:rsidRPr="00BC5FDB">
              <w:rPr>
                <w:rFonts w:ascii="Times New Roman" w:hAnsi="Times New Roman" w:cs="Times New Roman"/>
                <w:b/>
                <w:bCs/>
                <w:sz w:val="16"/>
                <w:szCs w:val="16"/>
              </w:rPr>
              <w:t xml:space="preserve">1 </w:t>
            </w:r>
            <w:r w:rsidR="00787B65" w:rsidRPr="00BC5FDB">
              <w:rPr>
                <w:rFonts w:ascii="Times New Roman" w:hAnsi="Times New Roman" w:cs="Times New Roman"/>
                <w:b/>
                <w:bCs/>
                <w:sz w:val="16"/>
                <w:szCs w:val="16"/>
              </w:rPr>
              <w:t>(a)-(b)</w:t>
            </w:r>
            <w:r w:rsidR="00787B65" w:rsidRPr="00362B07">
              <w:rPr>
                <w:rFonts w:ascii="Times New Roman" w:hAnsi="Times New Roman" w:cs="Times New Roman"/>
                <w:sz w:val="16"/>
                <w:szCs w:val="16"/>
              </w:rPr>
              <w:t xml:space="preserve"> Subrecipient and </w:t>
            </w:r>
            <w:r w:rsidR="00F41A03" w:rsidRPr="00362B07">
              <w:rPr>
                <w:rFonts w:ascii="Times New Roman" w:hAnsi="Times New Roman" w:cs="Times New Roman"/>
                <w:sz w:val="16"/>
                <w:szCs w:val="16"/>
              </w:rPr>
              <w:t>c</w:t>
            </w:r>
            <w:r w:rsidR="00787B65" w:rsidRPr="00362B07">
              <w:rPr>
                <w:rFonts w:ascii="Times New Roman" w:hAnsi="Times New Roman" w:cs="Times New Roman"/>
                <w:sz w:val="16"/>
                <w:szCs w:val="16"/>
              </w:rPr>
              <w:t xml:space="preserve">ontractor </w:t>
            </w:r>
            <w:r w:rsidR="00F41A03" w:rsidRPr="00362B07">
              <w:rPr>
                <w:rFonts w:ascii="Times New Roman" w:hAnsi="Times New Roman" w:cs="Times New Roman"/>
                <w:sz w:val="16"/>
                <w:szCs w:val="16"/>
              </w:rPr>
              <w:t>determinations</w:t>
            </w:r>
          </w:p>
          <w:p w14:paraId="55235DE4" w14:textId="29412362" w:rsidR="00212192" w:rsidRPr="00A4504A" w:rsidRDefault="003F0955" w:rsidP="00911992">
            <w:pPr>
              <w:pStyle w:val="ListParagraph"/>
              <w:numPr>
                <w:ilvl w:val="0"/>
                <w:numId w:val="2"/>
              </w:numPr>
              <w:autoSpaceDE w:val="0"/>
              <w:autoSpaceDN w:val="0"/>
              <w:adjustRightInd w:val="0"/>
              <w:ind w:left="229" w:hanging="180"/>
              <w:rPr>
                <w:rFonts w:ascii="Times New Roman" w:hAnsi="Times New Roman" w:cs="Times New Roman"/>
                <w:sz w:val="16"/>
                <w:szCs w:val="16"/>
              </w:rPr>
            </w:pPr>
            <w:r w:rsidRPr="00A4504A">
              <w:rPr>
                <w:rFonts w:ascii="Times New Roman" w:hAnsi="Times New Roman" w:cs="Times New Roman"/>
                <w:b/>
                <w:bCs/>
                <w:sz w:val="16"/>
                <w:szCs w:val="16"/>
              </w:rPr>
              <w:t>2 CFR 200.33</w:t>
            </w:r>
            <w:r w:rsidR="00230977" w:rsidRPr="00A4504A">
              <w:rPr>
                <w:rFonts w:ascii="Times New Roman" w:hAnsi="Times New Roman" w:cs="Times New Roman"/>
                <w:b/>
                <w:bCs/>
                <w:sz w:val="16"/>
                <w:szCs w:val="16"/>
              </w:rPr>
              <w:t>2</w:t>
            </w:r>
            <w:r w:rsidRPr="00A4504A">
              <w:rPr>
                <w:rFonts w:ascii="Times New Roman" w:hAnsi="Times New Roman" w:cs="Times New Roman"/>
                <w:sz w:val="16"/>
                <w:szCs w:val="16"/>
              </w:rPr>
              <w:t xml:space="preserve"> </w:t>
            </w:r>
            <w:r w:rsidRPr="00A4504A">
              <w:rPr>
                <w:rFonts w:ascii="Times New Roman" w:hAnsi="Times New Roman" w:cs="Times New Roman"/>
                <w:bCs/>
                <w:sz w:val="16"/>
                <w:szCs w:val="16"/>
              </w:rPr>
              <w:t>Requirements for pass through entities</w:t>
            </w:r>
          </w:p>
          <w:p w14:paraId="15BA74B3" w14:textId="01AEDA1A" w:rsidR="003F0955" w:rsidRPr="00A4504A" w:rsidRDefault="00230977" w:rsidP="003761CE">
            <w:pPr>
              <w:pStyle w:val="ListParagraph"/>
              <w:numPr>
                <w:ilvl w:val="0"/>
                <w:numId w:val="2"/>
              </w:numPr>
              <w:autoSpaceDE w:val="0"/>
              <w:autoSpaceDN w:val="0"/>
              <w:adjustRightInd w:val="0"/>
              <w:ind w:left="229" w:hanging="180"/>
              <w:rPr>
                <w:rFonts w:ascii="Times New Roman" w:hAnsi="Times New Roman" w:cs="Times New Roman"/>
                <w:sz w:val="16"/>
                <w:szCs w:val="16"/>
              </w:rPr>
            </w:pPr>
            <w:r w:rsidRPr="00A4504A">
              <w:rPr>
                <w:rFonts w:ascii="Times New Roman" w:hAnsi="Times New Roman" w:cs="Times New Roman"/>
                <w:b/>
                <w:bCs/>
                <w:sz w:val="16"/>
                <w:szCs w:val="16"/>
              </w:rPr>
              <w:t xml:space="preserve">WIOA </w:t>
            </w:r>
            <w:r w:rsidR="0082549F" w:rsidRPr="00A4504A">
              <w:rPr>
                <w:rFonts w:ascii="Times New Roman" w:hAnsi="Times New Roman" w:cs="Times New Roman"/>
                <w:b/>
                <w:bCs/>
                <w:sz w:val="16"/>
                <w:szCs w:val="16"/>
              </w:rPr>
              <w:t>I-B</w:t>
            </w:r>
            <w:r w:rsidRPr="00A4504A">
              <w:rPr>
                <w:rFonts w:ascii="Times New Roman" w:hAnsi="Times New Roman" w:cs="Times New Roman"/>
                <w:b/>
                <w:bCs/>
                <w:sz w:val="16"/>
                <w:szCs w:val="16"/>
              </w:rPr>
              <w:t xml:space="preserve"> </w:t>
            </w:r>
            <w:r w:rsidR="003F0955" w:rsidRPr="00A4504A">
              <w:rPr>
                <w:rFonts w:ascii="Times New Roman" w:hAnsi="Times New Roman" w:cs="Times New Roman"/>
                <w:b/>
                <w:bCs/>
                <w:sz w:val="16"/>
                <w:szCs w:val="16"/>
              </w:rPr>
              <w:t>Policy 5250</w:t>
            </w:r>
            <w:r w:rsidR="0082549F" w:rsidRPr="00A4504A">
              <w:rPr>
                <w:rFonts w:ascii="Times New Roman" w:hAnsi="Times New Roman" w:cs="Times New Roman"/>
                <w:b/>
                <w:bCs/>
                <w:sz w:val="16"/>
                <w:szCs w:val="16"/>
              </w:rPr>
              <w:t xml:space="preserve"> Rev1</w:t>
            </w:r>
            <w:r w:rsidR="00787B65" w:rsidRPr="00A4504A">
              <w:rPr>
                <w:rFonts w:ascii="Times New Roman" w:hAnsi="Times New Roman" w:cs="Times New Roman"/>
                <w:b/>
                <w:bCs/>
                <w:sz w:val="16"/>
                <w:szCs w:val="16"/>
              </w:rPr>
              <w:t xml:space="preserve"> </w:t>
            </w:r>
            <w:r w:rsidR="00787B65" w:rsidRPr="00A4504A">
              <w:rPr>
                <w:rFonts w:ascii="Times New Roman" w:hAnsi="Times New Roman" w:cs="Times New Roman"/>
                <w:sz w:val="16"/>
                <w:szCs w:val="16"/>
              </w:rPr>
              <w:t>Subrecipient Contracting and Pass-through Entity Determination Requirements</w:t>
            </w:r>
          </w:p>
          <w:p w14:paraId="3803172D" w14:textId="792C121B" w:rsidR="0035288C" w:rsidRPr="00A4504A" w:rsidRDefault="009B1FAB" w:rsidP="003761CE">
            <w:pPr>
              <w:pStyle w:val="ListParagraph"/>
              <w:numPr>
                <w:ilvl w:val="0"/>
                <w:numId w:val="2"/>
              </w:numPr>
              <w:autoSpaceDE w:val="0"/>
              <w:autoSpaceDN w:val="0"/>
              <w:adjustRightInd w:val="0"/>
              <w:ind w:left="229" w:hanging="180"/>
              <w:rPr>
                <w:rFonts w:ascii="Times New Roman" w:hAnsi="Times New Roman" w:cs="Times New Roman"/>
                <w:sz w:val="16"/>
                <w:szCs w:val="16"/>
              </w:rPr>
            </w:pPr>
            <w:r w:rsidRPr="00A4504A">
              <w:rPr>
                <w:rFonts w:ascii="Times New Roman" w:hAnsi="Times New Roman" w:cs="Times New Roman"/>
                <w:b/>
                <w:bCs/>
                <w:sz w:val="16"/>
                <w:szCs w:val="16"/>
              </w:rPr>
              <w:t xml:space="preserve">WIOA I-B </w:t>
            </w:r>
            <w:r w:rsidR="003F0955" w:rsidRPr="00A4504A">
              <w:rPr>
                <w:rFonts w:ascii="Times New Roman" w:hAnsi="Times New Roman" w:cs="Times New Roman"/>
                <w:b/>
                <w:bCs/>
                <w:sz w:val="16"/>
                <w:szCs w:val="16"/>
              </w:rPr>
              <w:t>Policy 5255</w:t>
            </w:r>
            <w:r w:rsidR="00787B65" w:rsidRPr="00A4504A">
              <w:rPr>
                <w:rFonts w:ascii="Times New Roman" w:hAnsi="Times New Roman" w:cs="Times New Roman"/>
                <w:b/>
                <w:bCs/>
                <w:sz w:val="16"/>
                <w:szCs w:val="16"/>
              </w:rPr>
              <w:t xml:space="preserve"> </w:t>
            </w:r>
            <w:r w:rsidR="00787B65" w:rsidRPr="00A35B6B">
              <w:rPr>
                <w:rFonts w:ascii="Times New Roman" w:hAnsi="Times New Roman" w:cs="Times New Roman"/>
                <w:b/>
                <w:bCs/>
                <w:sz w:val="16"/>
                <w:szCs w:val="16"/>
                <w:highlight w:val="green"/>
              </w:rPr>
              <w:t>Rev</w:t>
            </w:r>
            <w:r w:rsidR="00976F15" w:rsidRPr="00A35B6B">
              <w:rPr>
                <w:rFonts w:ascii="Times New Roman" w:hAnsi="Times New Roman" w:cs="Times New Roman"/>
                <w:b/>
                <w:bCs/>
                <w:sz w:val="16"/>
                <w:szCs w:val="16"/>
                <w:highlight w:val="green"/>
              </w:rPr>
              <w:t xml:space="preserve"> </w:t>
            </w:r>
            <w:r w:rsidR="00A35B6B" w:rsidRPr="00A35B6B">
              <w:rPr>
                <w:rFonts w:ascii="Times New Roman" w:hAnsi="Times New Roman" w:cs="Times New Roman"/>
                <w:b/>
                <w:bCs/>
                <w:sz w:val="16"/>
                <w:szCs w:val="16"/>
                <w:highlight w:val="green"/>
              </w:rPr>
              <w:t>2</w:t>
            </w:r>
            <w:r w:rsidR="00787B65" w:rsidRPr="00A4504A">
              <w:rPr>
                <w:rFonts w:ascii="Times New Roman" w:hAnsi="Times New Roman" w:cs="Times New Roman"/>
                <w:bCs/>
                <w:sz w:val="16"/>
                <w:szCs w:val="16"/>
              </w:rPr>
              <w:t> - WIOA Audit Requirements, Reports and Resolutions</w:t>
            </w:r>
          </w:p>
          <w:p w14:paraId="3E0E30C8" w14:textId="2ABF96FD" w:rsidR="00FD533C" w:rsidRDefault="00FD533C" w:rsidP="00FD533C">
            <w:pPr>
              <w:pStyle w:val="ListParagraph"/>
              <w:autoSpaceDE w:val="0"/>
              <w:autoSpaceDN w:val="0"/>
              <w:adjustRightInd w:val="0"/>
              <w:ind w:left="229"/>
              <w:rPr>
                <w:rFonts w:ascii="Times New Roman" w:hAnsi="Times New Roman" w:cs="Times New Roman"/>
                <w:bCs/>
                <w:sz w:val="16"/>
                <w:szCs w:val="16"/>
              </w:rPr>
            </w:pPr>
            <w:r w:rsidRPr="00A4504A">
              <w:rPr>
                <w:rFonts w:ascii="Times New Roman" w:hAnsi="Times New Roman" w:cs="Times New Roman"/>
                <w:b/>
                <w:sz w:val="16"/>
                <w:szCs w:val="16"/>
              </w:rPr>
              <w:t>Octo</w:t>
            </w:r>
            <w:r w:rsidR="00EB0653" w:rsidRPr="00A4504A">
              <w:rPr>
                <w:rFonts w:ascii="Times New Roman" w:hAnsi="Times New Roman" w:cs="Times New Roman"/>
                <w:b/>
                <w:sz w:val="16"/>
                <w:szCs w:val="16"/>
              </w:rPr>
              <w:t>ber 2024 U</w:t>
            </w:r>
            <w:r w:rsidR="00AF4040" w:rsidRPr="00A4504A">
              <w:rPr>
                <w:rFonts w:ascii="Times New Roman" w:hAnsi="Times New Roman" w:cs="Times New Roman"/>
                <w:b/>
                <w:sz w:val="16"/>
                <w:szCs w:val="16"/>
              </w:rPr>
              <w:t xml:space="preserve">niform </w:t>
            </w:r>
            <w:r w:rsidR="00EB0653" w:rsidRPr="00A4504A">
              <w:rPr>
                <w:rFonts w:ascii="Times New Roman" w:hAnsi="Times New Roman" w:cs="Times New Roman"/>
                <w:b/>
                <w:sz w:val="16"/>
                <w:szCs w:val="16"/>
              </w:rPr>
              <w:t>G</w:t>
            </w:r>
            <w:r w:rsidR="00AF4040" w:rsidRPr="00A4504A">
              <w:rPr>
                <w:rFonts w:ascii="Times New Roman" w:hAnsi="Times New Roman" w:cs="Times New Roman"/>
                <w:b/>
                <w:sz w:val="16"/>
                <w:szCs w:val="16"/>
              </w:rPr>
              <w:t>uidance</w:t>
            </w:r>
            <w:r w:rsidR="00EB0653" w:rsidRPr="00A4504A">
              <w:rPr>
                <w:rFonts w:ascii="Times New Roman" w:hAnsi="Times New Roman" w:cs="Times New Roman"/>
                <w:b/>
                <w:sz w:val="16"/>
                <w:szCs w:val="16"/>
              </w:rPr>
              <w:t xml:space="preserve"> change</w:t>
            </w:r>
            <w:r w:rsidR="00EB0653" w:rsidRPr="00A4504A">
              <w:rPr>
                <w:rFonts w:ascii="Times New Roman" w:hAnsi="Times New Roman" w:cs="Times New Roman"/>
                <w:bCs/>
                <w:sz w:val="16"/>
                <w:szCs w:val="16"/>
              </w:rPr>
              <w:t xml:space="preserve">: </w:t>
            </w:r>
            <w:r w:rsidR="00E06324" w:rsidRPr="00E06324">
              <w:rPr>
                <w:rFonts w:ascii="Times New Roman" w:hAnsi="Times New Roman" w:cs="Times New Roman"/>
                <w:bCs/>
                <w:sz w:val="16"/>
                <w:szCs w:val="16"/>
                <w:highlight w:val="cyan"/>
              </w:rPr>
              <w:t>2 CFR</w:t>
            </w:r>
            <w:r w:rsidR="00EB0653" w:rsidRPr="00A4504A">
              <w:rPr>
                <w:rFonts w:ascii="Times New Roman" w:hAnsi="Times New Roman" w:cs="Times New Roman"/>
                <w:bCs/>
                <w:sz w:val="16"/>
                <w:szCs w:val="16"/>
              </w:rPr>
              <w:t xml:space="preserve"> 200.501 </w:t>
            </w:r>
            <w:r w:rsidR="00BF1931" w:rsidRPr="00A4504A">
              <w:rPr>
                <w:rFonts w:ascii="Times New Roman" w:hAnsi="Times New Roman" w:cs="Times New Roman"/>
                <w:bCs/>
                <w:sz w:val="16"/>
                <w:szCs w:val="16"/>
              </w:rPr>
              <w:t>Single Audit threshold increased from $750,000 to $1M of federal award expenditures</w:t>
            </w:r>
            <w:r w:rsidR="00642AD4" w:rsidRPr="00A4504A">
              <w:rPr>
                <w:rFonts w:ascii="Times New Roman" w:hAnsi="Times New Roman" w:cs="Times New Roman"/>
                <w:bCs/>
                <w:sz w:val="16"/>
                <w:szCs w:val="16"/>
              </w:rPr>
              <w:t xml:space="preserve"> over the course of grantee’s fiscal year</w:t>
            </w:r>
          </w:p>
          <w:p w14:paraId="36210F6C" w14:textId="6306D2D2" w:rsidR="00932364" w:rsidRPr="00D221AF" w:rsidRDefault="00932364" w:rsidP="00932364">
            <w:pPr>
              <w:pStyle w:val="ListParagraph"/>
              <w:numPr>
                <w:ilvl w:val="0"/>
                <w:numId w:val="2"/>
              </w:numPr>
              <w:autoSpaceDE w:val="0"/>
              <w:autoSpaceDN w:val="0"/>
              <w:adjustRightInd w:val="0"/>
              <w:ind w:left="250" w:hanging="180"/>
              <w:rPr>
                <w:rFonts w:ascii="Times New Roman" w:hAnsi="Times New Roman" w:cs="Times New Roman"/>
                <w:sz w:val="16"/>
                <w:szCs w:val="16"/>
                <w:highlight w:val="cyan"/>
              </w:rPr>
            </w:pPr>
            <w:r w:rsidRPr="00D221AF">
              <w:rPr>
                <w:rFonts w:ascii="Times New Roman" w:hAnsi="Times New Roman" w:cs="Times New Roman"/>
                <w:b/>
                <w:bCs/>
                <w:sz w:val="16"/>
                <w:szCs w:val="16"/>
                <w:highlight w:val="cyan"/>
              </w:rPr>
              <w:t xml:space="preserve">WIOA I-B Policy </w:t>
            </w:r>
            <w:r w:rsidR="00D221AF" w:rsidRPr="00D221AF">
              <w:rPr>
                <w:rFonts w:ascii="Times New Roman" w:hAnsi="Times New Roman" w:cs="Times New Roman"/>
                <w:b/>
                <w:bCs/>
                <w:sz w:val="16"/>
                <w:szCs w:val="16"/>
                <w:highlight w:val="cyan"/>
              </w:rPr>
              <w:t>5414 Rev 2</w:t>
            </w:r>
            <w:r w:rsidR="00D221AF" w:rsidRPr="00D221AF">
              <w:rPr>
                <w:rFonts w:ascii="Times New Roman" w:hAnsi="Times New Roman" w:cs="Times New Roman"/>
                <w:sz w:val="16"/>
                <w:szCs w:val="16"/>
                <w:highlight w:val="cyan"/>
              </w:rPr>
              <w:t xml:space="preserve"> – Compliance Monitoring of WIOA Title I and Related Discretionary Awards</w:t>
            </w:r>
          </w:p>
          <w:p w14:paraId="275F085C" w14:textId="77777777" w:rsidR="0035288C" w:rsidRPr="00A4504A" w:rsidRDefault="0035288C" w:rsidP="001E310B">
            <w:pPr>
              <w:autoSpaceDE w:val="0"/>
              <w:autoSpaceDN w:val="0"/>
              <w:adjustRightInd w:val="0"/>
              <w:rPr>
                <w:rFonts w:ascii="Times New Roman" w:hAnsi="Times New Roman" w:cs="Times New Roman"/>
                <w:b/>
                <w:bCs/>
                <w:sz w:val="16"/>
                <w:szCs w:val="16"/>
                <w:lang w:val="en"/>
              </w:rPr>
            </w:pPr>
          </w:p>
          <w:p w14:paraId="685ABE6E" w14:textId="13102115" w:rsidR="00C01A5C" w:rsidRPr="00A4504A" w:rsidRDefault="0036759D" w:rsidP="00530F36">
            <w:pPr>
              <w:pStyle w:val="ListParagraph"/>
              <w:autoSpaceDE w:val="0"/>
              <w:autoSpaceDN w:val="0"/>
              <w:adjustRightInd w:val="0"/>
              <w:ind w:left="-20"/>
              <w:rPr>
                <w:rFonts w:ascii="Times New Roman" w:hAnsi="Times New Roman" w:cs="Times New Roman"/>
                <w:sz w:val="16"/>
                <w:szCs w:val="16"/>
                <w:lang w:val="en"/>
              </w:rPr>
            </w:pPr>
            <w:r w:rsidRPr="0036759D">
              <w:rPr>
                <w:rFonts w:ascii="Times New Roman" w:hAnsi="Times New Roman" w:cs="Times New Roman"/>
                <w:b/>
                <w:bCs/>
                <w:sz w:val="16"/>
                <w:szCs w:val="16"/>
                <w:highlight w:val="green"/>
                <w:lang w:val="en"/>
              </w:rPr>
              <w:t>20 CFR</w:t>
            </w:r>
            <w:r>
              <w:rPr>
                <w:rFonts w:ascii="Times New Roman" w:hAnsi="Times New Roman" w:cs="Times New Roman"/>
                <w:b/>
                <w:bCs/>
                <w:sz w:val="16"/>
                <w:szCs w:val="16"/>
                <w:lang w:val="en"/>
              </w:rPr>
              <w:t xml:space="preserve"> </w:t>
            </w:r>
            <w:r w:rsidR="003F0955" w:rsidRPr="00A4504A">
              <w:rPr>
                <w:rFonts w:ascii="Times New Roman" w:hAnsi="Times New Roman" w:cs="Times New Roman"/>
                <w:b/>
                <w:bCs/>
                <w:sz w:val="16"/>
                <w:szCs w:val="16"/>
                <w:lang w:val="en"/>
              </w:rPr>
              <w:t xml:space="preserve">2900.21 - Management decision. </w:t>
            </w:r>
            <w:r w:rsidR="0035288C" w:rsidRPr="00A4504A">
              <w:rPr>
                <w:rFonts w:ascii="Times New Roman" w:hAnsi="Times New Roman" w:cs="Times New Roman"/>
                <w:b/>
                <w:bCs/>
                <w:sz w:val="16"/>
                <w:szCs w:val="16"/>
                <w:lang w:val="en"/>
              </w:rPr>
              <w:t xml:space="preserve"> </w:t>
            </w:r>
            <w:r w:rsidR="003F0955" w:rsidRPr="00A4504A">
              <w:rPr>
                <w:rFonts w:ascii="Times New Roman" w:hAnsi="Times New Roman" w:cs="Times New Roman"/>
                <w:sz w:val="16"/>
                <w:szCs w:val="16"/>
                <w:lang w:val="en"/>
              </w:rPr>
              <w:t xml:space="preserve">In the DOL, ordinarily, a management decision is issued within six months of receipt of an audit from the audit liaison of the Office of the Inspector General and is extended an additional six months when the audit contains a finding involving a subrecipient of the pass-through entity being audited. </w:t>
            </w:r>
            <w:r w:rsidR="003F0955" w:rsidRPr="00A4504A">
              <w:rPr>
                <w:rFonts w:ascii="Times New Roman" w:hAnsi="Times New Roman" w:cs="Times New Roman"/>
                <w:b/>
                <w:bCs/>
                <w:sz w:val="16"/>
                <w:szCs w:val="16"/>
                <w:u w:val="single"/>
                <w:lang w:val="en"/>
              </w:rPr>
              <w:t>The pass-through entity responsible for issuing a management decision must do so within twelve months of acceptance of the audit report by the FAC.</w:t>
            </w:r>
            <w:r w:rsidR="003F0955" w:rsidRPr="00A4504A">
              <w:rPr>
                <w:rFonts w:ascii="Times New Roman" w:hAnsi="Times New Roman" w:cs="Times New Roman"/>
                <w:sz w:val="16"/>
                <w:szCs w:val="16"/>
                <w:lang w:val="en"/>
              </w:rPr>
              <w:t xml:space="preserve"> The auditee must initiate and proceed with corrective action as rapidly as possible and should begin corrective action no later than upon receipt of the audit report. (See </w:t>
            </w:r>
            <w:hyperlink r:id="rId12" w:history="1">
              <w:r w:rsidR="003F0955" w:rsidRPr="00A4504A">
                <w:rPr>
                  <w:rStyle w:val="Hyperlink"/>
                  <w:rFonts w:ascii="Times New Roman" w:hAnsi="Times New Roman" w:cs="Times New Roman"/>
                  <w:color w:val="auto"/>
                  <w:sz w:val="16"/>
                  <w:szCs w:val="16"/>
                  <w:lang w:val="en"/>
                </w:rPr>
                <w:t>2 CFR 200.521</w:t>
              </w:r>
            </w:hyperlink>
            <w:r w:rsidR="003F0955" w:rsidRPr="00A4504A">
              <w:rPr>
                <w:rFonts w:ascii="Times New Roman" w:hAnsi="Times New Roman" w:cs="Times New Roman"/>
                <w:sz w:val="16"/>
                <w:szCs w:val="16"/>
                <w:lang w:val="en"/>
              </w:rPr>
              <w:t xml:space="preserve">(d)). </w:t>
            </w:r>
          </w:p>
          <w:p w14:paraId="421494EF" w14:textId="77777777" w:rsidR="00C01A5C" w:rsidRPr="00A4504A" w:rsidRDefault="00C01A5C" w:rsidP="00530F36">
            <w:pPr>
              <w:pStyle w:val="ListParagraph"/>
              <w:autoSpaceDE w:val="0"/>
              <w:autoSpaceDN w:val="0"/>
              <w:adjustRightInd w:val="0"/>
              <w:ind w:left="-20"/>
              <w:rPr>
                <w:rFonts w:ascii="Times New Roman" w:hAnsi="Times New Roman" w:cs="Times New Roman"/>
                <w:sz w:val="16"/>
                <w:szCs w:val="16"/>
                <w:lang w:val="en"/>
              </w:rPr>
            </w:pPr>
          </w:p>
          <w:p w14:paraId="6DBB70F5" w14:textId="001DB52B" w:rsidR="00E00C4B" w:rsidRPr="00A4504A" w:rsidRDefault="00E00C4B" w:rsidP="00C23D86">
            <w:pPr>
              <w:pStyle w:val="ListParagraph"/>
              <w:numPr>
                <w:ilvl w:val="0"/>
                <w:numId w:val="53"/>
              </w:numPr>
              <w:ind w:left="250" w:hanging="180"/>
              <w:rPr>
                <w:rFonts w:ascii="Times New Roman" w:hAnsi="Times New Roman" w:cs="Times New Roman"/>
                <w:sz w:val="16"/>
                <w:szCs w:val="16"/>
              </w:rPr>
            </w:pPr>
            <w:r w:rsidRPr="00A4504A">
              <w:rPr>
                <w:rFonts w:ascii="Times New Roman" w:hAnsi="Times New Roman" w:cs="Times New Roman"/>
                <w:b/>
                <w:bCs/>
                <w:sz w:val="16"/>
                <w:szCs w:val="16"/>
              </w:rPr>
              <w:t>WA State Program Policy 7000</w:t>
            </w:r>
            <w:r w:rsidRPr="00A4504A">
              <w:rPr>
                <w:rFonts w:ascii="Times New Roman" w:hAnsi="Times New Roman" w:cs="Times New Roman"/>
                <w:sz w:val="16"/>
                <w:szCs w:val="16"/>
              </w:rPr>
              <w:t xml:space="preserve"> </w:t>
            </w:r>
            <w:r w:rsidR="0098534A" w:rsidRPr="0098534A">
              <w:rPr>
                <w:rFonts w:ascii="Times New Roman" w:hAnsi="Times New Roman" w:cs="Times New Roman"/>
                <w:sz w:val="16"/>
                <w:szCs w:val="16"/>
                <w:highlight w:val="green"/>
              </w:rPr>
              <w:t>Rev 1</w:t>
            </w:r>
            <w:r w:rsidRPr="00A4504A">
              <w:rPr>
                <w:rFonts w:ascii="Times New Roman" w:hAnsi="Times New Roman" w:cs="Times New Roman"/>
                <w:sz w:val="16"/>
                <w:szCs w:val="16"/>
              </w:rPr>
              <w:t>– State Guidance and Instructions for the State Economic Security for All (EcSA) Program</w:t>
            </w:r>
          </w:p>
          <w:p w14:paraId="4AE964CF" w14:textId="02BEC7E4" w:rsidR="00E00C4B" w:rsidRPr="00A4504A" w:rsidRDefault="00E00C4B" w:rsidP="00C23D86">
            <w:pPr>
              <w:pStyle w:val="ListParagraph"/>
              <w:numPr>
                <w:ilvl w:val="0"/>
                <w:numId w:val="53"/>
              </w:numPr>
              <w:ind w:left="250" w:hanging="180"/>
              <w:rPr>
                <w:rFonts w:ascii="Times New Roman" w:hAnsi="Times New Roman" w:cs="Times New Roman"/>
                <w:sz w:val="16"/>
                <w:szCs w:val="16"/>
              </w:rPr>
            </w:pPr>
            <w:r w:rsidRPr="00A4504A">
              <w:rPr>
                <w:rFonts w:ascii="Times New Roman" w:hAnsi="Times New Roman" w:cs="Times New Roman"/>
                <w:b/>
                <w:bCs/>
                <w:sz w:val="16"/>
                <w:szCs w:val="16"/>
              </w:rPr>
              <w:t xml:space="preserve">WA State Program Policy 7005 </w:t>
            </w:r>
            <w:r w:rsidR="00B85498" w:rsidRPr="00B85498">
              <w:rPr>
                <w:rFonts w:ascii="Times New Roman" w:hAnsi="Times New Roman" w:cs="Times New Roman"/>
                <w:b/>
                <w:bCs/>
                <w:sz w:val="16"/>
                <w:szCs w:val="16"/>
                <w:highlight w:val="green"/>
              </w:rPr>
              <w:t>Rev 1</w:t>
            </w:r>
            <w:r w:rsidRPr="00A4504A">
              <w:rPr>
                <w:rFonts w:ascii="Times New Roman" w:hAnsi="Times New Roman" w:cs="Times New Roman"/>
                <w:b/>
                <w:bCs/>
                <w:sz w:val="16"/>
                <w:szCs w:val="16"/>
              </w:rPr>
              <w:t>–</w:t>
            </w:r>
            <w:r w:rsidRPr="00A4504A">
              <w:rPr>
                <w:rFonts w:ascii="Times New Roman" w:hAnsi="Times New Roman" w:cs="Times New Roman"/>
                <w:sz w:val="16"/>
                <w:szCs w:val="16"/>
              </w:rPr>
              <w:t xml:space="preserve"> Community Reinvestment Fund</w:t>
            </w:r>
          </w:p>
          <w:p w14:paraId="5583AC59" w14:textId="77777777" w:rsidR="00090AC3" w:rsidRPr="00572869" w:rsidRDefault="00090AC3" w:rsidP="0035288C">
            <w:pPr>
              <w:pStyle w:val="ListParagraph"/>
              <w:autoSpaceDE w:val="0"/>
              <w:autoSpaceDN w:val="0"/>
              <w:adjustRightInd w:val="0"/>
              <w:ind w:left="229"/>
              <w:rPr>
                <w:rFonts w:ascii="Times New Roman" w:hAnsi="Times New Roman" w:cs="Times New Roman"/>
                <w:sz w:val="16"/>
                <w:szCs w:val="16"/>
              </w:rPr>
            </w:pPr>
          </w:p>
          <w:p w14:paraId="06F4F010" w14:textId="77777777" w:rsidR="00090AC3" w:rsidRPr="00572869" w:rsidRDefault="00090AC3" w:rsidP="0035288C">
            <w:pPr>
              <w:pStyle w:val="ListParagraph"/>
              <w:autoSpaceDE w:val="0"/>
              <w:autoSpaceDN w:val="0"/>
              <w:adjustRightInd w:val="0"/>
              <w:ind w:left="229"/>
              <w:rPr>
                <w:rFonts w:ascii="Times New Roman" w:hAnsi="Times New Roman" w:cs="Times New Roman"/>
                <w:sz w:val="16"/>
                <w:szCs w:val="16"/>
              </w:rPr>
            </w:pPr>
          </w:p>
          <w:p w14:paraId="09124A53" w14:textId="77777777" w:rsidR="00090AC3" w:rsidRPr="00572869" w:rsidRDefault="00090AC3" w:rsidP="0035288C">
            <w:pPr>
              <w:pStyle w:val="ListParagraph"/>
              <w:autoSpaceDE w:val="0"/>
              <w:autoSpaceDN w:val="0"/>
              <w:adjustRightInd w:val="0"/>
              <w:ind w:left="229"/>
              <w:rPr>
                <w:rFonts w:ascii="Times New Roman" w:hAnsi="Times New Roman" w:cs="Times New Roman"/>
                <w:sz w:val="16"/>
                <w:szCs w:val="16"/>
              </w:rPr>
            </w:pPr>
          </w:p>
          <w:p w14:paraId="06372EFD" w14:textId="77777777" w:rsidR="00090AC3" w:rsidRPr="00572869" w:rsidRDefault="00090AC3" w:rsidP="0035288C">
            <w:pPr>
              <w:pStyle w:val="ListParagraph"/>
              <w:autoSpaceDE w:val="0"/>
              <w:autoSpaceDN w:val="0"/>
              <w:adjustRightInd w:val="0"/>
              <w:ind w:left="229"/>
              <w:rPr>
                <w:rFonts w:ascii="Times New Roman" w:hAnsi="Times New Roman" w:cs="Times New Roman"/>
                <w:sz w:val="16"/>
                <w:szCs w:val="16"/>
              </w:rPr>
            </w:pPr>
          </w:p>
          <w:p w14:paraId="7168FF60" w14:textId="77777777" w:rsidR="00090AC3" w:rsidRPr="00572869" w:rsidRDefault="00090AC3" w:rsidP="0035288C">
            <w:pPr>
              <w:pStyle w:val="ListParagraph"/>
              <w:autoSpaceDE w:val="0"/>
              <w:autoSpaceDN w:val="0"/>
              <w:adjustRightInd w:val="0"/>
              <w:ind w:left="229"/>
              <w:rPr>
                <w:rFonts w:ascii="Times New Roman" w:hAnsi="Times New Roman" w:cs="Times New Roman"/>
                <w:sz w:val="16"/>
                <w:szCs w:val="16"/>
              </w:rPr>
            </w:pPr>
          </w:p>
          <w:p w14:paraId="51742C89" w14:textId="77777777" w:rsidR="00090AC3" w:rsidRPr="00572869" w:rsidRDefault="00090AC3" w:rsidP="0035288C">
            <w:pPr>
              <w:pStyle w:val="ListParagraph"/>
              <w:autoSpaceDE w:val="0"/>
              <w:autoSpaceDN w:val="0"/>
              <w:adjustRightInd w:val="0"/>
              <w:ind w:left="229"/>
              <w:rPr>
                <w:rFonts w:ascii="Times New Roman" w:hAnsi="Times New Roman" w:cs="Times New Roman"/>
                <w:sz w:val="16"/>
                <w:szCs w:val="16"/>
              </w:rPr>
            </w:pPr>
          </w:p>
          <w:p w14:paraId="77431C81" w14:textId="77777777" w:rsidR="00090AC3" w:rsidRPr="00572869" w:rsidRDefault="00090AC3" w:rsidP="0035288C">
            <w:pPr>
              <w:pStyle w:val="ListParagraph"/>
              <w:autoSpaceDE w:val="0"/>
              <w:autoSpaceDN w:val="0"/>
              <w:adjustRightInd w:val="0"/>
              <w:ind w:left="229"/>
              <w:rPr>
                <w:rFonts w:ascii="Times New Roman" w:hAnsi="Times New Roman" w:cs="Times New Roman"/>
                <w:sz w:val="16"/>
                <w:szCs w:val="16"/>
              </w:rPr>
            </w:pPr>
          </w:p>
          <w:p w14:paraId="5589FDC4" w14:textId="77777777" w:rsidR="00090AC3" w:rsidRPr="00572869" w:rsidRDefault="00090AC3" w:rsidP="0035288C">
            <w:pPr>
              <w:pStyle w:val="ListParagraph"/>
              <w:autoSpaceDE w:val="0"/>
              <w:autoSpaceDN w:val="0"/>
              <w:adjustRightInd w:val="0"/>
              <w:ind w:left="229"/>
              <w:rPr>
                <w:rFonts w:ascii="Times New Roman" w:hAnsi="Times New Roman" w:cs="Times New Roman"/>
                <w:sz w:val="16"/>
                <w:szCs w:val="16"/>
              </w:rPr>
            </w:pPr>
          </w:p>
          <w:p w14:paraId="0D0C8E5E" w14:textId="77777777" w:rsidR="00090AC3" w:rsidRPr="00572869" w:rsidRDefault="00090AC3" w:rsidP="0035288C">
            <w:pPr>
              <w:pStyle w:val="ListParagraph"/>
              <w:autoSpaceDE w:val="0"/>
              <w:autoSpaceDN w:val="0"/>
              <w:adjustRightInd w:val="0"/>
              <w:ind w:left="229"/>
              <w:rPr>
                <w:rFonts w:ascii="Times New Roman" w:hAnsi="Times New Roman" w:cs="Times New Roman"/>
                <w:sz w:val="16"/>
                <w:szCs w:val="16"/>
              </w:rPr>
            </w:pPr>
          </w:p>
          <w:p w14:paraId="6176052B" w14:textId="77777777" w:rsidR="00090AC3" w:rsidRPr="00572869" w:rsidRDefault="00090AC3" w:rsidP="0035288C">
            <w:pPr>
              <w:pStyle w:val="ListParagraph"/>
              <w:autoSpaceDE w:val="0"/>
              <w:autoSpaceDN w:val="0"/>
              <w:adjustRightInd w:val="0"/>
              <w:ind w:left="229"/>
              <w:rPr>
                <w:rFonts w:ascii="Times New Roman" w:hAnsi="Times New Roman" w:cs="Times New Roman"/>
                <w:sz w:val="16"/>
                <w:szCs w:val="16"/>
              </w:rPr>
            </w:pPr>
          </w:p>
          <w:p w14:paraId="59E469AD" w14:textId="77777777" w:rsidR="00126E1C" w:rsidRPr="00572869" w:rsidRDefault="00126E1C" w:rsidP="0035288C">
            <w:pPr>
              <w:pStyle w:val="ListParagraph"/>
              <w:autoSpaceDE w:val="0"/>
              <w:autoSpaceDN w:val="0"/>
              <w:adjustRightInd w:val="0"/>
              <w:ind w:left="229"/>
              <w:rPr>
                <w:rFonts w:ascii="Times New Roman" w:hAnsi="Times New Roman" w:cs="Times New Roman"/>
                <w:b/>
                <w:bCs/>
                <w:sz w:val="16"/>
                <w:szCs w:val="16"/>
              </w:rPr>
            </w:pPr>
          </w:p>
          <w:p w14:paraId="5A542589" w14:textId="77777777" w:rsidR="007A3B02" w:rsidRPr="00572869" w:rsidRDefault="007A3B02" w:rsidP="0035288C">
            <w:pPr>
              <w:pStyle w:val="ListParagraph"/>
              <w:autoSpaceDE w:val="0"/>
              <w:autoSpaceDN w:val="0"/>
              <w:adjustRightInd w:val="0"/>
              <w:ind w:left="229"/>
              <w:rPr>
                <w:rFonts w:ascii="Times New Roman" w:hAnsi="Times New Roman" w:cs="Times New Roman"/>
                <w:b/>
                <w:bCs/>
                <w:sz w:val="16"/>
                <w:szCs w:val="16"/>
              </w:rPr>
            </w:pPr>
          </w:p>
          <w:p w14:paraId="0782D991" w14:textId="77777777" w:rsidR="00126E1C" w:rsidRPr="00572869" w:rsidRDefault="00126E1C" w:rsidP="0035288C">
            <w:pPr>
              <w:pStyle w:val="ListParagraph"/>
              <w:autoSpaceDE w:val="0"/>
              <w:autoSpaceDN w:val="0"/>
              <w:adjustRightInd w:val="0"/>
              <w:ind w:left="229"/>
              <w:rPr>
                <w:rFonts w:ascii="Times New Roman" w:hAnsi="Times New Roman" w:cs="Times New Roman"/>
                <w:b/>
                <w:bCs/>
                <w:sz w:val="16"/>
                <w:szCs w:val="16"/>
              </w:rPr>
            </w:pPr>
          </w:p>
          <w:p w14:paraId="02639C1B" w14:textId="77777777" w:rsidR="00F01A44" w:rsidRPr="00572869" w:rsidRDefault="00F01A44" w:rsidP="0035288C">
            <w:pPr>
              <w:pStyle w:val="ListParagraph"/>
              <w:autoSpaceDE w:val="0"/>
              <w:autoSpaceDN w:val="0"/>
              <w:adjustRightInd w:val="0"/>
              <w:ind w:left="229"/>
              <w:rPr>
                <w:rFonts w:ascii="Times New Roman" w:hAnsi="Times New Roman" w:cs="Times New Roman"/>
                <w:b/>
                <w:bCs/>
                <w:sz w:val="16"/>
                <w:szCs w:val="16"/>
              </w:rPr>
            </w:pPr>
          </w:p>
          <w:p w14:paraId="3A0E2B06" w14:textId="77777777" w:rsidR="00F01A44" w:rsidRPr="00572869" w:rsidRDefault="00F01A44" w:rsidP="0035288C">
            <w:pPr>
              <w:pStyle w:val="ListParagraph"/>
              <w:autoSpaceDE w:val="0"/>
              <w:autoSpaceDN w:val="0"/>
              <w:adjustRightInd w:val="0"/>
              <w:ind w:left="229"/>
              <w:rPr>
                <w:rFonts w:ascii="Times New Roman" w:hAnsi="Times New Roman" w:cs="Times New Roman"/>
                <w:b/>
                <w:bCs/>
                <w:sz w:val="16"/>
                <w:szCs w:val="16"/>
              </w:rPr>
            </w:pPr>
          </w:p>
          <w:p w14:paraId="5E457D37" w14:textId="77777777" w:rsidR="00126E1C" w:rsidRPr="00560685" w:rsidRDefault="00126E1C" w:rsidP="00560685">
            <w:pPr>
              <w:autoSpaceDE w:val="0"/>
              <w:autoSpaceDN w:val="0"/>
              <w:adjustRightInd w:val="0"/>
              <w:rPr>
                <w:rFonts w:ascii="Times New Roman" w:hAnsi="Times New Roman" w:cs="Times New Roman"/>
                <w:b/>
                <w:bCs/>
                <w:sz w:val="16"/>
                <w:szCs w:val="16"/>
              </w:rPr>
            </w:pPr>
          </w:p>
          <w:p w14:paraId="1E76AD5A" w14:textId="77777777" w:rsidR="008E079F" w:rsidRDefault="008E079F" w:rsidP="0035288C">
            <w:pPr>
              <w:pStyle w:val="ListParagraph"/>
              <w:autoSpaceDE w:val="0"/>
              <w:autoSpaceDN w:val="0"/>
              <w:adjustRightInd w:val="0"/>
              <w:ind w:left="229"/>
              <w:rPr>
                <w:rFonts w:ascii="Times New Roman" w:hAnsi="Times New Roman" w:cs="Times New Roman"/>
                <w:b/>
                <w:bCs/>
                <w:sz w:val="16"/>
                <w:szCs w:val="16"/>
              </w:rPr>
            </w:pPr>
          </w:p>
          <w:p w14:paraId="5D63DF0F" w14:textId="77777777" w:rsidR="007209EE" w:rsidRDefault="007209EE" w:rsidP="0035288C">
            <w:pPr>
              <w:pStyle w:val="ListParagraph"/>
              <w:autoSpaceDE w:val="0"/>
              <w:autoSpaceDN w:val="0"/>
              <w:adjustRightInd w:val="0"/>
              <w:ind w:left="229"/>
              <w:rPr>
                <w:rFonts w:ascii="Times New Roman" w:hAnsi="Times New Roman" w:cs="Times New Roman"/>
                <w:b/>
                <w:bCs/>
                <w:sz w:val="16"/>
                <w:szCs w:val="16"/>
              </w:rPr>
            </w:pPr>
          </w:p>
          <w:p w14:paraId="21E0604F" w14:textId="77777777" w:rsidR="007209EE" w:rsidRDefault="007209EE" w:rsidP="0035288C">
            <w:pPr>
              <w:pStyle w:val="ListParagraph"/>
              <w:autoSpaceDE w:val="0"/>
              <w:autoSpaceDN w:val="0"/>
              <w:adjustRightInd w:val="0"/>
              <w:ind w:left="229"/>
              <w:rPr>
                <w:rFonts w:ascii="Times New Roman" w:hAnsi="Times New Roman" w:cs="Times New Roman"/>
                <w:b/>
                <w:bCs/>
                <w:sz w:val="16"/>
                <w:szCs w:val="16"/>
              </w:rPr>
            </w:pPr>
          </w:p>
          <w:p w14:paraId="7AE92AF6" w14:textId="77777777" w:rsidR="007209EE" w:rsidRPr="00572869" w:rsidRDefault="007209EE" w:rsidP="0035288C">
            <w:pPr>
              <w:pStyle w:val="ListParagraph"/>
              <w:autoSpaceDE w:val="0"/>
              <w:autoSpaceDN w:val="0"/>
              <w:adjustRightInd w:val="0"/>
              <w:ind w:left="229"/>
              <w:rPr>
                <w:rFonts w:ascii="Times New Roman" w:hAnsi="Times New Roman" w:cs="Times New Roman"/>
                <w:b/>
                <w:bCs/>
                <w:sz w:val="16"/>
                <w:szCs w:val="16"/>
              </w:rPr>
            </w:pPr>
          </w:p>
          <w:p w14:paraId="33E7E6A6" w14:textId="72F93A7B" w:rsidR="00090AC3" w:rsidRPr="00572869" w:rsidRDefault="00090AC3" w:rsidP="0035288C">
            <w:pPr>
              <w:pStyle w:val="ListParagraph"/>
              <w:autoSpaceDE w:val="0"/>
              <w:autoSpaceDN w:val="0"/>
              <w:adjustRightInd w:val="0"/>
              <w:ind w:left="229"/>
              <w:rPr>
                <w:rFonts w:ascii="Times New Roman" w:hAnsi="Times New Roman" w:cs="Times New Roman"/>
                <w:b/>
                <w:bCs/>
                <w:sz w:val="16"/>
                <w:szCs w:val="16"/>
              </w:rPr>
            </w:pPr>
            <w:r w:rsidRPr="00572869">
              <w:rPr>
                <w:rFonts w:ascii="Times New Roman" w:hAnsi="Times New Roman" w:cs="Times New Roman"/>
                <w:b/>
                <w:bCs/>
                <w:sz w:val="16"/>
                <w:szCs w:val="16"/>
              </w:rPr>
              <w:t>One Stop Certification</w:t>
            </w:r>
          </w:p>
          <w:p w14:paraId="1E78C551" w14:textId="652E319D" w:rsidR="00090AC3" w:rsidRPr="00572869" w:rsidRDefault="003B460A" w:rsidP="003B460A">
            <w:pPr>
              <w:pStyle w:val="ListParagraph"/>
              <w:numPr>
                <w:ilvl w:val="0"/>
                <w:numId w:val="2"/>
              </w:numPr>
              <w:autoSpaceDE w:val="0"/>
              <w:autoSpaceDN w:val="0"/>
              <w:adjustRightInd w:val="0"/>
              <w:rPr>
                <w:rFonts w:ascii="Times New Roman" w:hAnsi="Times New Roman" w:cs="Times New Roman"/>
                <w:sz w:val="16"/>
                <w:szCs w:val="16"/>
              </w:rPr>
            </w:pPr>
            <w:r w:rsidRPr="00DA6C5C">
              <w:rPr>
                <w:rFonts w:ascii="Times New Roman" w:hAnsi="Times New Roman" w:cs="Times New Roman"/>
                <w:b/>
                <w:bCs/>
                <w:sz w:val="16"/>
                <w:szCs w:val="16"/>
              </w:rPr>
              <w:t>20 CFR 678.800(d)</w:t>
            </w:r>
            <w:r w:rsidRPr="00572869">
              <w:rPr>
                <w:rFonts w:ascii="Times New Roman" w:hAnsi="Times New Roman" w:cs="Times New Roman"/>
                <w:sz w:val="16"/>
                <w:szCs w:val="16"/>
              </w:rPr>
              <w:br/>
              <w:t xml:space="preserve">Local WDBs must assess at least once every 3 years the effectiveness, physical and programmatic accessibility, and continuous improvement of one-stop centers and the one-stop delivery systems using the criteria and procedures developed by the State WDB. The Local WDB may establish additional criteria, or set higher standards for service coordination, than those set by the State criteria. Local WDBs must review and update the criteria every 2 years as part of the Local Plan update process described in </w:t>
            </w:r>
            <w:hyperlink r:id="rId13" w:history="1">
              <w:r w:rsidRPr="00572869">
                <w:rPr>
                  <w:rStyle w:val="Hyperlink"/>
                  <w:rFonts w:ascii="Times New Roman" w:hAnsi="Times New Roman" w:cs="Times New Roman"/>
                  <w:sz w:val="16"/>
                  <w:szCs w:val="16"/>
                </w:rPr>
                <w:t>§ 676.580 of this chapter</w:t>
              </w:r>
            </w:hyperlink>
            <w:r w:rsidRPr="00572869">
              <w:rPr>
                <w:rFonts w:ascii="Times New Roman" w:hAnsi="Times New Roman" w:cs="Times New Roman"/>
                <w:sz w:val="16"/>
                <w:szCs w:val="16"/>
              </w:rPr>
              <w:t xml:space="preserve">. Local WDBs must certify one-stop centers in order to be eligible to use infrastructure funds in the State funding mechanism described in </w:t>
            </w:r>
            <w:hyperlink r:id="rId14" w:history="1">
              <w:r w:rsidRPr="00572869">
                <w:rPr>
                  <w:rStyle w:val="Hyperlink"/>
                  <w:rFonts w:ascii="Times New Roman" w:hAnsi="Times New Roman" w:cs="Times New Roman"/>
                  <w:sz w:val="16"/>
                  <w:szCs w:val="16"/>
                </w:rPr>
                <w:t>§ 678.730</w:t>
              </w:r>
            </w:hyperlink>
            <w:r w:rsidRPr="00572869">
              <w:rPr>
                <w:rFonts w:ascii="Times New Roman" w:hAnsi="Times New Roman" w:cs="Times New Roman"/>
                <w:sz w:val="16"/>
                <w:szCs w:val="16"/>
              </w:rPr>
              <w:t>.</w:t>
            </w:r>
          </w:p>
          <w:p w14:paraId="38324D45" w14:textId="015B3513" w:rsidR="003B460A" w:rsidRPr="00572869" w:rsidRDefault="009D5EC3" w:rsidP="003B460A">
            <w:pPr>
              <w:pStyle w:val="ListParagraph"/>
              <w:numPr>
                <w:ilvl w:val="0"/>
                <w:numId w:val="2"/>
              </w:numPr>
              <w:autoSpaceDE w:val="0"/>
              <w:autoSpaceDN w:val="0"/>
              <w:adjustRightInd w:val="0"/>
              <w:rPr>
                <w:rFonts w:ascii="Times New Roman" w:hAnsi="Times New Roman" w:cs="Times New Roman"/>
                <w:sz w:val="16"/>
                <w:szCs w:val="16"/>
              </w:rPr>
            </w:pPr>
            <w:r w:rsidRPr="00DA6C5C">
              <w:rPr>
                <w:rFonts w:ascii="Times New Roman" w:hAnsi="Times New Roman" w:cs="Times New Roman"/>
                <w:b/>
                <w:bCs/>
                <w:sz w:val="16"/>
                <w:szCs w:val="16"/>
              </w:rPr>
              <w:t xml:space="preserve">WS System </w:t>
            </w:r>
            <w:r w:rsidR="003B460A" w:rsidRPr="00DA6C5C">
              <w:rPr>
                <w:rFonts w:ascii="Times New Roman" w:hAnsi="Times New Roman" w:cs="Times New Roman"/>
                <w:b/>
                <w:bCs/>
                <w:sz w:val="16"/>
                <w:szCs w:val="16"/>
              </w:rPr>
              <w:t xml:space="preserve">Policy </w:t>
            </w:r>
            <w:r w:rsidR="00D92D85" w:rsidRPr="00DA6C5C">
              <w:rPr>
                <w:rFonts w:ascii="Times New Roman" w:hAnsi="Times New Roman" w:cs="Times New Roman"/>
                <w:b/>
                <w:bCs/>
                <w:sz w:val="16"/>
                <w:szCs w:val="16"/>
              </w:rPr>
              <w:t xml:space="preserve">1016 </w:t>
            </w:r>
            <w:r w:rsidR="00B34944" w:rsidRPr="00DA6C5C">
              <w:rPr>
                <w:rFonts w:ascii="Times New Roman" w:hAnsi="Times New Roman" w:cs="Times New Roman"/>
                <w:b/>
                <w:bCs/>
                <w:sz w:val="16"/>
                <w:szCs w:val="16"/>
              </w:rPr>
              <w:t>Rev 1</w:t>
            </w:r>
            <w:r w:rsidR="00B34944">
              <w:rPr>
                <w:rFonts w:ascii="Times New Roman" w:hAnsi="Times New Roman" w:cs="Times New Roman"/>
                <w:sz w:val="16"/>
                <w:szCs w:val="16"/>
              </w:rPr>
              <w:t xml:space="preserve"> </w:t>
            </w:r>
            <w:r w:rsidR="00A74DF6" w:rsidRPr="00572869">
              <w:rPr>
                <w:rFonts w:ascii="Times New Roman" w:hAnsi="Times New Roman" w:cs="Times New Roman"/>
                <w:sz w:val="16"/>
                <w:szCs w:val="16"/>
              </w:rPr>
              <w:t>(April 18, 2023)</w:t>
            </w:r>
            <w:r w:rsidR="008F2F12" w:rsidRPr="00572869">
              <w:rPr>
                <w:rFonts w:ascii="Times New Roman" w:hAnsi="Times New Roman" w:cs="Times New Roman"/>
                <w:sz w:val="16"/>
                <w:szCs w:val="16"/>
              </w:rPr>
              <w:t xml:space="preserve"> One-Stop Assessment and Certification</w:t>
            </w:r>
          </w:p>
          <w:p w14:paraId="63C8F9CB" w14:textId="137A455C" w:rsidR="0091695A" w:rsidRPr="00572869" w:rsidRDefault="00914B9E" w:rsidP="00572869">
            <w:pPr>
              <w:pStyle w:val="ListParagraph"/>
              <w:autoSpaceDE w:val="0"/>
              <w:autoSpaceDN w:val="0"/>
              <w:adjustRightInd w:val="0"/>
              <w:ind w:left="706"/>
              <w:rPr>
                <w:rFonts w:ascii="Times New Roman" w:hAnsi="Times New Roman" w:cs="Times New Roman"/>
                <w:sz w:val="16"/>
                <w:szCs w:val="16"/>
              </w:rPr>
            </w:pPr>
            <w:r w:rsidRPr="00572869">
              <w:rPr>
                <w:rFonts w:ascii="Times New Roman" w:hAnsi="Times New Roman" w:cs="Times New Roman"/>
                <w:sz w:val="16"/>
                <w:szCs w:val="16"/>
              </w:rPr>
              <w:t>3. a</w:t>
            </w:r>
            <w:r w:rsidR="009F27D6" w:rsidRPr="00572869">
              <w:rPr>
                <w:rFonts w:ascii="Times New Roman" w:hAnsi="Times New Roman" w:cs="Times New Roman"/>
                <w:sz w:val="16"/>
                <w:szCs w:val="16"/>
              </w:rPr>
              <w:t xml:space="preserve">. </w:t>
            </w:r>
            <w:r w:rsidR="004E1136" w:rsidRPr="00572869">
              <w:rPr>
                <w:rFonts w:ascii="Times New Roman" w:hAnsi="Times New Roman" w:cs="Times New Roman"/>
                <w:sz w:val="16"/>
                <w:szCs w:val="16"/>
              </w:rPr>
              <w:t>ii. Certification Frequency</w:t>
            </w:r>
          </w:p>
          <w:p w14:paraId="0E9E9D44" w14:textId="77777777" w:rsidR="00190F11" w:rsidRPr="00572869" w:rsidRDefault="00C10EC9" w:rsidP="00C23D86">
            <w:pPr>
              <w:pStyle w:val="ListParagraph"/>
              <w:numPr>
                <w:ilvl w:val="0"/>
                <w:numId w:val="44"/>
              </w:num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t>LWDBs must conduct one-stop evaluation and certification not less than once every three years</w:t>
            </w:r>
          </w:p>
          <w:p w14:paraId="709912BE" w14:textId="6C1A064C" w:rsidR="00742FDB" w:rsidRPr="00572869" w:rsidRDefault="00742FDB" w:rsidP="00C23D86">
            <w:pPr>
              <w:pStyle w:val="ListParagraph"/>
              <w:numPr>
                <w:ilvl w:val="0"/>
                <w:numId w:val="44"/>
              </w:num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t>The certification process must be completed prior to July 1, 2023, for each one-stop site:</w:t>
            </w:r>
          </w:p>
          <w:p w14:paraId="3B70E747" w14:textId="77777777" w:rsidR="00742FDB" w:rsidRPr="00572869" w:rsidRDefault="00742FDB" w:rsidP="00572869">
            <w:pPr>
              <w:pStyle w:val="ListParagraph"/>
              <w:autoSpaceDE w:val="0"/>
              <w:autoSpaceDN w:val="0"/>
              <w:adjustRightInd w:val="0"/>
              <w:ind w:left="1426"/>
              <w:rPr>
                <w:rFonts w:ascii="Times New Roman" w:hAnsi="Times New Roman" w:cs="Times New Roman"/>
                <w:sz w:val="16"/>
                <w:szCs w:val="16"/>
              </w:rPr>
            </w:pPr>
            <w:r w:rsidRPr="00572869">
              <w:rPr>
                <w:rFonts w:ascii="Times New Roman" w:hAnsi="Times New Roman" w:cs="Times New Roman"/>
                <w:sz w:val="16"/>
                <w:szCs w:val="16"/>
              </w:rPr>
              <w:t>• that has not been previously certified, or</w:t>
            </w:r>
          </w:p>
          <w:p w14:paraId="3ED0E3A5" w14:textId="75656A21" w:rsidR="007549D2" w:rsidRPr="00572869" w:rsidRDefault="00742FDB" w:rsidP="00572869">
            <w:pPr>
              <w:pStyle w:val="ListParagraph"/>
              <w:autoSpaceDE w:val="0"/>
              <w:autoSpaceDN w:val="0"/>
              <w:adjustRightInd w:val="0"/>
              <w:ind w:left="1426"/>
              <w:rPr>
                <w:rFonts w:ascii="Times New Roman" w:hAnsi="Times New Roman" w:cs="Times New Roman"/>
                <w:sz w:val="16"/>
                <w:szCs w:val="16"/>
              </w:rPr>
            </w:pPr>
            <w:r w:rsidRPr="00572869">
              <w:rPr>
                <w:rFonts w:ascii="Times New Roman" w:hAnsi="Times New Roman" w:cs="Times New Roman"/>
                <w:sz w:val="16"/>
                <w:szCs w:val="16"/>
              </w:rPr>
              <w:t>• whose certification is over 3 years old.</w:t>
            </w:r>
          </w:p>
          <w:p w14:paraId="0F4434F2" w14:textId="77777777" w:rsidR="00DC2236" w:rsidRPr="00572869" w:rsidRDefault="00B23302" w:rsidP="00C23D86">
            <w:pPr>
              <w:pStyle w:val="ListParagraph"/>
              <w:numPr>
                <w:ilvl w:val="0"/>
                <w:numId w:val="45"/>
              </w:numPr>
              <w:autoSpaceDE w:val="0"/>
              <w:autoSpaceDN w:val="0"/>
              <w:adjustRightInd w:val="0"/>
              <w:ind w:left="1066"/>
              <w:rPr>
                <w:rFonts w:ascii="Times New Roman" w:hAnsi="Times New Roman" w:cs="Times New Roman"/>
                <w:sz w:val="16"/>
                <w:szCs w:val="16"/>
              </w:rPr>
            </w:pPr>
            <w:r w:rsidRPr="00572869">
              <w:rPr>
                <w:rFonts w:ascii="Times New Roman" w:hAnsi="Times New Roman" w:cs="Times New Roman"/>
                <w:sz w:val="16"/>
                <w:szCs w:val="16"/>
              </w:rPr>
              <w:t>For any new comprehensive, affiliate, specialized, or connection site, certification must be completed within 60 calendar days of the site being opened</w:t>
            </w:r>
          </w:p>
          <w:p w14:paraId="4704ADFC" w14:textId="77CEF63A" w:rsidR="00F34E55" w:rsidRPr="00572869" w:rsidRDefault="00F34E55" w:rsidP="00C23D86">
            <w:pPr>
              <w:pStyle w:val="ListParagraph"/>
              <w:numPr>
                <w:ilvl w:val="0"/>
                <w:numId w:val="45"/>
              </w:numPr>
              <w:autoSpaceDE w:val="0"/>
              <w:autoSpaceDN w:val="0"/>
              <w:adjustRightInd w:val="0"/>
              <w:ind w:left="1066"/>
              <w:rPr>
                <w:rFonts w:ascii="Times New Roman" w:hAnsi="Times New Roman" w:cs="Times New Roman"/>
                <w:sz w:val="16"/>
                <w:szCs w:val="16"/>
              </w:rPr>
            </w:pPr>
            <w:r w:rsidRPr="00572869">
              <w:rPr>
                <w:rFonts w:ascii="Times New Roman" w:hAnsi="Times New Roman" w:cs="Times New Roman"/>
                <w:sz w:val="16"/>
                <w:szCs w:val="16"/>
              </w:rPr>
              <w:t>Annual Progress report - In support of the pursuit of growth, continuous improvement, and the performance excellence goals of the one-stop delivery system, on at least an annual basis, the LWDB (or the SWDB, if the LWDB is the one-stop operator) will ensure a report is provided for each certified site and recorded in LWDB meeting minutes, detailing the site’s current status and progress toward reaching higher quality standards of:</w:t>
            </w:r>
          </w:p>
          <w:p w14:paraId="19937E55" w14:textId="77777777" w:rsidR="00F34E55" w:rsidRPr="00572869" w:rsidRDefault="00F34E55" w:rsidP="00572869">
            <w:pPr>
              <w:pStyle w:val="ListParagraph"/>
              <w:autoSpaceDE w:val="0"/>
              <w:autoSpaceDN w:val="0"/>
              <w:adjustRightInd w:val="0"/>
              <w:ind w:left="1426"/>
              <w:rPr>
                <w:rFonts w:ascii="Times New Roman" w:hAnsi="Times New Roman" w:cs="Times New Roman"/>
                <w:sz w:val="16"/>
                <w:szCs w:val="16"/>
              </w:rPr>
            </w:pPr>
            <w:r w:rsidRPr="00572869">
              <w:rPr>
                <w:rFonts w:ascii="Times New Roman" w:hAnsi="Times New Roman" w:cs="Times New Roman"/>
                <w:sz w:val="16"/>
                <w:szCs w:val="16"/>
              </w:rPr>
              <w:t>• Functional and programmatic integration</w:t>
            </w:r>
          </w:p>
          <w:p w14:paraId="4A624EEE" w14:textId="77777777" w:rsidR="00F34E55" w:rsidRPr="00572869" w:rsidRDefault="00F34E55" w:rsidP="00572869">
            <w:pPr>
              <w:pStyle w:val="ListParagraph"/>
              <w:autoSpaceDE w:val="0"/>
              <w:autoSpaceDN w:val="0"/>
              <w:adjustRightInd w:val="0"/>
              <w:ind w:left="1426"/>
              <w:rPr>
                <w:rFonts w:ascii="Times New Roman" w:hAnsi="Times New Roman" w:cs="Times New Roman"/>
                <w:sz w:val="16"/>
                <w:szCs w:val="16"/>
              </w:rPr>
            </w:pPr>
            <w:r w:rsidRPr="00572869">
              <w:rPr>
                <w:rFonts w:ascii="Times New Roman" w:hAnsi="Times New Roman" w:cs="Times New Roman"/>
                <w:sz w:val="16"/>
                <w:szCs w:val="16"/>
              </w:rPr>
              <w:t>• Performance and accountability</w:t>
            </w:r>
          </w:p>
          <w:p w14:paraId="5E2F1576" w14:textId="0CDBD1B6" w:rsidR="00F34E55" w:rsidRPr="00572869" w:rsidRDefault="00F34E55" w:rsidP="00572869">
            <w:pPr>
              <w:pStyle w:val="ListParagraph"/>
              <w:autoSpaceDE w:val="0"/>
              <w:autoSpaceDN w:val="0"/>
              <w:adjustRightInd w:val="0"/>
              <w:ind w:left="1426"/>
              <w:rPr>
                <w:rFonts w:ascii="Times New Roman" w:hAnsi="Times New Roman" w:cs="Times New Roman"/>
                <w:sz w:val="16"/>
                <w:szCs w:val="16"/>
              </w:rPr>
            </w:pPr>
            <w:r w:rsidRPr="00572869">
              <w:rPr>
                <w:rFonts w:ascii="Times New Roman" w:hAnsi="Times New Roman" w:cs="Times New Roman"/>
                <w:sz w:val="16"/>
                <w:szCs w:val="16"/>
              </w:rPr>
              <w:t>• Service provision, including services provided, methods of access, hours of access,</w:t>
            </w:r>
            <w:r w:rsidR="00A002AB" w:rsidRPr="00572869">
              <w:rPr>
                <w:rFonts w:ascii="Times New Roman" w:hAnsi="Times New Roman" w:cs="Times New Roman"/>
                <w:sz w:val="16"/>
                <w:szCs w:val="16"/>
              </w:rPr>
              <w:t xml:space="preserve"> </w:t>
            </w:r>
            <w:r w:rsidRPr="00572869">
              <w:rPr>
                <w:rFonts w:ascii="Times New Roman" w:hAnsi="Times New Roman" w:cs="Times New Roman"/>
                <w:sz w:val="16"/>
                <w:szCs w:val="16"/>
              </w:rPr>
              <w:t>equitable service delivery, and affirmative outreach to populations with barriers</w:t>
            </w:r>
          </w:p>
          <w:p w14:paraId="4F5725E2" w14:textId="77777777" w:rsidR="00F34E55" w:rsidRPr="00572869" w:rsidRDefault="00F34E55" w:rsidP="00572869">
            <w:pPr>
              <w:pStyle w:val="ListParagraph"/>
              <w:autoSpaceDE w:val="0"/>
              <w:autoSpaceDN w:val="0"/>
              <w:adjustRightInd w:val="0"/>
              <w:ind w:left="1426"/>
              <w:rPr>
                <w:rFonts w:ascii="Times New Roman" w:hAnsi="Times New Roman" w:cs="Times New Roman"/>
                <w:sz w:val="16"/>
                <w:szCs w:val="16"/>
              </w:rPr>
            </w:pPr>
            <w:r w:rsidRPr="00572869">
              <w:rPr>
                <w:rFonts w:ascii="Times New Roman" w:hAnsi="Times New Roman" w:cs="Times New Roman"/>
                <w:sz w:val="16"/>
                <w:szCs w:val="16"/>
              </w:rPr>
              <w:t>• Customer satisfaction</w:t>
            </w:r>
          </w:p>
          <w:p w14:paraId="5D553D05" w14:textId="77777777" w:rsidR="00F34E55" w:rsidRPr="00572869" w:rsidRDefault="00F34E55" w:rsidP="00572869">
            <w:pPr>
              <w:pStyle w:val="ListParagraph"/>
              <w:autoSpaceDE w:val="0"/>
              <w:autoSpaceDN w:val="0"/>
              <w:adjustRightInd w:val="0"/>
              <w:ind w:left="1426"/>
              <w:rPr>
                <w:rFonts w:ascii="Times New Roman" w:hAnsi="Times New Roman" w:cs="Times New Roman"/>
                <w:sz w:val="16"/>
                <w:szCs w:val="16"/>
              </w:rPr>
            </w:pPr>
            <w:r w:rsidRPr="00572869">
              <w:rPr>
                <w:rFonts w:ascii="Times New Roman" w:hAnsi="Times New Roman" w:cs="Times New Roman"/>
                <w:sz w:val="16"/>
                <w:szCs w:val="16"/>
              </w:rPr>
              <w:t>• Staff competence and staff training participation</w:t>
            </w:r>
          </w:p>
          <w:p w14:paraId="2A12D491" w14:textId="77777777" w:rsidR="00F34E55" w:rsidRPr="00572869" w:rsidRDefault="00F34E55" w:rsidP="00572869">
            <w:pPr>
              <w:pStyle w:val="ListParagraph"/>
              <w:autoSpaceDE w:val="0"/>
              <w:autoSpaceDN w:val="0"/>
              <w:adjustRightInd w:val="0"/>
              <w:ind w:left="1426"/>
              <w:rPr>
                <w:rFonts w:ascii="Times New Roman" w:hAnsi="Times New Roman" w:cs="Times New Roman"/>
                <w:sz w:val="16"/>
                <w:szCs w:val="16"/>
              </w:rPr>
            </w:pPr>
            <w:r w:rsidRPr="00572869">
              <w:rPr>
                <w:rFonts w:ascii="Times New Roman" w:hAnsi="Times New Roman" w:cs="Times New Roman"/>
                <w:sz w:val="16"/>
                <w:szCs w:val="16"/>
              </w:rPr>
              <w:t>• Partnership</w:t>
            </w:r>
          </w:p>
          <w:p w14:paraId="2F7179CC" w14:textId="77777777" w:rsidR="00F34E55" w:rsidRPr="00572869" w:rsidRDefault="00F34E55" w:rsidP="00572869">
            <w:pPr>
              <w:pStyle w:val="ListParagraph"/>
              <w:autoSpaceDE w:val="0"/>
              <w:autoSpaceDN w:val="0"/>
              <w:adjustRightInd w:val="0"/>
              <w:ind w:left="1426"/>
              <w:rPr>
                <w:rFonts w:ascii="Times New Roman" w:hAnsi="Times New Roman" w:cs="Times New Roman"/>
                <w:sz w:val="16"/>
                <w:szCs w:val="16"/>
              </w:rPr>
            </w:pPr>
            <w:r w:rsidRPr="00572869">
              <w:rPr>
                <w:rFonts w:ascii="Times New Roman" w:hAnsi="Times New Roman" w:cs="Times New Roman"/>
                <w:sz w:val="16"/>
                <w:szCs w:val="16"/>
              </w:rPr>
              <w:t>• Employer engagement</w:t>
            </w:r>
          </w:p>
          <w:p w14:paraId="48F392E2" w14:textId="77777777" w:rsidR="004E2182" w:rsidRPr="00572869" w:rsidRDefault="00F34E55" w:rsidP="00572869">
            <w:pPr>
              <w:pStyle w:val="ListParagraph"/>
              <w:autoSpaceDE w:val="0"/>
              <w:autoSpaceDN w:val="0"/>
              <w:adjustRightInd w:val="0"/>
              <w:ind w:left="1426"/>
              <w:rPr>
                <w:rFonts w:ascii="Times New Roman" w:hAnsi="Times New Roman" w:cs="Times New Roman"/>
                <w:sz w:val="16"/>
                <w:szCs w:val="16"/>
              </w:rPr>
            </w:pPr>
            <w:r w:rsidRPr="00572869">
              <w:rPr>
                <w:rFonts w:ascii="Times New Roman" w:hAnsi="Times New Roman" w:cs="Times New Roman"/>
                <w:sz w:val="16"/>
                <w:szCs w:val="16"/>
              </w:rPr>
              <w:t>• Physical and programmatic accessibility</w:t>
            </w:r>
            <w:r w:rsidR="00B23302" w:rsidRPr="00572869">
              <w:rPr>
                <w:rFonts w:ascii="Times New Roman" w:hAnsi="Times New Roman" w:cs="Times New Roman"/>
                <w:sz w:val="16"/>
                <w:szCs w:val="16"/>
              </w:rPr>
              <w:t>.</w:t>
            </w:r>
          </w:p>
          <w:p w14:paraId="4CE28717" w14:textId="77777777" w:rsidR="004E2182" w:rsidRPr="00572869" w:rsidRDefault="004E2182" w:rsidP="00572869">
            <w:pPr>
              <w:pStyle w:val="ListParagraph"/>
              <w:autoSpaceDE w:val="0"/>
              <w:autoSpaceDN w:val="0"/>
              <w:adjustRightInd w:val="0"/>
              <w:ind w:left="1426"/>
              <w:rPr>
                <w:rFonts w:ascii="Times New Roman" w:hAnsi="Times New Roman" w:cs="Times New Roman"/>
                <w:sz w:val="16"/>
                <w:szCs w:val="16"/>
              </w:rPr>
            </w:pPr>
          </w:p>
          <w:p w14:paraId="4B125707" w14:textId="77777777" w:rsidR="004E5BD3" w:rsidRPr="00572869" w:rsidRDefault="00EE6E66" w:rsidP="00572869">
            <w:pPr>
              <w:pStyle w:val="ListParagraph"/>
              <w:autoSpaceDE w:val="0"/>
              <w:autoSpaceDN w:val="0"/>
              <w:adjustRightInd w:val="0"/>
              <w:ind w:left="706"/>
              <w:rPr>
                <w:rFonts w:ascii="Times New Roman" w:hAnsi="Times New Roman" w:cs="Times New Roman"/>
                <w:sz w:val="16"/>
                <w:szCs w:val="16"/>
              </w:rPr>
            </w:pPr>
            <w:r w:rsidRPr="00572869">
              <w:rPr>
                <w:rFonts w:ascii="Times New Roman" w:hAnsi="Times New Roman" w:cs="Times New Roman"/>
                <w:sz w:val="16"/>
                <w:szCs w:val="16"/>
              </w:rPr>
              <w:t>3.</w:t>
            </w:r>
            <w:proofErr w:type="gramStart"/>
            <w:r w:rsidRPr="00572869">
              <w:rPr>
                <w:rFonts w:ascii="Times New Roman" w:hAnsi="Times New Roman" w:cs="Times New Roman"/>
                <w:sz w:val="16"/>
                <w:szCs w:val="16"/>
              </w:rPr>
              <w:t>a.iv</w:t>
            </w:r>
            <w:r w:rsidR="004E5BD3" w:rsidRPr="00572869">
              <w:rPr>
                <w:rFonts w:ascii="Times New Roman" w:hAnsi="Times New Roman" w:cs="Times New Roman"/>
                <w:sz w:val="16"/>
                <w:szCs w:val="16"/>
              </w:rPr>
              <w:t>.</w:t>
            </w:r>
            <w:proofErr w:type="gramEnd"/>
            <w:r w:rsidR="004E5BD3" w:rsidRPr="00572869">
              <w:rPr>
                <w:rFonts w:ascii="Times New Roman" w:hAnsi="Times New Roman" w:cs="Times New Roman"/>
                <w:sz w:val="16"/>
                <w:szCs w:val="16"/>
              </w:rPr>
              <w:t xml:space="preserve"> Certification Determinations</w:t>
            </w:r>
          </w:p>
          <w:p w14:paraId="13118B4A" w14:textId="6774D9E2" w:rsidR="00190F11" w:rsidRPr="00572869" w:rsidRDefault="004E5BD3" w:rsidP="00572869">
            <w:pPr>
              <w:pStyle w:val="ListParagraph"/>
              <w:autoSpaceDE w:val="0"/>
              <w:autoSpaceDN w:val="0"/>
              <w:adjustRightInd w:val="0"/>
              <w:ind w:left="706"/>
              <w:rPr>
                <w:rFonts w:ascii="Times New Roman" w:hAnsi="Times New Roman" w:cs="Times New Roman"/>
                <w:sz w:val="16"/>
                <w:szCs w:val="16"/>
              </w:rPr>
            </w:pPr>
            <w:r w:rsidRPr="00572869">
              <w:rPr>
                <w:rFonts w:ascii="Times New Roman" w:hAnsi="Times New Roman" w:cs="Times New Roman"/>
                <w:sz w:val="16"/>
                <w:szCs w:val="16"/>
              </w:rPr>
              <w:t>One-stop certification teams (or the SWDB certification team, in instances where the LWDB is the one-stop operator) will render written determinations to the LWDB, local one-stop leadership, and the one-stop operator within 30 days after conducting one-stop site evaluations. There are three possible determinations: (1) certification, (2) provisional certification with a requirement that one-stop operators or one-stop leadership provide action plans and timelines for meeting certification standards, and (3) non-certification.</w:t>
            </w:r>
            <w:r w:rsidR="00DB09F8" w:rsidRPr="00572869">
              <w:rPr>
                <w:rFonts w:ascii="Times New Roman" w:hAnsi="Times New Roman" w:cs="Times New Roman"/>
                <w:sz w:val="16"/>
                <w:szCs w:val="16"/>
              </w:rPr>
              <w:t xml:space="preserve"> </w:t>
            </w:r>
            <w:r w:rsidRPr="00257AFA">
              <w:rPr>
                <w:rFonts w:ascii="Times New Roman" w:hAnsi="Times New Roman" w:cs="Times New Roman"/>
                <w:b/>
                <w:bCs/>
                <w:sz w:val="16"/>
                <w:szCs w:val="16"/>
              </w:rPr>
              <w:t>All certification determinations, regardless of the decision, must be reported in official LWDB meeting minutes</w:t>
            </w:r>
            <w:r w:rsidRPr="00572869">
              <w:rPr>
                <w:rFonts w:ascii="Times New Roman" w:hAnsi="Times New Roman" w:cs="Times New Roman"/>
                <w:sz w:val="16"/>
                <w:szCs w:val="16"/>
              </w:rPr>
              <w:t xml:space="preserve"> (or SWDB meeting minutes, if the SWDB is the certifying unit).</w:t>
            </w:r>
          </w:p>
          <w:p w14:paraId="59237752" w14:textId="77777777" w:rsidR="00436704" w:rsidRPr="00572869" w:rsidRDefault="00436704" w:rsidP="00572869">
            <w:pPr>
              <w:pStyle w:val="ListParagraph"/>
              <w:autoSpaceDE w:val="0"/>
              <w:autoSpaceDN w:val="0"/>
              <w:adjustRightInd w:val="0"/>
              <w:ind w:left="706"/>
              <w:rPr>
                <w:rFonts w:ascii="Times New Roman" w:hAnsi="Times New Roman" w:cs="Times New Roman"/>
                <w:sz w:val="16"/>
                <w:szCs w:val="16"/>
              </w:rPr>
            </w:pPr>
          </w:p>
          <w:p w14:paraId="321EF068" w14:textId="77777777" w:rsidR="00412DF4" w:rsidRPr="00572869" w:rsidRDefault="00412DF4" w:rsidP="00572869">
            <w:pPr>
              <w:pStyle w:val="ListParagraph"/>
              <w:autoSpaceDE w:val="0"/>
              <w:autoSpaceDN w:val="0"/>
              <w:adjustRightInd w:val="0"/>
              <w:ind w:left="360"/>
              <w:rPr>
                <w:rFonts w:ascii="Times New Roman" w:hAnsi="Times New Roman" w:cs="Times New Roman"/>
                <w:sz w:val="16"/>
                <w:szCs w:val="16"/>
              </w:rPr>
            </w:pPr>
          </w:p>
          <w:p w14:paraId="38D7BCE5" w14:textId="28327C5F" w:rsidR="00AE3756" w:rsidRPr="00572869" w:rsidRDefault="00AE3756" w:rsidP="00AE3756">
            <w:pPr>
              <w:pStyle w:val="ListParagraph"/>
              <w:numPr>
                <w:ilvl w:val="0"/>
                <w:numId w:val="2"/>
              </w:numPr>
              <w:autoSpaceDE w:val="0"/>
              <w:autoSpaceDN w:val="0"/>
              <w:adjustRightInd w:val="0"/>
              <w:rPr>
                <w:rFonts w:ascii="Times New Roman" w:hAnsi="Times New Roman" w:cs="Times New Roman"/>
                <w:sz w:val="16"/>
                <w:szCs w:val="16"/>
              </w:rPr>
            </w:pPr>
            <w:r w:rsidRPr="00E82375">
              <w:rPr>
                <w:rFonts w:ascii="Times New Roman" w:hAnsi="Times New Roman" w:cs="Times New Roman"/>
                <w:b/>
                <w:bCs/>
                <w:sz w:val="16"/>
                <w:szCs w:val="16"/>
              </w:rPr>
              <w:t>WIOA Section 121 (e)(2)</w:t>
            </w:r>
            <w:r w:rsidRPr="00572869">
              <w:rPr>
                <w:rFonts w:ascii="Times New Roman" w:hAnsi="Times New Roman" w:cs="Times New Roman"/>
                <w:sz w:val="16"/>
                <w:szCs w:val="16"/>
              </w:rPr>
              <w:t xml:space="preserve"> ONE-STOP </w:t>
            </w:r>
            <w:proofErr w:type="gramStart"/>
            <w:r w:rsidRPr="00572869">
              <w:rPr>
                <w:rFonts w:ascii="Times New Roman" w:hAnsi="Times New Roman" w:cs="Times New Roman"/>
                <w:sz w:val="16"/>
                <w:szCs w:val="16"/>
              </w:rPr>
              <w:t>DELIVERY.—</w:t>
            </w:r>
            <w:proofErr w:type="gramEnd"/>
            <w:r w:rsidRPr="00572869">
              <w:rPr>
                <w:rFonts w:ascii="Times New Roman" w:hAnsi="Times New Roman" w:cs="Times New Roman"/>
                <w:sz w:val="16"/>
                <w:szCs w:val="16"/>
              </w:rPr>
              <w:t>The one-stop delivery system—</w:t>
            </w:r>
          </w:p>
          <w:p w14:paraId="65A7EE39" w14:textId="33DA1337" w:rsidR="00AE3756" w:rsidRPr="00572869" w:rsidRDefault="00AE3756" w:rsidP="00C23D86">
            <w:pPr>
              <w:pStyle w:val="ListParagraph"/>
              <w:numPr>
                <w:ilvl w:val="0"/>
                <w:numId w:val="43"/>
              </w:num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t xml:space="preserve">(A) at a minimum, shall make each of the programs, services, and activities described in paragraph (1) accessible at not less than 1 physical center in each local area of the State; and </w:t>
            </w:r>
          </w:p>
          <w:p w14:paraId="068D80D7" w14:textId="77777777" w:rsidR="00AE3756" w:rsidRPr="00572869" w:rsidRDefault="00AE3756" w:rsidP="00C23D86">
            <w:pPr>
              <w:pStyle w:val="ListParagraph"/>
              <w:numPr>
                <w:ilvl w:val="0"/>
                <w:numId w:val="43"/>
              </w:num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t xml:space="preserve">(B) may also make programs, services, and activities described in paragraph (1) available— (i) through a network of affiliated sites that can provide 1 or more of the programs, services, and activities to individuals; and (ii) through a network of eligible one-stop partners— (I) in which each partner provides 1 or more of the programs, services, and activities to such individuals and is accessible at an affiliated site that consists of a physical location or an electronically or technologically linked access point; and (II) that assures individuals that information on the availability of the career services will be available regardless of where the individuals initially enter the statewide workforce development system, including information made available through an access point described in subclause (I); </w:t>
            </w:r>
          </w:p>
          <w:p w14:paraId="43FE18A2" w14:textId="77777777" w:rsidR="00AE3756" w:rsidRPr="00572869" w:rsidRDefault="00AE3756" w:rsidP="00C23D86">
            <w:pPr>
              <w:pStyle w:val="ListParagraph"/>
              <w:numPr>
                <w:ilvl w:val="0"/>
                <w:numId w:val="43"/>
              </w:num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t xml:space="preserve">(C) may have specialized centers to address special needs, such as the needs of dislocated workers, youth, or key industry sectors or clusters; and </w:t>
            </w:r>
          </w:p>
          <w:p w14:paraId="378F25C5" w14:textId="0603C61D" w:rsidR="00AE3756" w:rsidRPr="00572869" w:rsidRDefault="00AE3756" w:rsidP="00C23D86">
            <w:pPr>
              <w:pStyle w:val="ListParagraph"/>
              <w:numPr>
                <w:ilvl w:val="0"/>
                <w:numId w:val="43"/>
              </w:num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t>(D) as applicable and practicable, shall make programs, services, and activities accessible to individuals through electronic means in a manner that improves efficiency, coordination, and quality in the delivery of one-stop partner services</w:t>
            </w:r>
          </w:p>
          <w:p w14:paraId="4FFE268F" w14:textId="20F06CB2" w:rsidR="006F6C7C" w:rsidRDefault="00AE3756" w:rsidP="00AE3756">
            <w:pPr>
              <w:autoSpaceDE w:val="0"/>
              <w:autoSpaceDN w:val="0"/>
              <w:adjustRightInd w:val="0"/>
              <w:ind w:left="720"/>
              <w:rPr>
                <w:rFonts w:ascii="Times New Roman" w:hAnsi="Times New Roman" w:cs="Times New Roman"/>
                <w:b/>
                <w:bCs/>
                <w:sz w:val="16"/>
                <w:szCs w:val="16"/>
              </w:rPr>
            </w:pPr>
            <w:r w:rsidRPr="00572869">
              <w:rPr>
                <w:rFonts w:ascii="Times New Roman" w:hAnsi="Times New Roman" w:cs="Times New Roman"/>
                <w:sz w:val="16"/>
                <w:szCs w:val="16"/>
              </w:rPr>
              <w:br/>
            </w:r>
            <w:r w:rsidR="006F6C7C">
              <w:rPr>
                <w:rFonts w:ascii="Times New Roman" w:hAnsi="Times New Roman" w:cs="Times New Roman"/>
                <w:b/>
                <w:bCs/>
                <w:sz w:val="16"/>
                <w:szCs w:val="16"/>
              </w:rPr>
              <w:t>Definitions per WS System policy 1016 Rev 1</w:t>
            </w:r>
          </w:p>
          <w:p w14:paraId="4F0D6EF8" w14:textId="77777777" w:rsidR="00A57E2D" w:rsidRDefault="00A57E2D" w:rsidP="00AE3756">
            <w:pPr>
              <w:autoSpaceDE w:val="0"/>
              <w:autoSpaceDN w:val="0"/>
              <w:adjustRightInd w:val="0"/>
              <w:ind w:left="720"/>
              <w:rPr>
                <w:rFonts w:ascii="Times New Roman" w:hAnsi="Times New Roman" w:cs="Times New Roman"/>
                <w:b/>
                <w:bCs/>
                <w:sz w:val="16"/>
                <w:szCs w:val="16"/>
              </w:rPr>
            </w:pPr>
          </w:p>
          <w:p w14:paraId="35913546" w14:textId="506BBB52" w:rsidR="00AE3756" w:rsidRPr="00A4504A" w:rsidRDefault="00AE3756" w:rsidP="005B2288">
            <w:pPr>
              <w:autoSpaceDE w:val="0"/>
              <w:autoSpaceDN w:val="0"/>
              <w:adjustRightInd w:val="0"/>
              <w:ind w:left="720"/>
              <w:rPr>
                <w:rFonts w:ascii="Times New Roman" w:hAnsi="Times New Roman" w:cs="Times New Roman"/>
                <w:b/>
                <w:bCs/>
                <w:sz w:val="16"/>
                <w:szCs w:val="16"/>
              </w:rPr>
            </w:pPr>
            <w:r w:rsidRPr="00A4504A">
              <w:rPr>
                <w:rFonts w:ascii="Times New Roman" w:hAnsi="Times New Roman" w:cs="Times New Roman"/>
                <w:b/>
                <w:bCs/>
                <w:sz w:val="16"/>
                <w:szCs w:val="16"/>
              </w:rPr>
              <w:t>Comprehensive</w:t>
            </w:r>
          </w:p>
          <w:p w14:paraId="49E8A10D" w14:textId="7F5FF387" w:rsidR="006F6C7C" w:rsidRPr="00A4504A" w:rsidRDefault="00AE1A8A" w:rsidP="005B2288">
            <w:pPr>
              <w:autoSpaceDE w:val="0"/>
              <w:autoSpaceDN w:val="0"/>
              <w:adjustRightInd w:val="0"/>
              <w:ind w:left="720"/>
              <w:rPr>
                <w:rFonts w:ascii="Times New Roman" w:hAnsi="Times New Roman" w:cs="Times New Roman"/>
                <w:b/>
                <w:bCs/>
                <w:sz w:val="16"/>
                <w:szCs w:val="16"/>
              </w:rPr>
            </w:pPr>
            <w:r w:rsidRPr="00A4504A">
              <w:rPr>
                <w:rFonts w:ascii="Times New Roman" w:hAnsi="Times New Roman" w:cs="Times New Roman"/>
                <w:sz w:val="16"/>
                <w:szCs w:val="16"/>
              </w:rPr>
              <w:t>Comprehensive One-Stop - (20 CFR 678.305 and 34 CFR 361.305) a physical location where job seeker and employer customers can access the programs, services, and activities of ALL required one-stop partners in (WIOA Sec. 121(b)(1)(B), along with any additional partners as determined by the LWDB. Each LWDB must have at least one certified comprehensive one</w:t>
            </w:r>
            <w:r w:rsidR="006F6C7C" w:rsidRPr="00A4504A">
              <w:rPr>
                <w:rFonts w:ascii="Times New Roman" w:hAnsi="Times New Roman" w:cs="Times New Roman"/>
                <w:sz w:val="16"/>
                <w:szCs w:val="16"/>
              </w:rPr>
              <w:t>-</w:t>
            </w:r>
            <w:r w:rsidRPr="00A4504A">
              <w:rPr>
                <w:rFonts w:ascii="Times New Roman" w:hAnsi="Times New Roman" w:cs="Times New Roman"/>
                <w:sz w:val="16"/>
                <w:szCs w:val="16"/>
              </w:rPr>
              <w:t>stop in the local area.</w:t>
            </w:r>
            <w:r w:rsidR="00AE3756" w:rsidRPr="00A4504A">
              <w:rPr>
                <w:rFonts w:ascii="Times New Roman" w:hAnsi="Times New Roman" w:cs="Times New Roman"/>
                <w:sz w:val="16"/>
                <w:szCs w:val="16"/>
              </w:rPr>
              <w:br/>
            </w:r>
          </w:p>
          <w:p w14:paraId="54140776" w14:textId="1F0E72D0" w:rsidR="00AE3756" w:rsidRPr="00A4504A" w:rsidRDefault="00AE3756" w:rsidP="005B2288">
            <w:pPr>
              <w:autoSpaceDE w:val="0"/>
              <w:autoSpaceDN w:val="0"/>
              <w:adjustRightInd w:val="0"/>
              <w:ind w:left="720"/>
              <w:rPr>
                <w:rFonts w:ascii="Times New Roman" w:hAnsi="Times New Roman" w:cs="Times New Roman"/>
                <w:b/>
                <w:bCs/>
                <w:sz w:val="16"/>
                <w:szCs w:val="16"/>
              </w:rPr>
            </w:pPr>
            <w:r w:rsidRPr="00A4504A">
              <w:rPr>
                <w:rFonts w:ascii="Times New Roman" w:hAnsi="Times New Roman" w:cs="Times New Roman"/>
                <w:b/>
                <w:bCs/>
                <w:sz w:val="16"/>
                <w:szCs w:val="16"/>
              </w:rPr>
              <w:t>Affiliate</w:t>
            </w:r>
          </w:p>
          <w:p w14:paraId="27786DA5" w14:textId="4ED2FF52" w:rsidR="00FF3476" w:rsidRPr="00A4504A" w:rsidRDefault="00AF5A77" w:rsidP="005B2288">
            <w:pPr>
              <w:autoSpaceDE w:val="0"/>
              <w:autoSpaceDN w:val="0"/>
              <w:adjustRightInd w:val="0"/>
              <w:ind w:left="720"/>
              <w:rPr>
                <w:rFonts w:ascii="Times New Roman" w:hAnsi="Times New Roman" w:cs="Times New Roman"/>
                <w:sz w:val="16"/>
                <w:szCs w:val="16"/>
              </w:rPr>
            </w:pPr>
            <w:r w:rsidRPr="00A4504A">
              <w:rPr>
                <w:rFonts w:ascii="Times New Roman" w:hAnsi="Times New Roman" w:cs="Times New Roman"/>
                <w:sz w:val="16"/>
                <w:szCs w:val="16"/>
              </w:rPr>
              <w:t>Affiliate One-Stop - (per TEGL 16-16, 20 CFR 678.310-320 and 34 CFR 681.310) Affiliate one-stop sites are access points accessible to the general public in addition to (not a substitute for) the comprehensive one-stop site. If part of the local service delivery strategy, affiliate sites</w:t>
            </w:r>
            <w:r w:rsidR="00FF3476" w:rsidRPr="00A4504A">
              <w:rPr>
                <w:rFonts w:ascii="Times New Roman" w:hAnsi="Times New Roman" w:cs="Times New Roman"/>
                <w:sz w:val="16"/>
                <w:szCs w:val="16"/>
              </w:rPr>
              <w:t xml:space="preserve"> </w:t>
            </w:r>
            <w:r w:rsidRPr="00A4504A">
              <w:rPr>
                <w:rFonts w:ascii="Times New Roman" w:hAnsi="Times New Roman" w:cs="Times New Roman"/>
                <w:sz w:val="16"/>
                <w:szCs w:val="16"/>
              </w:rPr>
              <w:t>must be implemented in a manner that supplements and enhances customer access to services and must be described and documented in the WIOA Local Plan and MOU.</w:t>
            </w:r>
          </w:p>
          <w:p w14:paraId="1953DAF8" w14:textId="77777777" w:rsidR="00923EA7" w:rsidRPr="00A4504A" w:rsidRDefault="00923EA7" w:rsidP="005B2288">
            <w:pPr>
              <w:autoSpaceDE w:val="0"/>
              <w:autoSpaceDN w:val="0"/>
              <w:adjustRightInd w:val="0"/>
              <w:ind w:left="720"/>
              <w:rPr>
                <w:rFonts w:ascii="Times New Roman" w:hAnsi="Times New Roman" w:cs="Times New Roman"/>
                <w:sz w:val="16"/>
                <w:szCs w:val="16"/>
              </w:rPr>
            </w:pPr>
          </w:p>
          <w:p w14:paraId="01DD7C7A" w14:textId="18152C55" w:rsidR="00923EA7" w:rsidRPr="00A4504A" w:rsidRDefault="00923EA7" w:rsidP="005B2288">
            <w:pPr>
              <w:autoSpaceDE w:val="0"/>
              <w:autoSpaceDN w:val="0"/>
              <w:adjustRightInd w:val="0"/>
              <w:ind w:left="720"/>
              <w:rPr>
                <w:rFonts w:ascii="Times New Roman" w:hAnsi="Times New Roman" w:cs="Times New Roman"/>
                <w:b/>
                <w:bCs/>
                <w:sz w:val="16"/>
                <w:szCs w:val="16"/>
              </w:rPr>
            </w:pPr>
            <w:r w:rsidRPr="00A4504A">
              <w:rPr>
                <w:rFonts w:ascii="Times New Roman" w:hAnsi="Times New Roman" w:cs="Times New Roman"/>
                <w:b/>
                <w:bCs/>
                <w:sz w:val="16"/>
                <w:szCs w:val="16"/>
              </w:rPr>
              <w:t>Specialized</w:t>
            </w:r>
          </w:p>
          <w:p w14:paraId="2D56E3DE" w14:textId="4D45989E" w:rsidR="00923EA7" w:rsidRPr="00A4504A" w:rsidRDefault="00923EA7" w:rsidP="005B2288">
            <w:pPr>
              <w:autoSpaceDE w:val="0"/>
              <w:autoSpaceDN w:val="0"/>
              <w:adjustRightInd w:val="0"/>
              <w:ind w:left="720"/>
              <w:rPr>
                <w:rFonts w:ascii="Times New Roman" w:hAnsi="Times New Roman" w:cs="Times New Roman"/>
                <w:sz w:val="16"/>
                <w:szCs w:val="16"/>
              </w:rPr>
            </w:pPr>
            <w:r w:rsidRPr="00A4504A">
              <w:rPr>
                <w:rFonts w:ascii="Times New Roman" w:hAnsi="Times New Roman" w:cs="Times New Roman"/>
                <w:sz w:val="16"/>
                <w:szCs w:val="16"/>
              </w:rPr>
              <w:t>Specialized One-Stop - Based on local workforce needs, the LWDB, in conjunction with partners and one-stop operators, may determine that a specialized center is appropriate to serve a particular population(s) and must follow 20 CFR 378.320 and TEGL 16-16. Specialized sites are access points in addition to (not a substitute for) the comprehensive one-stop site. If part of the local service delivery strategy, specialized sites must be implemented in a manner that supplements and enhances customer access to services and must be described and documented in the WIOA Local Plan and MOU.</w:t>
            </w:r>
          </w:p>
          <w:p w14:paraId="35FA9BCF" w14:textId="77777777" w:rsidR="005D49D1" w:rsidRPr="00A57E2D" w:rsidRDefault="005D49D1" w:rsidP="00FF3476">
            <w:pPr>
              <w:autoSpaceDE w:val="0"/>
              <w:autoSpaceDN w:val="0"/>
              <w:adjustRightInd w:val="0"/>
              <w:rPr>
                <w:rFonts w:ascii="Times New Roman" w:hAnsi="Times New Roman" w:cs="Times New Roman"/>
                <w:sz w:val="16"/>
                <w:szCs w:val="16"/>
                <w:highlight w:val="cyan"/>
              </w:rPr>
            </w:pPr>
          </w:p>
          <w:p w14:paraId="3C4BABB6" w14:textId="77777777" w:rsidR="00AE3756" w:rsidRPr="00A57E2D" w:rsidRDefault="00AE3756" w:rsidP="00FF3476">
            <w:pPr>
              <w:autoSpaceDE w:val="0"/>
              <w:autoSpaceDN w:val="0"/>
              <w:adjustRightInd w:val="0"/>
              <w:rPr>
                <w:rFonts w:ascii="Times New Roman" w:hAnsi="Times New Roman" w:cs="Times New Roman"/>
                <w:sz w:val="16"/>
                <w:szCs w:val="16"/>
                <w:highlight w:val="cyan"/>
              </w:rPr>
            </w:pPr>
          </w:p>
          <w:p w14:paraId="19E63BCE" w14:textId="5F4A3121" w:rsidR="00AE3756" w:rsidRPr="00A4504A" w:rsidRDefault="00AE3756" w:rsidP="00AE3756">
            <w:pPr>
              <w:autoSpaceDE w:val="0"/>
              <w:autoSpaceDN w:val="0"/>
              <w:adjustRightInd w:val="0"/>
              <w:ind w:left="720"/>
              <w:rPr>
                <w:rFonts w:ascii="Times New Roman" w:hAnsi="Times New Roman" w:cs="Times New Roman"/>
                <w:b/>
                <w:bCs/>
                <w:sz w:val="16"/>
                <w:szCs w:val="16"/>
              </w:rPr>
            </w:pPr>
            <w:r w:rsidRPr="00A4504A">
              <w:rPr>
                <w:rFonts w:ascii="Times New Roman" w:hAnsi="Times New Roman" w:cs="Times New Roman"/>
                <w:b/>
                <w:bCs/>
                <w:sz w:val="16"/>
                <w:szCs w:val="16"/>
              </w:rPr>
              <w:t>Connection</w:t>
            </w:r>
          </w:p>
          <w:p w14:paraId="23C12A89" w14:textId="29F9A8E3" w:rsidR="00C800C7" w:rsidRPr="00A4504A" w:rsidRDefault="00C800C7" w:rsidP="00C800C7">
            <w:pPr>
              <w:autoSpaceDE w:val="0"/>
              <w:autoSpaceDN w:val="0"/>
              <w:adjustRightInd w:val="0"/>
              <w:ind w:left="720"/>
              <w:rPr>
                <w:rFonts w:ascii="Times New Roman" w:hAnsi="Times New Roman" w:cs="Times New Roman"/>
                <w:sz w:val="16"/>
                <w:szCs w:val="16"/>
              </w:rPr>
            </w:pPr>
            <w:r w:rsidRPr="00A4504A">
              <w:rPr>
                <w:rFonts w:ascii="Times New Roman" w:hAnsi="Times New Roman" w:cs="Times New Roman"/>
                <w:sz w:val="16"/>
                <w:szCs w:val="16"/>
              </w:rPr>
              <w:t>Connection sites are self-service-only entry points designed to enhance and supplement customer access to information. This can be publicly available computer(s) with Internet access, the ability to connect to job search services, unemployment, online learning, skills development, etc.</w:t>
            </w:r>
          </w:p>
          <w:p w14:paraId="448980B1" w14:textId="77777777" w:rsidR="00C800C7" w:rsidRPr="00A4504A" w:rsidRDefault="00C800C7" w:rsidP="00C800C7">
            <w:pPr>
              <w:autoSpaceDE w:val="0"/>
              <w:autoSpaceDN w:val="0"/>
              <w:adjustRightInd w:val="0"/>
              <w:ind w:left="720"/>
              <w:rPr>
                <w:rFonts w:ascii="Times New Roman" w:hAnsi="Times New Roman" w:cs="Times New Roman"/>
                <w:sz w:val="16"/>
                <w:szCs w:val="16"/>
              </w:rPr>
            </w:pPr>
            <w:r w:rsidRPr="00A4504A">
              <w:rPr>
                <w:rFonts w:ascii="Times New Roman" w:hAnsi="Times New Roman" w:cs="Times New Roman"/>
                <w:sz w:val="16"/>
                <w:szCs w:val="16"/>
              </w:rPr>
              <w:t xml:space="preserve">• Must be accessible to the general public during regularly scheduled, posted days and </w:t>
            </w:r>
          </w:p>
          <w:p w14:paraId="6A1AE59B" w14:textId="77777777" w:rsidR="00C800C7" w:rsidRPr="00A4504A" w:rsidRDefault="00C800C7" w:rsidP="00C800C7">
            <w:pPr>
              <w:autoSpaceDE w:val="0"/>
              <w:autoSpaceDN w:val="0"/>
              <w:adjustRightInd w:val="0"/>
              <w:ind w:left="720"/>
              <w:rPr>
                <w:rFonts w:ascii="Times New Roman" w:hAnsi="Times New Roman" w:cs="Times New Roman"/>
                <w:sz w:val="16"/>
                <w:szCs w:val="16"/>
              </w:rPr>
            </w:pPr>
            <w:r w:rsidRPr="00A4504A">
              <w:rPr>
                <w:rFonts w:ascii="Times New Roman" w:hAnsi="Times New Roman" w:cs="Times New Roman"/>
                <w:sz w:val="16"/>
                <w:szCs w:val="16"/>
              </w:rPr>
              <w:t>hours</w:t>
            </w:r>
          </w:p>
          <w:p w14:paraId="5D594F28" w14:textId="4622A5C6" w:rsidR="00C800C7" w:rsidRPr="00A4504A" w:rsidRDefault="00C800C7" w:rsidP="00C800C7">
            <w:pPr>
              <w:autoSpaceDE w:val="0"/>
              <w:autoSpaceDN w:val="0"/>
              <w:adjustRightInd w:val="0"/>
              <w:ind w:left="720"/>
              <w:rPr>
                <w:rFonts w:ascii="Times New Roman" w:hAnsi="Times New Roman" w:cs="Times New Roman"/>
                <w:sz w:val="16"/>
                <w:szCs w:val="16"/>
              </w:rPr>
            </w:pPr>
            <w:r w:rsidRPr="00A4504A">
              <w:rPr>
                <w:rFonts w:ascii="Times New Roman" w:hAnsi="Times New Roman" w:cs="Times New Roman"/>
                <w:sz w:val="16"/>
                <w:szCs w:val="16"/>
              </w:rPr>
              <w:t>• Must be physically and programmatically accessible to individuals with disabilities per WIOA Sec. 188 and 29 CFR Part 38.13(a)</w:t>
            </w:r>
          </w:p>
          <w:p w14:paraId="6AD13206" w14:textId="6764957A" w:rsidR="00C800C7" w:rsidRPr="00A4504A" w:rsidRDefault="00C800C7" w:rsidP="00C800C7">
            <w:pPr>
              <w:autoSpaceDE w:val="0"/>
              <w:autoSpaceDN w:val="0"/>
              <w:adjustRightInd w:val="0"/>
              <w:ind w:left="720"/>
              <w:rPr>
                <w:rFonts w:ascii="Times New Roman" w:hAnsi="Times New Roman" w:cs="Times New Roman"/>
                <w:sz w:val="16"/>
                <w:szCs w:val="16"/>
              </w:rPr>
            </w:pPr>
            <w:r w:rsidRPr="00A4504A">
              <w:rPr>
                <w:rFonts w:ascii="Times New Roman" w:hAnsi="Times New Roman" w:cs="Times New Roman"/>
                <w:sz w:val="16"/>
                <w:szCs w:val="16"/>
              </w:rPr>
              <w:t>• Must follow branding expectations consistent with WorkSource Standards and include the AJC tagline</w:t>
            </w:r>
          </w:p>
          <w:p w14:paraId="7678FA80" w14:textId="77777777" w:rsidR="00C800C7" w:rsidRPr="00A4504A" w:rsidRDefault="00C800C7" w:rsidP="00C800C7">
            <w:pPr>
              <w:autoSpaceDE w:val="0"/>
              <w:autoSpaceDN w:val="0"/>
              <w:adjustRightInd w:val="0"/>
              <w:ind w:left="720"/>
              <w:rPr>
                <w:rFonts w:ascii="Times New Roman" w:hAnsi="Times New Roman" w:cs="Times New Roman"/>
                <w:sz w:val="16"/>
                <w:szCs w:val="16"/>
              </w:rPr>
            </w:pPr>
            <w:r w:rsidRPr="00A4504A">
              <w:rPr>
                <w:rFonts w:ascii="Times New Roman" w:hAnsi="Times New Roman" w:cs="Times New Roman"/>
                <w:sz w:val="16"/>
                <w:szCs w:val="16"/>
              </w:rPr>
              <w:t>• Must be formally recognized by the LWDB</w:t>
            </w:r>
          </w:p>
          <w:p w14:paraId="1A2EF71D" w14:textId="77777777" w:rsidR="00C800C7" w:rsidRPr="00A4504A" w:rsidRDefault="00C800C7" w:rsidP="00C800C7">
            <w:pPr>
              <w:autoSpaceDE w:val="0"/>
              <w:autoSpaceDN w:val="0"/>
              <w:adjustRightInd w:val="0"/>
              <w:ind w:left="720"/>
              <w:rPr>
                <w:rFonts w:ascii="Times New Roman" w:hAnsi="Times New Roman" w:cs="Times New Roman"/>
                <w:sz w:val="16"/>
                <w:szCs w:val="16"/>
              </w:rPr>
            </w:pPr>
            <w:r w:rsidRPr="00A4504A">
              <w:rPr>
                <w:rFonts w:ascii="Times New Roman" w:hAnsi="Times New Roman" w:cs="Times New Roman"/>
                <w:sz w:val="16"/>
                <w:szCs w:val="16"/>
              </w:rPr>
              <w:t>• Title I and Title III staff may not be permanently home-based at a connection site</w:t>
            </w:r>
          </w:p>
          <w:p w14:paraId="2B194D48" w14:textId="3EF4EF25" w:rsidR="004E4941" w:rsidRPr="00572869" w:rsidRDefault="00C800C7" w:rsidP="005D49D1">
            <w:pPr>
              <w:autoSpaceDE w:val="0"/>
              <w:autoSpaceDN w:val="0"/>
              <w:adjustRightInd w:val="0"/>
              <w:ind w:left="700"/>
              <w:rPr>
                <w:rFonts w:ascii="Times New Roman" w:hAnsi="Times New Roman" w:cs="Times New Roman"/>
                <w:sz w:val="16"/>
                <w:szCs w:val="16"/>
              </w:rPr>
            </w:pPr>
            <w:r w:rsidRPr="00A4504A">
              <w:rPr>
                <w:rFonts w:ascii="Times New Roman" w:hAnsi="Times New Roman" w:cs="Times New Roman"/>
                <w:sz w:val="16"/>
                <w:szCs w:val="16"/>
              </w:rPr>
              <w:t>• Any services, except self-services, delivered at a connection site must be provided by staff who are permanently assigned to a comprehensive, affiliate, or specialized site</w:t>
            </w:r>
          </w:p>
          <w:p w14:paraId="6D6AB412" w14:textId="77777777" w:rsidR="00412DF4" w:rsidRPr="00572869" w:rsidRDefault="00412DF4" w:rsidP="00AE3756">
            <w:pPr>
              <w:autoSpaceDE w:val="0"/>
              <w:autoSpaceDN w:val="0"/>
              <w:adjustRightInd w:val="0"/>
              <w:ind w:left="720"/>
              <w:rPr>
                <w:rFonts w:ascii="Times New Roman" w:hAnsi="Times New Roman" w:cs="Times New Roman"/>
                <w:sz w:val="16"/>
                <w:szCs w:val="16"/>
              </w:rPr>
            </w:pPr>
          </w:p>
          <w:p w14:paraId="3DFA5F88" w14:textId="77777777" w:rsidR="00412DF4" w:rsidRPr="00572869" w:rsidRDefault="00412DF4" w:rsidP="00AE3756">
            <w:pPr>
              <w:autoSpaceDE w:val="0"/>
              <w:autoSpaceDN w:val="0"/>
              <w:adjustRightInd w:val="0"/>
              <w:ind w:left="720"/>
              <w:rPr>
                <w:rFonts w:ascii="Times New Roman" w:hAnsi="Times New Roman" w:cs="Times New Roman"/>
                <w:sz w:val="16"/>
                <w:szCs w:val="16"/>
              </w:rPr>
            </w:pPr>
          </w:p>
          <w:p w14:paraId="249CFBC5" w14:textId="6288357C" w:rsidR="00090AC3" w:rsidRPr="00572869" w:rsidRDefault="00090AC3" w:rsidP="009F26BF">
            <w:pPr>
              <w:autoSpaceDE w:val="0"/>
              <w:autoSpaceDN w:val="0"/>
              <w:adjustRightInd w:val="0"/>
              <w:ind w:left="340"/>
              <w:rPr>
                <w:rFonts w:ascii="Times New Roman" w:hAnsi="Times New Roman" w:cs="Times New Roman"/>
                <w:sz w:val="16"/>
                <w:szCs w:val="16"/>
              </w:rPr>
            </w:pPr>
          </w:p>
        </w:tc>
        <w:tc>
          <w:tcPr>
            <w:tcW w:w="3600" w:type="dxa"/>
            <w:shd w:val="clear" w:color="auto" w:fill="FFFFFF" w:themeFill="background1"/>
          </w:tcPr>
          <w:p w14:paraId="35738DA8" w14:textId="5F87FC96" w:rsidR="003F0955" w:rsidRPr="00572869" w:rsidRDefault="003F0955" w:rsidP="00C23D86">
            <w:pPr>
              <w:pStyle w:val="ListParagraph"/>
              <w:numPr>
                <w:ilvl w:val="0"/>
                <w:numId w:val="17"/>
              </w:numPr>
              <w:autoSpaceDE w:val="0"/>
              <w:autoSpaceDN w:val="0"/>
              <w:adjustRightInd w:val="0"/>
              <w:ind w:left="252" w:hanging="252"/>
              <w:rPr>
                <w:rFonts w:ascii="Times New Roman" w:hAnsi="Times New Roman" w:cs="Times New Roman"/>
                <w:sz w:val="16"/>
                <w:szCs w:val="16"/>
              </w:rPr>
            </w:pPr>
            <w:r w:rsidRPr="00572869">
              <w:rPr>
                <w:rFonts w:ascii="Times New Roman" w:hAnsi="Times New Roman" w:cs="Times New Roman"/>
                <w:sz w:val="16"/>
                <w:szCs w:val="16"/>
              </w:rPr>
              <w:lastRenderedPageBreak/>
              <w:t>Verify that every subrecipient is monitored as required by Subpart F – Audit Requirements</w:t>
            </w:r>
          </w:p>
          <w:p w14:paraId="2D0E3EBF" w14:textId="10E3649B" w:rsidR="003F0955" w:rsidRDefault="003F0955" w:rsidP="00C23D86">
            <w:pPr>
              <w:pStyle w:val="ListParagraph"/>
              <w:numPr>
                <w:ilvl w:val="0"/>
                <w:numId w:val="17"/>
              </w:numPr>
              <w:autoSpaceDE w:val="0"/>
              <w:autoSpaceDN w:val="0"/>
              <w:adjustRightInd w:val="0"/>
              <w:ind w:left="252" w:hanging="252"/>
              <w:rPr>
                <w:rFonts w:ascii="Times New Roman" w:hAnsi="Times New Roman" w:cs="Times New Roman"/>
                <w:sz w:val="16"/>
                <w:szCs w:val="16"/>
              </w:rPr>
            </w:pPr>
            <w:r w:rsidRPr="00572869">
              <w:rPr>
                <w:rFonts w:ascii="Times New Roman" w:hAnsi="Times New Roman" w:cs="Times New Roman"/>
                <w:sz w:val="16"/>
                <w:szCs w:val="16"/>
              </w:rPr>
              <w:t xml:space="preserve">Verify that monitoring reports have been developed that meet federal </w:t>
            </w:r>
            <w:r w:rsidR="00B85498" w:rsidRPr="00B85498">
              <w:rPr>
                <w:rFonts w:ascii="Times New Roman" w:hAnsi="Times New Roman" w:cs="Times New Roman"/>
                <w:sz w:val="16"/>
                <w:szCs w:val="16"/>
                <w:highlight w:val="cyan"/>
              </w:rPr>
              <w:t>and state</w:t>
            </w:r>
            <w:r w:rsidR="00B85498">
              <w:rPr>
                <w:rFonts w:ascii="Times New Roman" w:hAnsi="Times New Roman" w:cs="Times New Roman"/>
                <w:sz w:val="16"/>
                <w:szCs w:val="16"/>
              </w:rPr>
              <w:t xml:space="preserve"> </w:t>
            </w:r>
            <w:r w:rsidRPr="00572869">
              <w:rPr>
                <w:rFonts w:ascii="Times New Roman" w:hAnsi="Times New Roman" w:cs="Times New Roman"/>
                <w:sz w:val="16"/>
                <w:szCs w:val="16"/>
              </w:rPr>
              <w:t>requirements and have been shared with subrecipients.</w:t>
            </w:r>
          </w:p>
          <w:p w14:paraId="03891DDE" w14:textId="064B100B" w:rsidR="003D2D1C" w:rsidRPr="005C62B2" w:rsidRDefault="003D2D1C" w:rsidP="00C23D86">
            <w:pPr>
              <w:pStyle w:val="ListParagraph"/>
              <w:numPr>
                <w:ilvl w:val="0"/>
                <w:numId w:val="17"/>
              </w:numPr>
              <w:autoSpaceDE w:val="0"/>
              <w:autoSpaceDN w:val="0"/>
              <w:adjustRightInd w:val="0"/>
              <w:ind w:left="252" w:hanging="252"/>
              <w:rPr>
                <w:rFonts w:ascii="Times New Roman" w:hAnsi="Times New Roman" w:cs="Times New Roman"/>
                <w:sz w:val="16"/>
                <w:szCs w:val="16"/>
                <w:highlight w:val="cyan"/>
              </w:rPr>
            </w:pPr>
            <w:r w:rsidRPr="005C62B2">
              <w:rPr>
                <w:rFonts w:ascii="Times New Roman" w:hAnsi="Times New Roman" w:cs="Times New Roman"/>
                <w:sz w:val="16"/>
                <w:szCs w:val="16"/>
                <w:highlight w:val="cyan"/>
              </w:rPr>
              <w:t xml:space="preserve">Was </w:t>
            </w:r>
            <w:r w:rsidR="00DF3AE7" w:rsidRPr="005C62B2">
              <w:rPr>
                <w:rFonts w:ascii="Times New Roman" w:hAnsi="Times New Roman" w:cs="Times New Roman"/>
                <w:sz w:val="16"/>
                <w:szCs w:val="16"/>
                <w:highlight w:val="cyan"/>
              </w:rPr>
              <w:t xml:space="preserve">an annual monitoring report produced for all subrecipients and </w:t>
            </w:r>
            <w:r w:rsidR="009D69A1" w:rsidRPr="005C62B2">
              <w:rPr>
                <w:rFonts w:ascii="Times New Roman" w:hAnsi="Times New Roman" w:cs="Times New Roman"/>
                <w:sz w:val="16"/>
                <w:szCs w:val="16"/>
                <w:highlight w:val="cyan"/>
              </w:rPr>
              <w:t xml:space="preserve">shared with </w:t>
            </w:r>
            <w:r w:rsidR="00710CCE" w:rsidRPr="005C62B2">
              <w:rPr>
                <w:rFonts w:ascii="Times New Roman" w:hAnsi="Times New Roman" w:cs="Times New Roman"/>
                <w:sz w:val="16"/>
                <w:szCs w:val="16"/>
                <w:highlight w:val="cyan"/>
              </w:rPr>
              <w:t xml:space="preserve">persons of </w:t>
            </w:r>
            <w:proofErr w:type="gramStart"/>
            <w:r w:rsidR="00710CCE" w:rsidRPr="005C62B2">
              <w:rPr>
                <w:rFonts w:ascii="Times New Roman" w:hAnsi="Times New Roman" w:cs="Times New Roman"/>
                <w:sz w:val="16"/>
                <w:szCs w:val="16"/>
                <w:highlight w:val="cyan"/>
              </w:rPr>
              <w:t>decision making</w:t>
            </w:r>
            <w:proofErr w:type="gramEnd"/>
            <w:r w:rsidR="00710CCE" w:rsidRPr="005C62B2">
              <w:rPr>
                <w:rFonts w:ascii="Times New Roman" w:hAnsi="Times New Roman" w:cs="Times New Roman"/>
                <w:sz w:val="16"/>
                <w:szCs w:val="16"/>
                <w:highlight w:val="cyan"/>
              </w:rPr>
              <w:t xml:space="preserve"> authority? </w:t>
            </w:r>
          </w:p>
          <w:p w14:paraId="168A01A0" w14:textId="77777777" w:rsidR="003F0955" w:rsidRDefault="003F0955" w:rsidP="00C23D86">
            <w:pPr>
              <w:pStyle w:val="ListParagraph"/>
              <w:numPr>
                <w:ilvl w:val="0"/>
                <w:numId w:val="17"/>
              </w:numPr>
              <w:autoSpaceDE w:val="0"/>
              <w:autoSpaceDN w:val="0"/>
              <w:adjustRightInd w:val="0"/>
              <w:ind w:left="252" w:hanging="252"/>
              <w:rPr>
                <w:rFonts w:ascii="Times New Roman" w:hAnsi="Times New Roman" w:cs="Times New Roman"/>
                <w:sz w:val="16"/>
                <w:szCs w:val="16"/>
              </w:rPr>
            </w:pPr>
            <w:r w:rsidRPr="00572869">
              <w:rPr>
                <w:rFonts w:ascii="Times New Roman" w:hAnsi="Times New Roman" w:cs="Times New Roman"/>
                <w:sz w:val="16"/>
                <w:szCs w:val="16"/>
              </w:rPr>
              <w:t>Does the monitoring report include:</w:t>
            </w:r>
          </w:p>
          <w:p w14:paraId="58B873EC" w14:textId="70B738B6" w:rsidR="00F0147C" w:rsidRPr="00C9320A" w:rsidRDefault="00E13686" w:rsidP="00EA6CB7">
            <w:pPr>
              <w:pStyle w:val="ListParagraph"/>
              <w:autoSpaceDE w:val="0"/>
              <w:autoSpaceDN w:val="0"/>
              <w:adjustRightInd w:val="0"/>
              <w:ind w:left="252"/>
              <w:rPr>
                <w:rFonts w:ascii="Times New Roman" w:eastAsia="Times New Roman" w:hAnsi="Times New Roman" w:cs="Times New Roman"/>
                <w:bCs/>
                <w:sz w:val="16"/>
                <w:szCs w:val="16"/>
                <w:highlight w:val="cyan"/>
              </w:rPr>
            </w:pPr>
            <w:sdt>
              <w:sdtPr>
                <w:rPr>
                  <w:rFonts w:ascii="Times New Roman" w:eastAsia="Times New Roman" w:hAnsi="Times New Roman" w:cs="Times New Roman"/>
                  <w:bCs/>
                  <w:sz w:val="16"/>
                  <w:szCs w:val="16"/>
                  <w:highlight w:val="cyan"/>
                </w:rPr>
                <w:id w:val="-548760578"/>
                <w14:checkbox>
                  <w14:checked w14:val="0"/>
                  <w14:checkedState w14:val="2612" w14:font="MS Gothic"/>
                  <w14:uncheckedState w14:val="2610" w14:font="MS Gothic"/>
                </w14:checkbox>
              </w:sdtPr>
              <w:sdtEndPr/>
              <w:sdtContent>
                <w:r w:rsidR="00EA6CB7" w:rsidRPr="00C9320A">
                  <w:rPr>
                    <w:rFonts w:ascii="Segoe UI Symbol" w:eastAsia="MS Gothic" w:hAnsi="Segoe UI Symbol" w:cs="Segoe UI Symbol"/>
                    <w:bCs/>
                    <w:sz w:val="16"/>
                    <w:szCs w:val="16"/>
                    <w:highlight w:val="cyan"/>
                  </w:rPr>
                  <w:t>☐</w:t>
                </w:r>
              </w:sdtContent>
            </w:sdt>
            <w:r w:rsidR="00EA6CB7" w:rsidRPr="00C9320A">
              <w:rPr>
                <w:rFonts w:ascii="Times New Roman" w:eastAsia="Times New Roman" w:hAnsi="Times New Roman" w:cs="Times New Roman"/>
                <w:bCs/>
                <w:sz w:val="16"/>
                <w:szCs w:val="16"/>
                <w:highlight w:val="cyan"/>
              </w:rPr>
              <w:t xml:space="preserve"> Executive </w:t>
            </w:r>
            <w:r w:rsidR="00FF7A23">
              <w:rPr>
                <w:rFonts w:ascii="Times New Roman" w:eastAsia="Times New Roman" w:hAnsi="Times New Roman" w:cs="Times New Roman"/>
                <w:bCs/>
                <w:sz w:val="16"/>
                <w:szCs w:val="16"/>
                <w:highlight w:val="cyan"/>
              </w:rPr>
              <w:t>s</w:t>
            </w:r>
            <w:r w:rsidR="00EA6CB7" w:rsidRPr="00C9320A">
              <w:rPr>
                <w:rFonts w:ascii="Times New Roman" w:eastAsia="Times New Roman" w:hAnsi="Times New Roman" w:cs="Times New Roman"/>
                <w:bCs/>
                <w:sz w:val="16"/>
                <w:szCs w:val="16"/>
                <w:highlight w:val="cyan"/>
              </w:rPr>
              <w:t>ummary</w:t>
            </w:r>
          </w:p>
          <w:p w14:paraId="08BE4731" w14:textId="04F9FEB7" w:rsidR="00EA6CB7" w:rsidRPr="00C9320A" w:rsidRDefault="00E13686" w:rsidP="00EA6CB7">
            <w:pPr>
              <w:pStyle w:val="ListParagraph"/>
              <w:autoSpaceDE w:val="0"/>
              <w:autoSpaceDN w:val="0"/>
              <w:adjustRightInd w:val="0"/>
              <w:ind w:left="252"/>
              <w:rPr>
                <w:rFonts w:ascii="Times New Roman" w:eastAsia="Times New Roman" w:hAnsi="Times New Roman" w:cs="Times New Roman"/>
                <w:bCs/>
                <w:sz w:val="16"/>
                <w:szCs w:val="16"/>
                <w:highlight w:val="cyan"/>
              </w:rPr>
            </w:pPr>
            <w:sdt>
              <w:sdtPr>
                <w:rPr>
                  <w:rFonts w:ascii="Times New Roman" w:eastAsia="Times New Roman" w:hAnsi="Times New Roman" w:cs="Times New Roman"/>
                  <w:bCs/>
                  <w:sz w:val="16"/>
                  <w:szCs w:val="16"/>
                  <w:highlight w:val="cyan"/>
                </w:rPr>
                <w:id w:val="1129743858"/>
                <w14:checkbox>
                  <w14:checked w14:val="0"/>
                  <w14:checkedState w14:val="2612" w14:font="MS Gothic"/>
                  <w14:uncheckedState w14:val="2610" w14:font="MS Gothic"/>
                </w14:checkbox>
              </w:sdtPr>
              <w:sdtEndPr/>
              <w:sdtContent>
                <w:r w:rsidR="00EA6CB7" w:rsidRPr="00C9320A">
                  <w:rPr>
                    <w:rFonts w:ascii="Segoe UI Symbol" w:eastAsia="MS Gothic" w:hAnsi="Segoe UI Symbol" w:cs="Segoe UI Symbol"/>
                    <w:bCs/>
                    <w:sz w:val="16"/>
                    <w:szCs w:val="16"/>
                    <w:highlight w:val="cyan"/>
                  </w:rPr>
                  <w:t>☐</w:t>
                </w:r>
              </w:sdtContent>
            </w:sdt>
            <w:r w:rsidR="00EA6CB7" w:rsidRPr="00C9320A">
              <w:rPr>
                <w:rFonts w:ascii="Times New Roman" w:eastAsia="Times New Roman" w:hAnsi="Times New Roman" w:cs="Times New Roman"/>
                <w:bCs/>
                <w:sz w:val="16"/>
                <w:szCs w:val="16"/>
                <w:highlight w:val="cyan"/>
              </w:rPr>
              <w:t xml:space="preserve"> Time period of the review</w:t>
            </w:r>
          </w:p>
          <w:p w14:paraId="0FAB2056" w14:textId="1F3C4309" w:rsidR="00EA6CB7" w:rsidRPr="00C9320A" w:rsidRDefault="00E13686" w:rsidP="00EA6CB7">
            <w:pPr>
              <w:pStyle w:val="ListParagraph"/>
              <w:autoSpaceDE w:val="0"/>
              <w:autoSpaceDN w:val="0"/>
              <w:adjustRightInd w:val="0"/>
              <w:ind w:left="252"/>
              <w:rPr>
                <w:rFonts w:ascii="Times New Roman" w:eastAsia="Times New Roman" w:hAnsi="Times New Roman" w:cs="Times New Roman"/>
                <w:bCs/>
                <w:sz w:val="16"/>
                <w:szCs w:val="16"/>
                <w:highlight w:val="cyan"/>
              </w:rPr>
            </w:pPr>
            <w:sdt>
              <w:sdtPr>
                <w:rPr>
                  <w:rFonts w:ascii="Times New Roman" w:eastAsia="Times New Roman" w:hAnsi="Times New Roman" w:cs="Times New Roman"/>
                  <w:bCs/>
                  <w:sz w:val="16"/>
                  <w:szCs w:val="16"/>
                  <w:highlight w:val="cyan"/>
                </w:rPr>
                <w:id w:val="-733926798"/>
                <w14:checkbox>
                  <w14:checked w14:val="0"/>
                  <w14:checkedState w14:val="2612" w14:font="MS Gothic"/>
                  <w14:uncheckedState w14:val="2610" w14:font="MS Gothic"/>
                </w14:checkbox>
              </w:sdtPr>
              <w:sdtEndPr/>
              <w:sdtContent>
                <w:r w:rsidR="00EA6CB7" w:rsidRPr="00C9320A">
                  <w:rPr>
                    <w:rFonts w:ascii="Segoe UI Symbol" w:eastAsia="MS Gothic" w:hAnsi="Segoe UI Symbol" w:cs="Segoe UI Symbol"/>
                    <w:bCs/>
                    <w:sz w:val="16"/>
                    <w:szCs w:val="16"/>
                    <w:highlight w:val="cyan"/>
                  </w:rPr>
                  <w:t>☐</w:t>
                </w:r>
              </w:sdtContent>
            </w:sdt>
            <w:r w:rsidR="00C12807" w:rsidRPr="00C9320A">
              <w:rPr>
                <w:rFonts w:ascii="Times New Roman" w:eastAsia="Times New Roman" w:hAnsi="Times New Roman" w:cs="Times New Roman"/>
                <w:bCs/>
                <w:sz w:val="16"/>
                <w:szCs w:val="16"/>
                <w:highlight w:val="cyan"/>
              </w:rPr>
              <w:t xml:space="preserve"> Summary of the scope and scale of review</w:t>
            </w:r>
          </w:p>
          <w:p w14:paraId="37948DCA" w14:textId="02967D33" w:rsidR="00C12807" w:rsidRPr="00C9320A" w:rsidRDefault="00E13686" w:rsidP="00EA6CB7">
            <w:pPr>
              <w:pStyle w:val="ListParagraph"/>
              <w:autoSpaceDE w:val="0"/>
              <w:autoSpaceDN w:val="0"/>
              <w:adjustRightInd w:val="0"/>
              <w:ind w:left="252"/>
              <w:rPr>
                <w:rFonts w:ascii="Times New Roman" w:eastAsia="Times New Roman" w:hAnsi="Times New Roman" w:cs="Times New Roman"/>
                <w:bCs/>
                <w:sz w:val="16"/>
                <w:szCs w:val="16"/>
                <w:highlight w:val="cyan"/>
              </w:rPr>
            </w:pPr>
            <w:sdt>
              <w:sdtPr>
                <w:rPr>
                  <w:rFonts w:ascii="Times New Roman" w:eastAsia="Times New Roman" w:hAnsi="Times New Roman" w:cs="Times New Roman"/>
                  <w:bCs/>
                  <w:sz w:val="16"/>
                  <w:szCs w:val="16"/>
                  <w:highlight w:val="cyan"/>
                </w:rPr>
                <w:id w:val="-1869826161"/>
                <w14:checkbox>
                  <w14:checked w14:val="0"/>
                  <w14:checkedState w14:val="2612" w14:font="MS Gothic"/>
                  <w14:uncheckedState w14:val="2610" w14:font="MS Gothic"/>
                </w14:checkbox>
              </w:sdtPr>
              <w:sdtEndPr/>
              <w:sdtContent>
                <w:r w:rsidR="00C12807" w:rsidRPr="00C9320A">
                  <w:rPr>
                    <w:rFonts w:ascii="Segoe UI Symbol" w:eastAsia="MS Gothic" w:hAnsi="Segoe UI Symbol" w:cs="Segoe UI Symbol"/>
                    <w:bCs/>
                    <w:sz w:val="16"/>
                    <w:szCs w:val="16"/>
                    <w:highlight w:val="cyan"/>
                  </w:rPr>
                  <w:t>☐</w:t>
                </w:r>
              </w:sdtContent>
            </w:sdt>
            <w:r w:rsidR="00C12807" w:rsidRPr="00C9320A">
              <w:rPr>
                <w:rFonts w:ascii="Times New Roman" w:eastAsia="Times New Roman" w:hAnsi="Times New Roman" w:cs="Times New Roman"/>
                <w:bCs/>
                <w:sz w:val="16"/>
                <w:szCs w:val="16"/>
                <w:highlight w:val="cyan"/>
              </w:rPr>
              <w:t xml:space="preserve"> Identification of areas of non-compliance</w:t>
            </w:r>
          </w:p>
          <w:p w14:paraId="09C570EC" w14:textId="79DF800D" w:rsidR="00C12807" w:rsidRPr="00C9320A" w:rsidRDefault="00E13686" w:rsidP="00EA6CB7">
            <w:pPr>
              <w:pStyle w:val="ListParagraph"/>
              <w:autoSpaceDE w:val="0"/>
              <w:autoSpaceDN w:val="0"/>
              <w:adjustRightInd w:val="0"/>
              <w:ind w:left="252"/>
              <w:rPr>
                <w:rFonts w:ascii="Times New Roman" w:eastAsia="Times New Roman" w:hAnsi="Times New Roman" w:cs="Times New Roman"/>
                <w:bCs/>
                <w:sz w:val="16"/>
                <w:szCs w:val="16"/>
                <w:highlight w:val="cyan"/>
              </w:rPr>
            </w:pPr>
            <w:sdt>
              <w:sdtPr>
                <w:rPr>
                  <w:rFonts w:ascii="Times New Roman" w:eastAsia="Times New Roman" w:hAnsi="Times New Roman" w:cs="Times New Roman"/>
                  <w:bCs/>
                  <w:sz w:val="16"/>
                  <w:szCs w:val="16"/>
                  <w:highlight w:val="cyan"/>
                </w:rPr>
                <w:id w:val="1579557409"/>
                <w14:checkbox>
                  <w14:checked w14:val="0"/>
                  <w14:checkedState w14:val="2612" w14:font="MS Gothic"/>
                  <w14:uncheckedState w14:val="2610" w14:font="MS Gothic"/>
                </w14:checkbox>
              </w:sdtPr>
              <w:sdtEndPr/>
              <w:sdtContent>
                <w:r w:rsidR="00C12807" w:rsidRPr="00C9320A">
                  <w:rPr>
                    <w:rFonts w:ascii="Segoe UI Symbol" w:eastAsia="MS Gothic" w:hAnsi="Segoe UI Symbol" w:cs="Segoe UI Symbol"/>
                    <w:bCs/>
                    <w:sz w:val="16"/>
                    <w:szCs w:val="16"/>
                    <w:highlight w:val="cyan"/>
                  </w:rPr>
                  <w:t>☐</w:t>
                </w:r>
              </w:sdtContent>
            </w:sdt>
            <w:r w:rsidR="00C12807" w:rsidRPr="00C9320A">
              <w:rPr>
                <w:rFonts w:ascii="Times New Roman" w:eastAsia="Times New Roman" w:hAnsi="Times New Roman" w:cs="Times New Roman"/>
                <w:bCs/>
                <w:sz w:val="16"/>
                <w:szCs w:val="16"/>
                <w:highlight w:val="cyan"/>
              </w:rPr>
              <w:t xml:space="preserve"> </w:t>
            </w:r>
            <w:r w:rsidR="00EF605E" w:rsidRPr="00C9320A">
              <w:rPr>
                <w:rFonts w:ascii="Times New Roman" w:eastAsia="Times New Roman" w:hAnsi="Times New Roman" w:cs="Times New Roman"/>
                <w:bCs/>
                <w:sz w:val="16"/>
                <w:szCs w:val="16"/>
                <w:highlight w:val="cyan"/>
              </w:rPr>
              <w:t>Steps taken to resolve areas of non-compliance</w:t>
            </w:r>
          </w:p>
          <w:p w14:paraId="2DACDE63" w14:textId="1AEF3E5A" w:rsidR="00EF605E" w:rsidRPr="00C9320A" w:rsidRDefault="00E13686" w:rsidP="00EA6CB7">
            <w:pPr>
              <w:pStyle w:val="ListParagraph"/>
              <w:autoSpaceDE w:val="0"/>
              <w:autoSpaceDN w:val="0"/>
              <w:adjustRightInd w:val="0"/>
              <w:ind w:left="252"/>
              <w:rPr>
                <w:rFonts w:ascii="Times New Roman" w:eastAsia="Times New Roman" w:hAnsi="Times New Roman" w:cs="Times New Roman"/>
                <w:bCs/>
                <w:sz w:val="16"/>
                <w:szCs w:val="16"/>
                <w:highlight w:val="cyan"/>
              </w:rPr>
            </w:pPr>
            <w:sdt>
              <w:sdtPr>
                <w:rPr>
                  <w:rFonts w:ascii="Times New Roman" w:eastAsia="Times New Roman" w:hAnsi="Times New Roman" w:cs="Times New Roman"/>
                  <w:bCs/>
                  <w:sz w:val="16"/>
                  <w:szCs w:val="16"/>
                  <w:highlight w:val="cyan"/>
                </w:rPr>
                <w:id w:val="-1027563615"/>
                <w14:checkbox>
                  <w14:checked w14:val="0"/>
                  <w14:checkedState w14:val="2612" w14:font="MS Gothic"/>
                  <w14:uncheckedState w14:val="2610" w14:font="MS Gothic"/>
                </w14:checkbox>
              </w:sdtPr>
              <w:sdtEndPr/>
              <w:sdtContent>
                <w:r w:rsidR="00EF605E" w:rsidRPr="00C9320A">
                  <w:rPr>
                    <w:rFonts w:ascii="Segoe UI Symbol" w:eastAsia="MS Gothic" w:hAnsi="Segoe UI Symbol" w:cs="Segoe UI Symbol"/>
                    <w:bCs/>
                    <w:sz w:val="16"/>
                    <w:szCs w:val="16"/>
                    <w:highlight w:val="cyan"/>
                  </w:rPr>
                  <w:t>☐</w:t>
                </w:r>
              </w:sdtContent>
            </w:sdt>
            <w:r w:rsidR="00EF605E" w:rsidRPr="00C9320A">
              <w:rPr>
                <w:rFonts w:ascii="Times New Roman" w:eastAsia="Times New Roman" w:hAnsi="Times New Roman" w:cs="Times New Roman"/>
                <w:bCs/>
                <w:sz w:val="16"/>
                <w:szCs w:val="16"/>
                <w:highlight w:val="cyan"/>
              </w:rPr>
              <w:t xml:space="preserve"> Conclusions</w:t>
            </w:r>
          </w:p>
          <w:p w14:paraId="4777B080" w14:textId="2742FD82" w:rsidR="00EF605E" w:rsidRPr="00572869" w:rsidRDefault="00E13686" w:rsidP="00EA6CB7">
            <w:pPr>
              <w:pStyle w:val="ListParagraph"/>
              <w:autoSpaceDE w:val="0"/>
              <w:autoSpaceDN w:val="0"/>
              <w:adjustRightInd w:val="0"/>
              <w:ind w:left="252"/>
              <w:rPr>
                <w:rFonts w:ascii="Times New Roman" w:hAnsi="Times New Roman" w:cs="Times New Roman"/>
                <w:sz w:val="16"/>
                <w:szCs w:val="16"/>
              </w:rPr>
            </w:pPr>
            <w:sdt>
              <w:sdtPr>
                <w:rPr>
                  <w:rFonts w:ascii="Times New Roman" w:eastAsia="Times New Roman" w:hAnsi="Times New Roman" w:cs="Times New Roman"/>
                  <w:bCs/>
                  <w:sz w:val="16"/>
                  <w:szCs w:val="16"/>
                  <w:highlight w:val="cyan"/>
                </w:rPr>
                <w:id w:val="-848333644"/>
                <w14:checkbox>
                  <w14:checked w14:val="0"/>
                  <w14:checkedState w14:val="2612" w14:font="MS Gothic"/>
                  <w14:uncheckedState w14:val="2610" w14:font="MS Gothic"/>
                </w14:checkbox>
              </w:sdtPr>
              <w:sdtEndPr/>
              <w:sdtContent>
                <w:r w:rsidR="00EF605E" w:rsidRPr="00C9320A">
                  <w:rPr>
                    <w:rFonts w:ascii="Segoe UI Symbol" w:eastAsia="MS Gothic" w:hAnsi="Segoe UI Symbol" w:cs="Segoe UI Symbol"/>
                    <w:bCs/>
                    <w:sz w:val="16"/>
                    <w:szCs w:val="16"/>
                    <w:highlight w:val="cyan"/>
                  </w:rPr>
                  <w:t>☐</w:t>
                </w:r>
              </w:sdtContent>
            </w:sdt>
            <w:r w:rsidR="00EF605E" w:rsidRPr="00C9320A">
              <w:rPr>
                <w:rFonts w:ascii="Times New Roman" w:eastAsia="Times New Roman" w:hAnsi="Times New Roman" w:cs="Times New Roman"/>
                <w:bCs/>
                <w:sz w:val="16"/>
                <w:szCs w:val="16"/>
                <w:highlight w:val="cyan"/>
              </w:rPr>
              <w:t xml:space="preserve"> </w:t>
            </w:r>
            <w:r w:rsidR="00CC1200" w:rsidRPr="00C9320A">
              <w:rPr>
                <w:rFonts w:ascii="Times New Roman" w:eastAsia="Times New Roman" w:hAnsi="Times New Roman" w:cs="Times New Roman"/>
                <w:bCs/>
                <w:sz w:val="16"/>
                <w:szCs w:val="16"/>
                <w:highlight w:val="cyan"/>
              </w:rPr>
              <w:t>Promising practices (if applicable)</w:t>
            </w:r>
          </w:p>
          <w:p w14:paraId="1472CD87" w14:textId="08ACB20C" w:rsidR="003D2D1C" w:rsidRDefault="00E13686" w:rsidP="003D2D1C">
            <w:pPr>
              <w:pStyle w:val="Calibri"/>
              <w:tabs>
                <w:tab w:val="right" w:pos="3181"/>
              </w:tabs>
              <w:ind w:left="252"/>
              <w:rPr>
                <w:rFonts w:ascii="Times New Roman" w:hAnsi="Times New Roman" w:cs="Times New Roman"/>
                <w:b w:val="0"/>
                <w:bCs/>
                <w:sz w:val="16"/>
                <w:szCs w:val="16"/>
              </w:rPr>
            </w:pPr>
            <w:sdt>
              <w:sdtPr>
                <w:rPr>
                  <w:rFonts w:ascii="Segoe UI Symbol" w:eastAsia="MS Gothic" w:hAnsi="Segoe UI Symbol" w:cs="Segoe UI Symbol"/>
                  <w:b w:val="0"/>
                  <w:sz w:val="16"/>
                  <w:szCs w:val="16"/>
                </w:rPr>
                <w:id w:val="-977599905"/>
                <w14:checkbox>
                  <w14:checked w14:val="0"/>
                  <w14:checkedState w14:val="2612" w14:font="MS Gothic"/>
                  <w14:uncheckedState w14:val="2610" w14:font="MS Gothic"/>
                </w14:checkbox>
              </w:sdtPr>
              <w:sdtEndPr/>
              <w:sdtContent>
                <w:r w:rsidR="003F0955" w:rsidRPr="00572869">
                  <w:rPr>
                    <w:rFonts w:ascii="Segoe UI Symbol" w:eastAsia="MS Gothic" w:hAnsi="Segoe UI Symbol" w:cs="Segoe UI Symbol"/>
                    <w:b w:val="0"/>
                    <w:sz w:val="16"/>
                    <w:szCs w:val="16"/>
                  </w:rPr>
                  <w:t>☐</w:t>
                </w:r>
              </w:sdtContent>
            </w:sdt>
            <w:r w:rsidR="003F0955" w:rsidRPr="00572869">
              <w:rPr>
                <w:rFonts w:ascii="Times New Roman" w:hAnsi="Times New Roman" w:cs="Times New Roman"/>
                <w:b w:val="0"/>
                <w:sz w:val="16"/>
                <w:szCs w:val="16"/>
              </w:rPr>
              <w:t xml:space="preserve"> Performance measurement of subrecipient</w:t>
            </w:r>
            <w:r w:rsidR="003F0955" w:rsidRPr="00572869">
              <w:rPr>
                <w:rFonts w:ascii="Times New Roman" w:hAnsi="Times New Roman" w:cs="Times New Roman"/>
                <w:b w:val="0"/>
                <w:bCs/>
                <w:sz w:val="16"/>
                <w:szCs w:val="16"/>
              </w:rPr>
              <w:t xml:space="preserve"> </w:t>
            </w:r>
          </w:p>
          <w:p w14:paraId="1F602420" w14:textId="77777777" w:rsidR="003D2D1C" w:rsidRDefault="003D2D1C" w:rsidP="003D2D1C">
            <w:pPr>
              <w:pStyle w:val="Calibri"/>
              <w:tabs>
                <w:tab w:val="right" w:pos="3181"/>
              </w:tabs>
              <w:ind w:left="252"/>
              <w:rPr>
                <w:rFonts w:ascii="Times New Roman" w:hAnsi="Times New Roman" w:cs="Times New Roman"/>
                <w:b w:val="0"/>
                <w:bCs/>
                <w:sz w:val="16"/>
                <w:szCs w:val="16"/>
              </w:rPr>
            </w:pPr>
          </w:p>
          <w:p w14:paraId="70E93CCF" w14:textId="77777777" w:rsidR="003D2D1C" w:rsidRPr="003D2D1C" w:rsidRDefault="003D2D1C" w:rsidP="003D2D1C">
            <w:pPr>
              <w:pStyle w:val="Calibri"/>
              <w:tabs>
                <w:tab w:val="right" w:pos="3181"/>
              </w:tabs>
              <w:ind w:left="360"/>
              <w:rPr>
                <w:rFonts w:ascii="Times New Roman" w:hAnsi="Times New Roman" w:cs="Times New Roman"/>
                <w:b w:val="0"/>
                <w:bCs/>
                <w:sz w:val="16"/>
                <w:szCs w:val="16"/>
              </w:rPr>
            </w:pPr>
          </w:p>
          <w:p w14:paraId="22D4D8EF" w14:textId="32CF951F" w:rsidR="00480C37" w:rsidRDefault="003F0955" w:rsidP="00C23D86">
            <w:pPr>
              <w:pStyle w:val="Calibri"/>
              <w:numPr>
                <w:ilvl w:val="0"/>
                <w:numId w:val="32"/>
              </w:numPr>
              <w:tabs>
                <w:tab w:val="right" w:pos="3181"/>
              </w:tabs>
              <w:ind w:left="256" w:hanging="256"/>
              <w:rPr>
                <w:rFonts w:ascii="Times New Roman" w:hAnsi="Times New Roman" w:cs="Times New Roman"/>
                <w:b w:val="0"/>
                <w:bCs/>
                <w:sz w:val="16"/>
                <w:szCs w:val="16"/>
              </w:rPr>
            </w:pPr>
            <w:r w:rsidRPr="00572869">
              <w:rPr>
                <w:rFonts w:ascii="Times New Roman" w:hAnsi="Times New Roman" w:cs="Times New Roman"/>
                <w:b w:val="0"/>
                <w:bCs/>
                <w:sz w:val="16"/>
                <w:szCs w:val="16"/>
              </w:rPr>
              <w:t xml:space="preserve">Does the LWDB have a risk assessment tool that determines the risk of the subrecipient(s) prior to a monitoring review? </w:t>
            </w:r>
            <w:r w:rsidR="006409A8">
              <w:rPr>
                <w:rFonts w:ascii="Times New Roman" w:hAnsi="Times New Roman" w:cs="Times New Roman"/>
                <w:b w:val="0"/>
                <w:bCs/>
                <w:sz w:val="16"/>
                <w:szCs w:val="16"/>
              </w:rPr>
              <w:t xml:space="preserve">How does the risk assessment inform </w:t>
            </w:r>
            <w:r w:rsidR="00480C37">
              <w:rPr>
                <w:rFonts w:ascii="Times New Roman" w:hAnsi="Times New Roman" w:cs="Times New Roman"/>
                <w:b w:val="0"/>
                <w:bCs/>
                <w:sz w:val="16"/>
                <w:szCs w:val="16"/>
              </w:rPr>
              <w:t>the monitoring?</w:t>
            </w:r>
          </w:p>
          <w:p w14:paraId="2BF98F6A" w14:textId="77777777" w:rsidR="00DC4FA7" w:rsidRDefault="00DC4FA7" w:rsidP="00DC4FA7">
            <w:pPr>
              <w:pStyle w:val="Calibri"/>
              <w:tabs>
                <w:tab w:val="right" w:pos="3181"/>
              </w:tabs>
              <w:ind w:left="256"/>
              <w:rPr>
                <w:rFonts w:ascii="Times New Roman" w:hAnsi="Times New Roman" w:cs="Times New Roman"/>
                <w:b w:val="0"/>
                <w:bCs/>
                <w:sz w:val="16"/>
                <w:szCs w:val="16"/>
              </w:rPr>
            </w:pPr>
          </w:p>
          <w:p w14:paraId="56E00373" w14:textId="3D2B03B2" w:rsidR="00DC4FA7" w:rsidRPr="00DC4FA7" w:rsidRDefault="00DC4FA7" w:rsidP="00DC4FA7">
            <w:pPr>
              <w:pStyle w:val="Calibri"/>
              <w:tabs>
                <w:tab w:val="right" w:pos="3181"/>
              </w:tabs>
              <w:ind w:left="256"/>
              <w:rPr>
                <w:rFonts w:ascii="Times New Roman" w:hAnsi="Times New Roman" w:cs="Times New Roman"/>
                <w:sz w:val="16"/>
                <w:szCs w:val="16"/>
              </w:rPr>
            </w:pPr>
            <w:r w:rsidRPr="00D60AD1">
              <w:rPr>
                <w:rFonts w:ascii="Times New Roman" w:hAnsi="Times New Roman" w:cs="Times New Roman"/>
                <w:sz w:val="16"/>
                <w:szCs w:val="16"/>
                <w:highlight w:val="cyan"/>
              </w:rPr>
              <w:t>Single audit:</w:t>
            </w:r>
          </w:p>
          <w:p w14:paraId="5EAF97A3" w14:textId="31447B4C" w:rsidR="003F0955" w:rsidRPr="00572869" w:rsidRDefault="003F0955" w:rsidP="00C23D86">
            <w:pPr>
              <w:pStyle w:val="Calibri"/>
              <w:numPr>
                <w:ilvl w:val="0"/>
                <w:numId w:val="32"/>
              </w:numPr>
              <w:tabs>
                <w:tab w:val="right" w:pos="3181"/>
              </w:tabs>
              <w:ind w:left="256" w:hanging="256"/>
              <w:rPr>
                <w:rFonts w:ascii="Times New Roman" w:hAnsi="Times New Roman" w:cs="Times New Roman"/>
                <w:b w:val="0"/>
                <w:bCs/>
                <w:sz w:val="16"/>
                <w:szCs w:val="16"/>
              </w:rPr>
            </w:pPr>
            <w:r w:rsidRPr="00572869">
              <w:rPr>
                <w:rFonts w:ascii="Times New Roman" w:hAnsi="Times New Roman" w:cs="Times New Roman"/>
                <w:b w:val="0"/>
                <w:bCs/>
                <w:sz w:val="16"/>
                <w:szCs w:val="16"/>
              </w:rPr>
              <w:t>Did the LWDB review its subrecipients single audit report</w:t>
            </w:r>
            <w:r w:rsidR="009B51F4" w:rsidRPr="00572869">
              <w:rPr>
                <w:rFonts w:ascii="Times New Roman" w:hAnsi="Times New Roman" w:cs="Times New Roman"/>
                <w:b w:val="0"/>
                <w:bCs/>
                <w:sz w:val="16"/>
                <w:szCs w:val="16"/>
              </w:rPr>
              <w:t>?</w:t>
            </w:r>
            <w:r w:rsidRPr="00572869">
              <w:rPr>
                <w:rFonts w:ascii="Times New Roman" w:hAnsi="Times New Roman" w:cs="Times New Roman"/>
                <w:b w:val="0"/>
                <w:bCs/>
                <w:sz w:val="16"/>
                <w:szCs w:val="16"/>
              </w:rPr>
              <w:t xml:space="preserve"> </w:t>
            </w:r>
            <w:r w:rsidR="009B51F4" w:rsidRPr="00572869">
              <w:rPr>
                <w:rFonts w:ascii="Times New Roman" w:hAnsi="Times New Roman" w:cs="Times New Roman"/>
                <w:b w:val="0"/>
                <w:bCs/>
                <w:sz w:val="16"/>
                <w:szCs w:val="16"/>
              </w:rPr>
              <w:t xml:space="preserve">Did the LWDB </w:t>
            </w:r>
            <w:r w:rsidR="00C4278E" w:rsidRPr="00572869">
              <w:rPr>
                <w:rFonts w:ascii="Times New Roman" w:hAnsi="Times New Roman" w:cs="Times New Roman"/>
                <w:b w:val="0"/>
                <w:bCs/>
                <w:sz w:val="16"/>
                <w:szCs w:val="16"/>
              </w:rPr>
              <w:t>identify findings</w:t>
            </w:r>
            <w:r w:rsidR="00353BB9" w:rsidRPr="00572869">
              <w:rPr>
                <w:rFonts w:ascii="Times New Roman" w:hAnsi="Times New Roman" w:cs="Times New Roman"/>
                <w:b w:val="0"/>
                <w:bCs/>
                <w:sz w:val="16"/>
                <w:szCs w:val="16"/>
              </w:rPr>
              <w:t xml:space="preserve"> in the audit report</w:t>
            </w:r>
            <w:r w:rsidR="001A7EFE" w:rsidRPr="00572869">
              <w:rPr>
                <w:rFonts w:ascii="Times New Roman" w:hAnsi="Times New Roman" w:cs="Times New Roman"/>
                <w:b w:val="0"/>
                <w:bCs/>
                <w:sz w:val="16"/>
                <w:szCs w:val="16"/>
              </w:rPr>
              <w:t>?</w:t>
            </w:r>
          </w:p>
          <w:p w14:paraId="5E8D999C" w14:textId="77777777" w:rsidR="00D17197" w:rsidRDefault="00C4278E" w:rsidP="00C23D86">
            <w:pPr>
              <w:pStyle w:val="Calibri"/>
              <w:numPr>
                <w:ilvl w:val="0"/>
                <w:numId w:val="32"/>
              </w:numPr>
              <w:tabs>
                <w:tab w:val="right" w:pos="3181"/>
              </w:tabs>
              <w:ind w:left="255" w:hanging="255"/>
              <w:rPr>
                <w:rFonts w:ascii="Times New Roman" w:hAnsi="Times New Roman" w:cs="Times New Roman"/>
                <w:b w:val="0"/>
                <w:bCs/>
                <w:sz w:val="16"/>
                <w:szCs w:val="16"/>
              </w:rPr>
            </w:pPr>
            <w:r w:rsidRPr="00572869">
              <w:rPr>
                <w:rFonts w:ascii="Times New Roman" w:hAnsi="Times New Roman" w:cs="Times New Roman"/>
                <w:b w:val="0"/>
                <w:bCs/>
                <w:sz w:val="16"/>
                <w:szCs w:val="16"/>
              </w:rPr>
              <w:t>I</w:t>
            </w:r>
            <w:r w:rsidR="00135B25" w:rsidRPr="00572869">
              <w:rPr>
                <w:rFonts w:ascii="Times New Roman" w:hAnsi="Times New Roman" w:cs="Times New Roman"/>
                <w:b w:val="0"/>
                <w:bCs/>
                <w:sz w:val="16"/>
                <w:szCs w:val="16"/>
              </w:rPr>
              <w:t>f there are findings, has the LWDB worked with its subs to develop corrective action?</w:t>
            </w:r>
          </w:p>
          <w:p w14:paraId="5EF6847F" w14:textId="794AE1CA" w:rsidR="007A27F9" w:rsidRPr="00D17197" w:rsidRDefault="00F02560" w:rsidP="00C23D86">
            <w:pPr>
              <w:pStyle w:val="Calibri"/>
              <w:numPr>
                <w:ilvl w:val="0"/>
                <w:numId w:val="32"/>
              </w:numPr>
              <w:tabs>
                <w:tab w:val="right" w:pos="3181"/>
              </w:tabs>
              <w:ind w:left="255" w:hanging="255"/>
              <w:rPr>
                <w:rFonts w:ascii="Times New Roman" w:hAnsi="Times New Roman" w:cs="Times New Roman"/>
                <w:b w:val="0"/>
                <w:sz w:val="16"/>
                <w:szCs w:val="16"/>
              </w:rPr>
            </w:pPr>
            <w:r w:rsidRPr="00D17197">
              <w:rPr>
                <w:rFonts w:ascii="Times New Roman" w:hAnsi="Times New Roman" w:cs="Times New Roman"/>
                <w:b w:val="0"/>
                <w:sz w:val="16"/>
                <w:szCs w:val="16"/>
              </w:rPr>
              <w:t>If there were audit findings, d</w:t>
            </w:r>
            <w:r w:rsidR="007A27F9" w:rsidRPr="00D17197">
              <w:rPr>
                <w:rFonts w:ascii="Times New Roman" w:hAnsi="Times New Roman" w:cs="Times New Roman"/>
                <w:b w:val="0"/>
                <w:sz w:val="16"/>
                <w:szCs w:val="16"/>
              </w:rPr>
              <w:t>id the LWDB issue a management decision to resolve any audit findings within 12 months of the single audit being accepted by the federal audit clearinghouse?</w:t>
            </w:r>
            <w:r w:rsidR="00D17197" w:rsidRPr="00D17197">
              <w:rPr>
                <w:rFonts w:ascii="Times New Roman" w:hAnsi="Times New Roman" w:cs="Times New Roman"/>
                <w:b w:val="0"/>
                <w:sz w:val="16"/>
                <w:szCs w:val="16"/>
              </w:rPr>
              <w:t xml:space="preserve"> (Review subrecipient audit schedule table and confirm management decision issuance from pre-monitoring questionnaire.)</w:t>
            </w:r>
          </w:p>
          <w:p w14:paraId="76D1855F" w14:textId="77777777" w:rsidR="007A27F9" w:rsidRPr="00572869" w:rsidRDefault="007A27F9" w:rsidP="007A27F9">
            <w:pPr>
              <w:pStyle w:val="Calibri"/>
              <w:tabs>
                <w:tab w:val="right" w:pos="3181"/>
              </w:tabs>
              <w:rPr>
                <w:rFonts w:ascii="Times New Roman" w:hAnsi="Times New Roman" w:cs="Times New Roman"/>
                <w:b w:val="0"/>
                <w:bCs/>
                <w:sz w:val="16"/>
                <w:szCs w:val="16"/>
              </w:rPr>
            </w:pPr>
          </w:p>
          <w:p w14:paraId="22BD6F5C" w14:textId="5865E673" w:rsidR="002A3F47" w:rsidRPr="00572869" w:rsidRDefault="002A3F47" w:rsidP="00FC4193">
            <w:pPr>
              <w:pStyle w:val="Calibri"/>
              <w:tabs>
                <w:tab w:val="right" w:pos="3181"/>
              </w:tabs>
              <w:ind w:left="150"/>
              <w:rPr>
                <w:rFonts w:ascii="Times New Roman" w:hAnsi="Times New Roman" w:cs="Times New Roman"/>
                <w:b w:val="0"/>
                <w:bCs/>
                <w:sz w:val="16"/>
                <w:szCs w:val="16"/>
              </w:rPr>
            </w:pPr>
          </w:p>
          <w:p w14:paraId="1911109B" w14:textId="77777777" w:rsidR="005D77DB" w:rsidRPr="00572869" w:rsidRDefault="005D77DB" w:rsidP="00FC4193">
            <w:pPr>
              <w:pStyle w:val="Calibri"/>
              <w:tabs>
                <w:tab w:val="right" w:pos="3181"/>
              </w:tabs>
              <w:ind w:left="150"/>
              <w:rPr>
                <w:rFonts w:ascii="Times New Roman" w:hAnsi="Times New Roman" w:cs="Times New Roman"/>
                <w:b w:val="0"/>
                <w:bCs/>
                <w:sz w:val="16"/>
                <w:szCs w:val="16"/>
              </w:rPr>
            </w:pPr>
          </w:p>
          <w:p w14:paraId="06CBF4F7" w14:textId="77777777" w:rsidR="005D77DB" w:rsidRPr="00572869" w:rsidRDefault="005D77DB" w:rsidP="00FC4193">
            <w:pPr>
              <w:pStyle w:val="Calibri"/>
              <w:tabs>
                <w:tab w:val="right" w:pos="3181"/>
              </w:tabs>
              <w:ind w:left="150"/>
              <w:rPr>
                <w:rFonts w:ascii="Times New Roman" w:hAnsi="Times New Roman" w:cs="Times New Roman"/>
                <w:b w:val="0"/>
                <w:bCs/>
                <w:sz w:val="16"/>
                <w:szCs w:val="16"/>
              </w:rPr>
            </w:pPr>
          </w:p>
          <w:p w14:paraId="5557F21C" w14:textId="77777777" w:rsidR="005D77DB" w:rsidRPr="00572869" w:rsidRDefault="005D77DB" w:rsidP="00FC4193">
            <w:pPr>
              <w:pStyle w:val="Calibri"/>
              <w:tabs>
                <w:tab w:val="right" w:pos="3181"/>
              </w:tabs>
              <w:ind w:left="150"/>
              <w:rPr>
                <w:rFonts w:ascii="Times New Roman" w:hAnsi="Times New Roman" w:cs="Times New Roman"/>
                <w:b w:val="0"/>
                <w:bCs/>
                <w:sz w:val="16"/>
                <w:szCs w:val="16"/>
              </w:rPr>
            </w:pPr>
          </w:p>
          <w:p w14:paraId="78F97D83" w14:textId="77777777" w:rsidR="005D77DB" w:rsidRPr="00572869" w:rsidRDefault="005D77DB" w:rsidP="00FC4193">
            <w:pPr>
              <w:pStyle w:val="Calibri"/>
              <w:tabs>
                <w:tab w:val="right" w:pos="3181"/>
              </w:tabs>
              <w:ind w:left="150"/>
              <w:rPr>
                <w:rFonts w:ascii="Times New Roman" w:hAnsi="Times New Roman" w:cs="Times New Roman"/>
                <w:i/>
                <w:iCs/>
                <w:sz w:val="16"/>
                <w:szCs w:val="16"/>
              </w:rPr>
            </w:pPr>
          </w:p>
          <w:p w14:paraId="5846B54C" w14:textId="2BA6178D" w:rsidR="002A3F47" w:rsidRPr="00572869" w:rsidRDefault="002A3F47" w:rsidP="00FC4193">
            <w:pPr>
              <w:pStyle w:val="Calibri"/>
              <w:tabs>
                <w:tab w:val="right" w:pos="3181"/>
              </w:tabs>
              <w:ind w:left="150"/>
              <w:rPr>
                <w:rFonts w:ascii="Times New Roman" w:hAnsi="Times New Roman" w:cs="Times New Roman"/>
                <w:i/>
                <w:iCs/>
                <w:sz w:val="16"/>
                <w:szCs w:val="16"/>
              </w:rPr>
            </w:pPr>
          </w:p>
          <w:p w14:paraId="1DE24821" w14:textId="0CF5CD8B" w:rsidR="002A3F47" w:rsidRPr="00572869" w:rsidRDefault="002A3F47" w:rsidP="00FC4193">
            <w:pPr>
              <w:pStyle w:val="Calibri"/>
              <w:tabs>
                <w:tab w:val="right" w:pos="3181"/>
              </w:tabs>
              <w:ind w:left="150"/>
              <w:rPr>
                <w:rFonts w:ascii="Times New Roman" w:hAnsi="Times New Roman" w:cs="Times New Roman"/>
                <w:i/>
                <w:iCs/>
                <w:sz w:val="16"/>
                <w:szCs w:val="16"/>
              </w:rPr>
            </w:pPr>
          </w:p>
          <w:p w14:paraId="4CDAFFC6" w14:textId="08932434" w:rsidR="002A3F47" w:rsidRPr="00572869" w:rsidRDefault="002A3F47" w:rsidP="00FC4193">
            <w:pPr>
              <w:pStyle w:val="Calibri"/>
              <w:tabs>
                <w:tab w:val="right" w:pos="3181"/>
              </w:tabs>
              <w:ind w:left="150"/>
              <w:rPr>
                <w:rFonts w:ascii="Times New Roman" w:hAnsi="Times New Roman" w:cs="Times New Roman"/>
                <w:i/>
                <w:iCs/>
                <w:sz w:val="16"/>
                <w:szCs w:val="16"/>
              </w:rPr>
            </w:pPr>
          </w:p>
          <w:p w14:paraId="619A10A0" w14:textId="77777777" w:rsidR="004E4941" w:rsidRPr="00572869" w:rsidRDefault="004E4941" w:rsidP="00422446">
            <w:pPr>
              <w:pStyle w:val="Calibri"/>
              <w:tabs>
                <w:tab w:val="right" w:pos="3181"/>
              </w:tabs>
              <w:rPr>
                <w:rFonts w:ascii="Times New Roman" w:hAnsi="Times New Roman" w:cs="Times New Roman"/>
                <w:b w:val="0"/>
                <w:bCs/>
                <w:sz w:val="16"/>
                <w:szCs w:val="16"/>
              </w:rPr>
            </w:pPr>
          </w:p>
          <w:p w14:paraId="235DEE26" w14:textId="3E6D91DF" w:rsidR="002A3F47" w:rsidRDefault="002A3F47" w:rsidP="00C23D86">
            <w:pPr>
              <w:pStyle w:val="Calibri"/>
              <w:numPr>
                <w:ilvl w:val="0"/>
                <w:numId w:val="32"/>
              </w:numPr>
              <w:tabs>
                <w:tab w:val="right" w:pos="3181"/>
              </w:tabs>
              <w:rPr>
                <w:rFonts w:ascii="Times New Roman" w:hAnsi="Times New Roman" w:cs="Times New Roman"/>
                <w:b w:val="0"/>
                <w:bCs/>
                <w:sz w:val="16"/>
                <w:szCs w:val="16"/>
              </w:rPr>
            </w:pPr>
            <w:r w:rsidRPr="00572869">
              <w:rPr>
                <w:rFonts w:ascii="Times New Roman" w:hAnsi="Times New Roman" w:cs="Times New Roman"/>
                <w:b w:val="0"/>
                <w:bCs/>
                <w:sz w:val="16"/>
                <w:szCs w:val="16"/>
              </w:rPr>
              <w:t>Does th</w:t>
            </w:r>
            <w:r w:rsidR="0076342E" w:rsidRPr="00572869">
              <w:rPr>
                <w:rFonts w:ascii="Times New Roman" w:hAnsi="Times New Roman" w:cs="Times New Roman"/>
                <w:b w:val="0"/>
                <w:bCs/>
                <w:sz w:val="16"/>
                <w:szCs w:val="16"/>
              </w:rPr>
              <w:t xml:space="preserve">e certification process </w:t>
            </w:r>
            <w:r w:rsidRPr="00572869">
              <w:rPr>
                <w:rFonts w:ascii="Times New Roman" w:hAnsi="Times New Roman" w:cs="Times New Roman"/>
                <w:b w:val="0"/>
                <w:bCs/>
                <w:sz w:val="16"/>
                <w:szCs w:val="16"/>
              </w:rPr>
              <w:t>take place at least once every 3 years?</w:t>
            </w:r>
          </w:p>
          <w:p w14:paraId="6FB91BA4" w14:textId="77777777" w:rsidR="00304CBA" w:rsidRDefault="00304CBA" w:rsidP="00304CBA">
            <w:pPr>
              <w:pStyle w:val="Calibri"/>
              <w:tabs>
                <w:tab w:val="right" w:pos="3181"/>
              </w:tabs>
              <w:ind w:left="360"/>
              <w:rPr>
                <w:rFonts w:ascii="Times New Roman" w:hAnsi="Times New Roman" w:cs="Times New Roman"/>
                <w:b w:val="0"/>
                <w:bCs/>
                <w:sz w:val="16"/>
                <w:szCs w:val="16"/>
              </w:rPr>
            </w:pPr>
          </w:p>
          <w:p w14:paraId="58C9F792" w14:textId="1A65D193" w:rsidR="008D11B8" w:rsidRPr="00304CBA" w:rsidRDefault="008D11B8" w:rsidP="00C23D86">
            <w:pPr>
              <w:pStyle w:val="Calibri"/>
              <w:numPr>
                <w:ilvl w:val="0"/>
                <w:numId w:val="32"/>
              </w:numPr>
              <w:tabs>
                <w:tab w:val="right" w:pos="3181"/>
              </w:tabs>
              <w:rPr>
                <w:rFonts w:ascii="Times New Roman" w:hAnsi="Times New Roman" w:cs="Times New Roman"/>
                <w:b w:val="0"/>
                <w:bCs/>
                <w:sz w:val="16"/>
                <w:szCs w:val="16"/>
                <w:highlight w:val="cyan"/>
              </w:rPr>
            </w:pPr>
            <w:r w:rsidRPr="00304CBA">
              <w:rPr>
                <w:rFonts w:ascii="Times New Roman" w:hAnsi="Times New Roman" w:cs="Times New Roman"/>
                <w:b w:val="0"/>
                <w:bCs/>
                <w:sz w:val="16"/>
                <w:szCs w:val="16"/>
                <w:highlight w:val="cyan"/>
              </w:rPr>
              <w:t>Are there certifications to be completed this year</w:t>
            </w:r>
            <w:r w:rsidR="00304CBA" w:rsidRPr="00304CBA">
              <w:rPr>
                <w:rFonts w:ascii="Times New Roman" w:hAnsi="Times New Roman" w:cs="Times New Roman"/>
                <w:b w:val="0"/>
                <w:bCs/>
                <w:sz w:val="16"/>
                <w:szCs w:val="16"/>
                <w:highlight w:val="cyan"/>
              </w:rPr>
              <w:t>? If so, is there a timeline/plan?</w:t>
            </w:r>
          </w:p>
          <w:p w14:paraId="5C5F5DA3" w14:textId="77777777" w:rsidR="002A3F47" w:rsidRPr="00572869" w:rsidRDefault="002A3F47" w:rsidP="00FC4193">
            <w:pPr>
              <w:pStyle w:val="Calibri"/>
              <w:tabs>
                <w:tab w:val="right" w:pos="3181"/>
              </w:tabs>
              <w:ind w:left="150"/>
              <w:rPr>
                <w:rFonts w:ascii="Times New Roman" w:hAnsi="Times New Roman" w:cs="Times New Roman"/>
                <w:b w:val="0"/>
                <w:bCs/>
                <w:sz w:val="16"/>
                <w:szCs w:val="16"/>
              </w:rPr>
            </w:pPr>
          </w:p>
          <w:p w14:paraId="30884756" w14:textId="1D42ADBB" w:rsidR="002A3F47" w:rsidRPr="00572869" w:rsidRDefault="004E4941" w:rsidP="00C23D86">
            <w:pPr>
              <w:pStyle w:val="Calibri"/>
              <w:numPr>
                <w:ilvl w:val="0"/>
                <w:numId w:val="32"/>
              </w:numPr>
              <w:tabs>
                <w:tab w:val="right" w:pos="3181"/>
              </w:tabs>
              <w:rPr>
                <w:rFonts w:ascii="Times New Roman" w:hAnsi="Times New Roman" w:cs="Times New Roman"/>
                <w:b w:val="0"/>
                <w:bCs/>
                <w:sz w:val="16"/>
                <w:szCs w:val="16"/>
              </w:rPr>
            </w:pPr>
            <w:r w:rsidRPr="00572869">
              <w:rPr>
                <w:rFonts w:ascii="Times New Roman" w:hAnsi="Times New Roman" w:cs="Times New Roman"/>
                <w:b w:val="0"/>
                <w:bCs/>
                <w:sz w:val="16"/>
                <w:szCs w:val="16"/>
              </w:rPr>
              <w:t>Ha</w:t>
            </w:r>
            <w:r w:rsidR="003E5B71">
              <w:rPr>
                <w:rFonts w:ascii="Times New Roman" w:hAnsi="Times New Roman" w:cs="Times New Roman"/>
                <w:b w:val="0"/>
                <w:bCs/>
                <w:sz w:val="16"/>
                <w:szCs w:val="16"/>
              </w:rPr>
              <w:t xml:space="preserve">s the board received </w:t>
            </w:r>
            <w:r w:rsidR="00787A46">
              <w:rPr>
                <w:rFonts w:ascii="Times New Roman" w:hAnsi="Times New Roman" w:cs="Times New Roman"/>
                <w:b w:val="0"/>
                <w:bCs/>
                <w:sz w:val="16"/>
                <w:szCs w:val="16"/>
              </w:rPr>
              <w:t xml:space="preserve">a report for each certified </w:t>
            </w:r>
            <w:r w:rsidR="00AC67A6" w:rsidRPr="00AC67A6">
              <w:rPr>
                <w:rFonts w:ascii="Times New Roman" w:hAnsi="Times New Roman" w:cs="Times New Roman"/>
                <w:b w:val="0"/>
                <w:bCs/>
                <w:sz w:val="16"/>
                <w:szCs w:val="16"/>
                <w:highlight w:val="green"/>
              </w:rPr>
              <w:t>O</w:t>
            </w:r>
            <w:r w:rsidR="00787A46" w:rsidRPr="00AC67A6">
              <w:rPr>
                <w:rFonts w:ascii="Times New Roman" w:hAnsi="Times New Roman" w:cs="Times New Roman"/>
                <w:b w:val="0"/>
                <w:bCs/>
                <w:sz w:val="16"/>
                <w:szCs w:val="16"/>
                <w:highlight w:val="green"/>
              </w:rPr>
              <w:t xml:space="preserve">ne </w:t>
            </w:r>
            <w:r w:rsidR="00AC67A6" w:rsidRPr="00AC67A6">
              <w:rPr>
                <w:rFonts w:ascii="Times New Roman" w:hAnsi="Times New Roman" w:cs="Times New Roman"/>
                <w:b w:val="0"/>
                <w:bCs/>
                <w:sz w:val="16"/>
                <w:szCs w:val="16"/>
                <w:highlight w:val="green"/>
              </w:rPr>
              <w:t>S</w:t>
            </w:r>
            <w:r w:rsidR="00787A46" w:rsidRPr="00AC67A6">
              <w:rPr>
                <w:rFonts w:ascii="Times New Roman" w:hAnsi="Times New Roman" w:cs="Times New Roman"/>
                <w:b w:val="0"/>
                <w:bCs/>
                <w:sz w:val="16"/>
                <w:szCs w:val="16"/>
                <w:highlight w:val="green"/>
              </w:rPr>
              <w:t>top</w:t>
            </w:r>
            <w:r w:rsidR="00787A46">
              <w:rPr>
                <w:rFonts w:ascii="Times New Roman" w:hAnsi="Times New Roman" w:cs="Times New Roman"/>
                <w:b w:val="0"/>
                <w:bCs/>
                <w:sz w:val="16"/>
                <w:szCs w:val="16"/>
              </w:rPr>
              <w:t xml:space="preserve"> detailing the </w:t>
            </w:r>
            <w:r w:rsidR="00A9438C">
              <w:rPr>
                <w:rFonts w:ascii="Times New Roman" w:hAnsi="Times New Roman" w:cs="Times New Roman"/>
                <w:b w:val="0"/>
                <w:bCs/>
                <w:sz w:val="16"/>
                <w:szCs w:val="16"/>
              </w:rPr>
              <w:t xml:space="preserve">minimum points detailed in WS System policy </w:t>
            </w:r>
            <w:r w:rsidR="005247AE">
              <w:rPr>
                <w:rFonts w:ascii="Times New Roman" w:hAnsi="Times New Roman" w:cs="Times New Roman"/>
                <w:b w:val="0"/>
                <w:bCs/>
                <w:sz w:val="16"/>
                <w:szCs w:val="16"/>
              </w:rPr>
              <w:t>1016 Rev 1?</w:t>
            </w:r>
            <w:r w:rsidR="00D56772">
              <w:rPr>
                <w:rFonts w:ascii="Times New Roman" w:hAnsi="Times New Roman" w:cs="Times New Roman"/>
                <w:b w:val="0"/>
                <w:bCs/>
                <w:sz w:val="16"/>
                <w:szCs w:val="16"/>
              </w:rPr>
              <w:t xml:space="preserve"> </w:t>
            </w:r>
          </w:p>
          <w:p w14:paraId="5397E015" w14:textId="047C6205" w:rsidR="00ED0406" w:rsidRPr="00572869" w:rsidRDefault="00ED0406" w:rsidP="00FC4193">
            <w:pPr>
              <w:pStyle w:val="Calibri"/>
              <w:tabs>
                <w:tab w:val="right" w:pos="3181"/>
              </w:tabs>
              <w:ind w:left="150"/>
              <w:rPr>
                <w:rFonts w:ascii="Times New Roman" w:hAnsi="Times New Roman" w:cs="Times New Roman"/>
                <w:b w:val="0"/>
                <w:bCs/>
                <w:sz w:val="16"/>
                <w:szCs w:val="16"/>
              </w:rPr>
            </w:pPr>
          </w:p>
          <w:p w14:paraId="32C90BDF" w14:textId="3F883F08" w:rsidR="00ED0406" w:rsidRPr="00572869" w:rsidRDefault="00ED0406" w:rsidP="00C23D86">
            <w:pPr>
              <w:pStyle w:val="Calibri"/>
              <w:numPr>
                <w:ilvl w:val="0"/>
                <w:numId w:val="32"/>
              </w:numPr>
              <w:tabs>
                <w:tab w:val="right" w:pos="3181"/>
              </w:tabs>
              <w:rPr>
                <w:rFonts w:ascii="Times New Roman" w:hAnsi="Times New Roman" w:cs="Times New Roman"/>
                <w:sz w:val="16"/>
                <w:szCs w:val="16"/>
              </w:rPr>
            </w:pPr>
            <w:r w:rsidRPr="00572869">
              <w:rPr>
                <w:rFonts w:ascii="Times New Roman" w:hAnsi="Times New Roman" w:cs="Times New Roman"/>
                <w:b w:val="0"/>
                <w:bCs/>
                <w:sz w:val="16"/>
                <w:szCs w:val="16"/>
              </w:rPr>
              <w:t xml:space="preserve">Did </w:t>
            </w:r>
            <w:r w:rsidR="00422446" w:rsidRPr="00572869">
              <w:rPr>
                <w:rFonts w:ascii="Times New Roman" w:hAnsi="Times New Roman" w:cs="Times New Roman"/>
                <w:b w:val="0"/>
                <w:bCs/>
                <w:sz w:val="16"/>
                <w:szCs w:val="16"/>
              </w:rPr>
              <w:t>the LWDB</w:t>
            </w:r>
            <w:r w:rsidRPr="00572869">
              <w:rPr>
                <w:rFonts w:ascii="Times New Roman" w:hAnsi="Times New Roman" w:cs="Times New Roman"/>
                <w:b w:val="0"/>
                <w:bCs/>
                <w:sz w:val="16"/>
                <w:szCs w:val="16"/>
              </w:rPr>
              <w:t xml:space="preserve"> establish additional criteria and set higher standards for service coordination than those set by the State and if so, what are they</w:t>
            </w:r>
            <w:r w:rsidRPr="00572869">
              <w:rPr>
                <w:rFonts w:ascii="Times New Roman" w:hAnsi="Times New Roman" w:cs="Times New Roman"/>
                <w:sz w:val="16"/>
                <w:szCs w:val="16"/>
              </w:rPr>
              <w:t>?</w:t>
            </w:r>
          </w:p>
          <w:p w14:paraId="40AEFFEA" w14:textId="5F07F9CD" w:rsidR="003F0955" w:rsidRPr="00572869" w:rsidRDefault="003F0955" w:rsidP="005141E8">
            <w:pPr>
              <w:pStyle w:val="Calibri"/>
              <w:tabs>
                <w:tab w:val="right" w:pos="3181"/>
              </w:tabs>
              <w:rPr>
                <w:rFonts w:ascii="Times New Roman" w:hAnsi="Times New Roman" w:cs="Times New Roman"/>
                <w:b w:val="0"/>
                <w:bCs/>
                <w:sz w:val="16"/>
                <w:szCs w:val="16"/>
              </w:rPr>
            </w:pPr>
          </w:p>
        </w:tc>
        <w:tc>
          <w:tcPr>
            <w:tcW w:w="4320" w:type="dxa"/>
            <w:shd w:val="clear" w:color="auto" w:fill="FFFFFF" w:themeFill="background1"/>
          </w:tcPr>
          <w:p w14:paraId="36FAB54D" w14:textId="6B15FBF7" w:rsidR="003F0955" w:rsidRPr="00572869" w:rsidRDefault="003F0955" w:rsidP="0019526D">
            <w:p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lastRenderedPageBreak/>
              <w:t>C</w:t>
            </w:r>
            <w:r w:rsidR="00AA29A9" w:rsidRPr="00572869">
              <w:rPr>
                <w:rFonts w:ascii="Times New Roman" w:hAnsi="Times New Roman" w:cs="Times New Roman"/>
                <w:sz w:val="16"/>
                <w:szCs w:val="16"/>
              </w:rPr>
              <w:t xml:space="preserve">ompleted </w:t>
            </w:r>
            <w:r w:rsidR="00C44638" w:rsidRPr="00572869">
              <w:rPr>
                <w:rFonts w:ascii="Times New Roman" w:hAnsi="Times New Roman" w:cs="Times New Roman"/>
                <w:sz w:val="16"/>
                <w:szCs w:val="16"/>
              </w:rPr>
              <w:t>s</w:t>
            </w:r>
            <w:r w:rsidR="00B72264" w:rsidRPr="00572869">
              <w:rPr>
                <w:rFonts w:ascii="Times New Roman" w:hAnsi="Times New Roman" w:cs="Times New Roman"/>
                <w:sz w:val="16"/>
                <w:szCs w:val="16"/>
              </w:rPr>
              <w:t>ubrecipient</w:t>
            </w:r>
            <w:r w:rsidRPr="00572869">
              <w:rPr>
                <w:rFonts w:ascii="Times New Roman" w:hAnsi="Times New Roman" w:cs="Times New Roman"/>
                <w:sz w:val="16"/>
                <w:szCs w:val="16"/>
              </w:rPr>
              <w:t xml:space="preserve"> </w:t>
            </w:r>
            <w:r w:rsidR="00E529E7" w:rsidRPr="00572869">
              <w:rPr>
                <w:rFonts w:ascii="Times New Roman" w:hAnsi="Times New Roman" w:cs="Times New Roman"/>
                <w:sz w:val="16"/>
                <w:szCs w:val="16"/>
              </w:rPr>
              <w:t xml:space="preserve">program </w:t>
            </w:r>
            <w:r w:rsidR="00B91646" w:rsidRPr="00572869">
              <w:rPr>
                <w:rFonts w:ascii="Times New Roman" w:hAnsi="Times New Roman" w:cs="Times New Roman"/>
                <w:sz w:val="16"/>
                <w:szCs w:val="16"/>
              </w:rPr>
              <w:t xml:space="preserve">monitoring </w:t>
            </w:r>
            <w:r w:rsidRPr="00572869">
              <w:rPr>
                <w:rFonts w:ascii="Times New Roman" w:hAnsi="Times New Roman" w:cs="Times New Roman"/>
                <w:sz w:val="16"/>
                <w:szCs w:val="16"/>
              </w:rPr>
              <w:t>tools</w:t>
            </w:r>
            <w:r w:rsidR="000B6395" w:rsidRPr="00572869">
              <w:rPr>
                <w:rFonts w:ascii="Times New Roman" w:hAnsi="Times New Roman" w:cs="Times New Roman"/>
                <w:sz w:val="16"/>
                <w:szCs w:val="16"/>
              </w:rPr>
              <w:t xml:space="preserve"> (</w:t>
            </w:r>
            <w:r w:rsidR="00F24A89" w:rsidRPr="00572869">
              <w:rPr>
                <w:rFonts w:ascii="Times New Roman" w:hAnsi="Times New Roman" w:cs="Times New Roman"/>
                <w:sz w:val="16"/>
                <w:szCs w:val="16"/>
              </w:rPr>
              <w:t xml:space="preserve">one participant per </w:t>
            </w:r>
            <w:r w:rsidR="00977DB2" w:rsidRPr="00572869">
              <w:rPr>
                <w:rFonts w:ascii="Times New Roman" w:hAnsi="Times New Roman" w:cs="Times New Roman"/>
                <w:sz w:val="16"/>
                <w:szCs w:val="16"/>
              </w:rPr>
              <w:t>p</w:t>
            </w:r>
            <w:r w:rsidR="00021C5B" w:rsidRPr="00572869">
              <w:rPr>
                <w:rFonts w:ascii="Times New Roman" w:hAnsi="Times New Roman" w:cs="Times New Roman"/>
                <w:sz w:val="16"/>
                <w:szCs w:val="16"/>
              </w:rPr>
              <w:t>rogram)</w:t>
            </w:r>
            <w:r w:rsidR="00C44638" w:rsidRPr="00572869">
              <w:rPr>
                <w:rFonts w:ascii="Times New Roman" w:hAnsi="Times New Roman" w:cs="Times New Roman"/>
                <w:sz w:val="16"/>
                <w:szCs w:val="16"/>
              </w:rPr>
              <w:t>:</w:t>
            </w:r>
            <w:r w:rsidRPr="00572869">
              <w:rPr>
                <w:rFonts w:ascii="Times New Roman" w:hAnsi="Times New Roman" w:cs="Times New Roman"/>
                <w:sz w:val="16"/>
                <w:szCs w:val="16"/>
              </w:rPr>
              <w:t xml:space="preserve"> </w:t>
            </w:r>
          </w:p>
          <w:p w14:paraId="4B0A2017" w14:textId="73704F41" w:rsidR="003F0955" w:rsidRPr="00572869" w:rsidRDefault="00E13686" w:rsidP="0019526D">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916095144"/>
                <w14:checkbox>
                  <w14:checked w14:val="0"/>
                  <w14:checkedState w14:val="2612" w14:font="MS Gothic"/>
                  <w14:uncheckedState w14:val="2610" w14:font="MS Gothic"/>
                </w14:checkbox>
              </w:sdtPr>
              <w:sdtEndPr/>
              <w:sdtContent>
                <w:r w:rsidR="001B0337" w:rsidRPr="00572869">
                  <w:rPr>
                    <w:rFonts w:ascii="MS Gothic" w:eastAsia="MS Gothic" w:hAnsi="MS Gothic" w:cs="Times New Roman" w:hint="eastAsia"/>
                    <w:b/>
                    <w:sz w:val="16"/>
                    <w:szCs w:val="16"/>
                  </w:rPr>
                  <w:t>☐</w:t>
                </w:r>
              </w:sdtContent>
            </w:sdt>
            <w:r w:rsidR="003F0955" w:rsidRPr="00572869">
              <w:rPr>
                <w:rFonts w:ascii="Times New Roman" w:hAnsi="Times New Roman" w:cs="Times New Roman"/>
                <w:sz w:val="16"/>
                <w:szCs w:val="16"/>
              </w:rPr>
              <w:t xml:space="preserve"> Youth</w:t>
            </w:r>
          </w:p>
          <w:p w14:paraId="5E7DF961" w14:textId="320D741E" w:rsidR="003F0955" w:rsidRPr="00572869" w:rsidRDefault="00E13686" w:rsidP="0019526D">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024441672"/>
                <w14:checkbox>
                  <w14:checked w14:val="0"/>
                  <w14:checkedState w14:val="2612" w14:font="MS Gothic"/>
                  <w14:uncheckedState w14:val="2610" w14:font="MS Gothic"/>
                </w14:checkbox>
              </w:sdtPr>
              <w:sdtEndPr/>
              <w:sdtContent>
                <w:r w:rsidR="003F0955" w:rsidRPr="00572869">
                  <w:rPr>
                    <w:rFonts w:ascii="Segoe UI Symbol" w:eastAsia="MS Gothic" w:hAnsi="Segoe UI Symbol" w:cs="Segoe UI Symbol"/>
                    <w:b/>
                    <w:sz w:val="16"/>
                    <w:szCs w:val="16"/>
                  </w:rPr>
                  <w:t>☐</w:t>
                </w:r>
              </w:sdtContent>
            </w:sdt>
            <w:r w:rsidR="003F0955" w:rsidRPr="00572869">
              <w:rPr>
                <w:rFonts w:ascii="Times New Roman" w:hAnsi="Times New Roman" w:cs="Times New Roman"/>
                <w:sz w:val="16"/>
                <w:szCs w:val="16"/>
              </w:rPr>
              <w:t xml:space="preserve"> Adult</w:t>
            </w:r>
          </w:p>
          <w:p w14:paraId="066E3EAF" w14:textId="71D75798" w:rsidR="00FF4EB9" w:rsidRPr="00572869" w:rsidRDefault="00E13686" w:rsidP="000357A4">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191580850"/>
                <w14:checkbox>
                  <w14:checked w14:val="0"/>
                  <w14:checkedState w14:val="2612" w14:font="MS Gothic"/>
                  <w14:uncheckedState w14:val="2610" w14:font="MS Gothic"/>
                </w14:checkbox>
              </w:sdtPr>
              <w:sdtEndPr/>
              <w:sdtContent>
                <w:r w:rsidR="003F0955" w:rsidRPr="00572869">
                  <w:rPr>
                    <w:rFonts w:ascii="Segoe UI Symbol" w:eastAsia="MS Gothic" w:hAnsi="Segoe UI Symbol" w:cs="Segoe UI Symbol"/>
                    <w:b/>
                    <w:sz w:val="16"/>
                    <w:szCs w:val="16"/>
                  </w:rPr>
                  <w:t>☐</w:t>
                </w:r>
              </w:sdtContent>
            </w:sdt>
            <w:r w:rsidR="003F0955" w:rsidRPr="00572869">
              <w:rPr>
                <w:rFonts w:ascii="Times New Roman" w:hAnsi="Times New Roman" w:cs="Times New Roman"/>
                <w:sz w:val="16"/>
                <w:szCs w:val="16"/>
              </w:rPr>
              <w:t xml:space="preserve"> Dislocated Worker</w:t>
            </w:r>
            <w:r w:rsidR="00FF4EB9" w:rsidRPr="00572869">
              <w:rPr>
                <w:rFonts w:ascii="Times New Roman" w:hAnsi="Times New Roman" w:cs="Times New Roman"/>
                <w:sz w:val="16"/>
                <w:szCs w:val="16"/>
              </w:rPr>
              <w:t xml:space="preserve"> </w:t>
            </w:r>
          </w:p>
          <w:p w14:paraId="58D70C43" w14:textId="6C8F3984" w:rsidR="003F0955" w:rsidRPr="00572869" w:rsidRDefault="00E13686" w:rsidP="00881F8E">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770544990"/>
                <w14:checkbox>
                  <w14:checked w14:val="0"/>
                  <w14:checkedState w14:val="2612" w14:font="MS Gothic"/>
                  <w14:uncheckedState w14:val="2610" w14:font="MS Gothic"/>
                </w14:checkbox>
              </w:sdtPr>
              <w:sdtEndPr/>
              <w:sdtContent>
                <w:r w:rsidR="00FF4EB9" w:rsidRPr="00572869">
                  <w:rPr>
                    <w:rFonts w:ascii="MS Gothic" w:eastAsia="MS Gothic" w:hAnsi="MS Gothic" w:cs="Times New Roman" w:hint="eastAsia"/>
                    <w:b/>
                    <w:sz w:val="16"/>
                    <w:szCs w:val="16"/>
                  </w:rPr>
                  <w:t>☐</w:t>
                </w:r>
              </w:sdtContent>
            </w:sdt>
            <w:r w:rsidR="00FF4EB9" w:rsidRPr="00572869">
              <w:rPr>
                <w:rFonts w:ascii="Times New Roman" w:hAnsi="Times New Roman" w:cs="Times New Roman"/>
                <w:sz w:val="16"/>
                <w:szCs w:val="16"/>
              </w:rPr>
              <w:t xml:space="preserve"> </w:t>
            </w:r>
            <w:r w:rsidR="00881F8E" w:rsidRPr="00572869">
              <w:rPr>
                <w:rFonts w:ascii="Times New Roman" w:hAnsi="Times New Roman" w:cs="Times New Roman"/>
                <w:sz w:val="16"/>
                <w:szCs w:val="16"/>
              </w:rPr>
              <w:t xml:space="preserve">Rapid Response </w:t>
            </w:r>
            <w:r w:rsidR="00E95EF6" w:rsidRPr="00572869">
              <w:rPr>
                <w:rFonts w:ascii="Times New Roman" w:hAnsi="Times New Roman" w:cs="Times New Roman"/>
                <w:sz w:val="16"/>
                <w:szCs w:val="16"/>
              </w:rPr>
              <w:t>A</w:t>
            </w:r>
            <w:r w:rsidR="00F22771" w:rsidRPr="00572869">
              <w:rPr>
                <w:rFonts w:ascii="Times New Roman" w:hAnsi="Times New Roman" w:cs="Times New Roman"/>
                <w:sz w:val="16"/>
                <w:szCs w:val="16"/>
              </w:rPr>
              <w:t>dditional Assistance</w:t>
            </w:r>
          </w:p>
          <w:p w14:paraId="53AE6DD4" w14:textId="3630413F" w:rsidR="003F0955" w:rsidRPr="00572869" w:rsidRDefault="00E13686" w:rsidP="0019526D">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517231309"/>
                <w14:checkbox>
                  <w14:checked w14:val="0"/>
                  <w14:checkedState w14:val="2612" w14:font="MS Gothic"/>
                  <w14:uncheckedState w14:val="2610" w14:font="MS Gothic"/>
                </w14:checkbox>
              </w:sdtPr>
              <w:sdtEndPr/>
              <w:sdtContent>
                <w:r w:rsidR="003F0955" w:rsidRPr="00572869">
                  <w:rPr>
                    <w:rFonts w:ascii="Segoe UI Symbol" w:eastAsia="MS Gothic" w:hAnsi="Segoe UI Symbol" w:cs="Segoe UI Symbol"/>
                    <w:b/>
                    <w:sz w:val="16"/>
                    <w:szCs w:val="16"/>
                  </w:rPr>
                  <w:t>☐</w:t>
                </w:r>
              </w:sdtContent>
            </w:sdt>
            <w:r w:rsidR="003F0955" w:rsidRPr="00572869">
              <w:rPr>
                <w:rFonts w:ascii="Times New Roman" w:hAnsi="Times New Roman" w:cs="Times New Roman"/>
                <w:sz w:val="16"/>
                <w:szCs w:val="16"/>
              </w:rPr>
              <w:t xml:space="preserve"> Economic Security for All</w:t>
            </w:r>
            <w:r w:rsidR="007A4A33" w:rsidRPr="00572869">
              <w:rPr>
                <w:rFonts w:ascii="Times New Roman" w:hAnsi="Times New Roman" w:cs="Times New Roman"/>
                <w:sz w:val="16"/>
                <w:szCs w:val="16"/>
              </w:rPr>
              <w:t xml:space="preserve"> (Federal and State where applicable)</w:t>
            </w:r>
          </w:p>
          <w:p w14:paraId="65574919" w14:textId="55084E3D" w:rsidR="003F0955" w:rsidRPr="00572869" w:rsidRDefault="00E13686" w:rsidP="0019526D">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809624440"/>
                <w14:checkbox>
                  <w14:checked w14:val="0"/>
                  <w14:checkedState w14:val="2612" w14:font="MS Gothic"/>
                  <w14:uncheckedState w14:val="2610" w14:font="MS Gothic"/>
                </w14:checkbox>
              </w:sdtPr>
              <w:sdtEndPr/>
              <w:sdtContent>
                <w:r w:rsidR="003F0955" w:rsidRPr="00572869">
                  <w:rPr>
                    <w:rFonts w:ascii="Segoe UI Symbol" w:eastAsia="MS Gothic" w:hAnsi="Segoe UI Symbol" w:cs="Segoe UI Symbol"/>
                    <w:b/>
                    <w:sz w:val="16"/>
                    <w:szCs w:val="16"/>
                  </w:rPr>
                  <w:t>☐</w:t>
                </w:r>
              </w:sdtContent>
            </w:sdt>
            <w:r w:rsidR="003F0955" w:rsidRPr="00572869">
              <w:rPr>
                <w:rFonts w:ascii="Times New Roman" w:hAnsi="Times New Roman" w:cs="Times New Roman"/>
                <w:sz w:val="16"/>
                <w:szCs w:val="16"/>
              </w:rPr>
              <w:t xml:space="preserve"> OPIOID (if applicable)</w:t>
            </w:r>
          </w:p>
          <w:p w14:paraId="5D64634D" w14:textId="107CCB00" w:rsidR="00B95B1E" w:rsidRPr="00572869" w:rsidRDefault="00E13686" w:rsidP="00B95B1E">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672010443"/>
                <w14:checkbox>
                  <w14:checked w14:val="0"/>
                  <w14:checkedState w14:val="2612" w14:font="MS Gothic"/>
                  <w14:uncheckedState w14:val="2610" w14:font="MS Gothic"/>
                </w14:checkbox>
              </w:sdtPr>
              <w:sdtEndPr/>
              <w:sdtContent>
                <w:r w:rsidR="00B95B1E" w:rsidRPr="00572869">
                  <w:rPr>
                    <w:rFonts w:ascii="Segoe UI Symbol" w:eastAsia="MS Gothic" w:hAnsi="Segoe UI Symbol" w:cs="Segoe UI Symbol"/>
                    <w:b/>
                    <w:sz w:val="16"/>
                    <w:szCs w:val="16"/>
                  </w:rPr>
                  <w:t>☐</w:t>
                </w:r>
              </w:sdtContent>
            </w:sdt>
            <w:r w:rsidR="00B95B1E" w:rsidRPr="00572869">
              <w:rPr>
                <w:rFonts w:ascii="Times New Roman" w:hAnsi="Times New Roman" w:cs="Times New Roman"/>
                <w:sz w:val="16"/>
                <w:szCs w:val="16"/>
              </w:rPr>
              <w:t xml:space="preserve"> Disaster Recovery Dislocated Worker</w:t>
            </w:r>
            <w:r w:rsidR="00002702" w:rsidRPr="00572869">
              <w:rPr>
                <w:rFonts w:ascii="Times New Roman" w:hAnsi="Times New Roman" w:cs="Times New Roman"/>
                <w:sz w:val="16"/>
                <w:szCs w:val="16"/>
              </w:rPr>
              <w:t xml:space="preserve"> </w:t>
            </w:r>
            <w:r w:rsidR="005E358B" w:rsidRPr="00572869">
              <w:rPr>
                <w:rFonts w:ascii="Times New Roman" w:hAnsi="Times New Roman" w:cs="Times New Roman"/>
                <w:sz w:val="16"/>
                <w:szCs w:val="16"/>
              </w:rPr>
              <w:t>Grant - QUEST</w:t>
            </w:r>
          </w:p>
          <w:p w14:paraId="5C05DEBC" w14:textId="4BDD531B" w:rsidR="0060069C" w:rsidRPr="00572869" w:rsidRDefault="0060069C" w:rsidP="000D18EF">
            <w:pPr>
              <w:pStyle w:val="ListParagraph"/>
              <w:ind w:left="252"/>
              <w:rPr>
                <w:rFonts w:ascii="Times New Roman" w:hAnsi="Times New Roman" w:cs="Times New Roman"/>
                <w:sz w:val="16"/>
                <w:szCs w:val="16"/>
              </w:rPr>
            </w:pPr>
          </w:p>
          <w:p w14:paraId="49FD0673" w14:textId="75A7EFF7" w:rsidR="000D18EF" w:rsidRPr="00572869" w:rsidRDefault="00E13686" w:rsidP="00B95B1E">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2034562657"/>
                <w14:checkbox>
                  <w14:checked w14:val="0"/>
                  <w14:checkedState w14:val="2612" w14:font="MS Gothic"/>
                  <w14:uncheckedState w14:val="2610" w14:font="MS Gothic"/>
                </w14:checkbox>
              </w:sdtPr>
              <w:sdtEndPr/>
              <w:sdtContent>
                <w:r w:rsidR="00F0738A" w:rsidRPr="00572869">
                  <w:rPr>
                    <w:rFonts w:ascii="MS Gothic" w:eastAsia="MS Gothic" w:hAnsi="MS Gothic" w:cs="Times New Roman" w:hint="eastAsia"/>
                    <w:b/>
                    <w:sz w:val="16"/>
                    <w:szCs w:val="16"/>
                  </w:rPr>
                  <w:t>☐</w:t>
                </w:r>
              </w:sdtContent>
            </w:sdt>
            <w:r w:rsidR="00F0738A" w:rsidRPr="00572869">
              <w:rPr>
                <w:rFonts w:ascii="Times New Roman" w:hAnsi="Times New Roman" w:cs="Times New Roman"/>
                <w:sz w:val="16"/>
                <w:szCs w:val="16"/>
              </w:rPr>
              <w:t xml:space="preserve"> </w:t>
            </w:r>
            <w:r w:rsidR="00B71C79" w:rsidRPr="00572869">
              <w:rPr>
                <w:rFonts w:ascii="Times New Roman" w:hAnsi="Times New Roman" w:cs="Times New Roman"/>
                <w:sz w:val="16"/>
                <w:szCs w:val="16"/>
              </w:rPr>
              <w:t xml:space="preserve">Copy of </w:t>
            </w:r>
            <w:r w:rsidR="008D7278" w:rsidRPr="00572869">
              <w:rPr>
                <w:rFonts w:ascii="Times New Roman" w:hAnsi="Times New Roman" w:cs="Times New Roman"/>
                <w:sz w:val="16"/>
                <w:szCs w:val="16"/>
              </w:rPr>
              <w:t>one completed</w:t>
            </w:r>
            <w:r w:rsidR="00240AFF" w:rsidRPr="00572869">
              <w:rPr>
                <w:rFonts w:ascii="Times New Roman" w:hAnsi="Times New Roman" w:cs="Times New Roman"/>
                <w:sz w:val="16"/>
                <w:szCs w:val="16"/>
              </w:rPr>
              <w:t xml:space="preserve"> administrative</w:t>
            </w:r>
            <w:r w:rsidR="00CD523B" w:rsidRPr="00572869">
              <w:rPr>
                <w:rFonts w:ascii="Times New Roman" w:hAnsi="Times New Roman" w:cs="Times New Roman"/>
                <w:sz w:val="16"/>
                <w:szCs w:val="16"/>
              </w:rPr>
              <w:t xml:space="preserve"> &amp;</w:t>
            </w:r>
            <w:r w:rsidR="008D7278" w:rsidRPr="00572869">
              <w:rPr>
                <w:rFonts w:ascii="Times New Roman" w:hAnsi="Times New Roman" w:cs="Times New Roman"/>
                <w:sz w:val="16"/>
                <w:szCs w:val="16"/>
              </w:rPr>
              <w:t xml:space="preserve"> fiscal monitoring tool</w:t>
            </w:r>
            <w:r w:rsidR="00FC520E">
              <w:rPr>
                <w:rFonts w:ascii="Times New Roman" w:hAnsi="Times New Roman" w:cs="Times New Roman"/>
                <w:sz w:val="16"/>
                <w:szCs w:val="16"/>
              </w:rPr>
              <w:t xml:space="preserve"> per su</w:t>
            </w:r>
            <w:r w:rsidR="00492414">
              <w:rPr>
                <w:rFonts w:ascii="Times New Roman" w:hAnsi="Times New Roman" w:cs="Times New Roman"/>
                <w:sz w:val="16"/>
                <w:szCs w:val="16"/>
              </w:rPr>
              <w:t>brecipient/monitored entity</w:t>
            </w:r>
            <w:r w:rsidR="00127776">
              <w:rPr>
                <w:rFonts w:ascii="Times New Roman" w:hAnsi="Times New Roman" w:cs="Times New Roman"/>
                <w:sz w:val="16"/>
                <w:szCs w:val="16"/>
              </w:rPr>
              <w:t xml:space="preserve"> (</w:t>
            </w:r>
            <w:r w:rsidR="00127776" w:rsidRPr="00127776">
              <w:rPr>
                <w:rFonts w:ascii="Times New Roman" w:hAnsi="Times New Roman" w:cs="Times New Roman"/>
                <w:sz w:val="16"/>
                <w:szCs w:val="16"/>
                <w:highlight w:val="cyan"/>
              </w:rPr>
              <w:t>including One-Stop Operator</w:t>
            </w:r>
            <w:r w:rsidR="00127776">
              <w:rPr>
                <w:rFonts w:ascii="Times New Roman" w:hAnsi="Times New Roman" w:cs="Times New Roman"/>
                <w:sz w:val="16"/>
                <w:szCs w:val="16"/>
              </w:rPr>
              <w:t>)</w:t>
            </w:r>
          </w:p>
          <w:p w14:paraId="5202FCD2" w14:textId="07D06816" w:rsidR="0060069C" w:rsidRDefault="0060069C" w:rsidP="0019526D">
            <w:pPr>
              <w:rPr>
                <w:rFonts w:ascii="Times New Roman" w:hAnsi="Times New Roman" w:cs="Times New Roman"/>
                <w:sz w:val="16"/>
                <w:szCs w:val="16"/>
              </w:rPr>
            </w:pPr>
          </w:p>
          <w:p w14:paraId="641E2029" w14:textId="32696889" w:rsidR="0076547B" w:rsidRPr="00A4504A" w:rsidRDefault="0076547B" w:rsidP="0019526D">
            <w:pPr>
              <w:rPr>
                <w:rFonts w:ascii="Times New Roman" w:hAnsi="Times New Roman" w:cs="Times New Roman"/>
                <w:sz w:val="16"/>
                <w:szCs w:val="16"/>
              </w:rPr>
            </w:pPr>
            <w:r w:rsidRPr="00A4504A">
              <w:rPr>
                <w:rFonts w:ascii="Times New Roman" w:hAnsi="Times New Roman" w:cs="Times New Roman"/>
                <w:sz w:val="16"/>
                <w:szCs w:val="16"/>
              </w:rPr>
              <w:t>Risk assessment for each provider</w:t>
            </w:r>
            <w:r w:rsidR="00A81EE7" w:rsidRPr="00A4504A">
              <w:rPr>
                <w:rFonts w:ascii="Times New Roman" w:hAnsi="Times New Roman" w:cs="Times New Roman"/>
                <w:sz w:val="16"/>
                <w:szCs w:val="16"/>
              </w:rPr>
              <w:t>. Confirm consistently applied</w:t>
            </w:r>
            <w:r w:rsidRPr="00A4504A">
              <w:rPr>
                <w:rFonts w:ascii="Times New Roman" w:hAnsi="Times New Roman" w:cs="Times New Roman"/>
                <w:sz w:val="16"/>
                <w:szCs w:val="16"/>
              </w:rPr>
              <w:t xml:space="preserve"> </w:t>
            </w:r>
            <w:r w:rsidR="00AC3ECA" w:rsidRPr="00A4504A">
              <w:rPr>
                <w:rFonts w:ascii="Times New Roman" w:hAnsi="Times New Roman" w:cs="Times New Roman"/>
                <w:sz w:val="16"/>
                <w:szCs w:val="16"/>
              </w:rPr>
              <w:t xml:space="preserve">and </w:t>
            </w:r>
            <w:r w:rsidR="00A81EE7" w:rsidRPr="00A4504A">
              <w:rPr>
                <w:rFonts w:ascii="Times New Roman" w:hAnsi="Times New Roman" w:cs="Times New Roman"/>
                <w:sz w:val="16"/>
                <w:szCs w:val="16"/>
              </w:rPr>
              <w:t xml:space="preserve">each </w:t>
            </w:r>
            <w:r w:rsidR="001418B7" w:rsidRPr="00A4504A">
              <w:rPr>
                <w:rFonts w:ascii="Times New Roman" w:hAnsi="Times New Roman" w:cs="Times New Roman"/>
                <w:sz w:val="16"/>
                <w:szCs w:val="16"/>
              </w:rPr>
              <w:t>demonstrates</w:t>
            </w:r>
            <w:r w:rsidR="00A81EE7" w:rsidRPr="00A4504A">
              <w:rPr>
                <w:rFonts w:ascii="Times New Roman" w:hAnsi="Times New Roman" w:cs="Times New Roman"/>
                <w:sz w:val="16"/>
                <w:szCs w:val="16"/>
              </w:rPr>
              <w:t xml:space="preserve"> a </w:t>
            </w:r>
            <w:r w:rsidR="00AC3ECA" w:rsidRPr="00A4504A">
              <w:rPr>
                <w:rFonts w:ascii="Times New Roman" w:hAnsi="Times New Roman" w:cs="Times New Roman"/>
                <w:sz w:val="16"/>
                <w:szCs w:val="16"/>
              </w:rPr>
              <w:t>tie to the monitoring</w:t>
            </w:r>
            <w:r w:rsidR="007E31CE" w:rsidRPr="00A4504A">
              <w:rPr>
                <w:rFonts w:ascii="Times New Roman" w:hAnsi="Times New Roman" w:cs="Times New Roman"/>
                <w:sz w:val="16"/>
                <w:szCs w:val="16"/>
              </w:rPr>
              <w:t xml:space="preserve"> review.</w:t>
            </w:r>
          </w:p>
          <w:p w14:paraId="4CFA89D6" w14:textId="77777777" w:rsidR="00AC3ECA" w:rsidRPr="00A4504A" w:rsidRDefault="00AC3ECA" w:rsidP="0019526D">
            <w:pPr>
              <w:rPr>
                <w:rFonts w:ascii="Times New Roman" w:hAnsi="Times New Roman" w:cs="Times New Roman"/>
                <w:sz w:val="16"/>
                <w:szCs w:val="16"/>
              </w:rPr>
            </w:pPr>
          </w:p>
          <w:p w14:paraId="65B84C9C" w14:textId="14F70848" w:rsidR="003F0955" w:rsidRPr="00A4504A" w:rsidRDefault="001E0CF1" w:rsidP="0019526D">
            <w:pPr>
              <w:rPr>
                <w:rFonts w:ascii="Times New Roman" w:hAnsi="Times New Roman" w:cs="Times New Roman"/>
                <w:i/>
                <w:sz w:val="16"/>
                <w:szCs w:val="16"/>
              </w:rPr>
            </w:pPr>
            <w:r w:rsidRPr="00A4504A">
              <w:rPr>
                <w:rFonts w:ascii="Times New Roman" w:hAnsi="Times New Roman" w:cs="Times New Roman"/>
                <w:sz w:val="16"/>
                <w:szCs w:val="16"/>
              </w:rPr>
              <w:t>M</w:t>
            </w:r>
            <w:r w:rsidR="003F0955" w:rsidRPr="00A4504A">
              <w:rPr>
                <w:rFonts w:ascii="Times New Roman" w:hAnsi="Times New Roman" w:cs="Times New Roman"/>
                <w:sz w:val="16"/>
                <w:szCs w:val="16"/>
              </w:rPr>
              <w:t xml:space="preserve">ost recent </w:t>
            </w:r>
            <w:r w:rsidR="00B72264" w:rsidRPr="00A4504A">
              <w:rPr>
                <w:rFonts w:ascii="Times New Roman" w:hAnsi="Times New Roman" w:cs="Times New Roman"/>
                <w:sz w:val="16"/>
                <w:szCs w:val="16"/>
              </w:rPr>
              <w:t>subrecipient</w:t>
            </w:r>
            <w:r w:rsidR="003F0955" w:rsidRPr="00A4504A">
              <w:rPr>
                <w:rFonts w:ascii="Times New Roman" w:hAnsi="Times New Roman" w:cs="Times New Roman"/>
                <w:sz w:val="16"/>
                <w:szCs w:val="16"/>
              </w:rPr>
              <w:t xml:space="preserve"> monitoring reports</w:t>
            </w:r>
            <w:r w:rsidR="00233612" w:rsidRPr="00A4504A">
              <w:rPr>
                <w:rFonts w:ascii="Times New Roman" w:hAnsi="Times New Roman" w:cs="Times New Roman"/>
                <w:sz w:val="16"/>
                <w:szCs w:val="16"/>
              </w:rPr>
              <w:t xml:space="preserve"> (covering both programmatic and administrative/fiscal </w:t>
            </w:r>
            <w:r w:rsidR="00541DC1" w:rsidRPr="00A4504A">
              <w:rPr>
                <w:rFonts w:ascii="Times New Roman" w:hAnsi="Times New Roman" w:cs="Times New Roman"/>
                <w:sz w:val="16"/>
                <w:szCs w:val="16"/>
              </w:rPr>
              <w:t>items)</w:t>
            </w:r>
            <w:r w:rsidR="00C44638" w:rsidRPr="00A4504A">
              <w:rPr>
                <w:rFonts w:ascii="Times New Roman" w:hAnsi="Times New Roman" w:cs="Times New Roman"/>
                <w:sz w:val="16"/>
                <w:szCs w:val="16"/>
              </w:rPr>
              <w:t>:</w:t>
            </w:r>
            <w:r w:rsidR="003F0955" w:rsidRPr="00A4504A">
              <w:rPr>
                <w:rFonts w:ascii="Times New Roman" w:hAnsi="Times New Roman" w:cs="Times New Roman"/>
                <w:sz w:val="16"/>
                <w:szCs w:val="16"/>
              </w:rPr>
              <w:t xml:space="preserve"> </w:t>
            </w:r>
          </w:p>
          <w:p w14:paraId="13F3A24C" w14:textId="55254E9C" w:rsidR="001B0337" w:rsidRPr="00A4504A" w:rsidRDefault="00E13686" w:rsidP="001B0337">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345132773"/>
                <w14:checkbox>
                  <w14:checked w14:val="0"/>
                  <w14:checkedState w14:val="2612" w14:font="MS Gothic"/>
                  <w14:uncheckedState w14:val="2610" w14:font="MS Gothic"/>
                </w14:checkbox>
              </w:sdtPr>
              <w:sdtEndPr/>
              <w:sdtContent>
                <w:r w:rsidR="001B0337" w:rsidRPr="00A4504A">
                  <w:rPr>
                    <w:rFonts w:ascii="MS Gothic" w:eastAsia="MS Gothic" w:hAnsi="MS Gothic" w:cs="Times New Roman" w:hint="eastAsia"/>
                    <w:b/>
                    <w:sz w:val="16"/>
                    <w:szCs w:val="16"/>
                  </w:rPr>
                  <w:t>☐</w:t>
                </w:r>
              </w:sdtContent>
            </w:sdt>
            <w:r w:rsidR="001B0337" w:rsidRPr="00A4504A">
              <w:rPr>
                <w:rFonts w:ascii="Times New Roman" w:hAnsi="Times New Roman" w:cs="Times New Roman"/>
                <w:sz w:val="16"/>
                <w:szCs w:val="16"/>
              </w:rPr>
              <w:t xml:space="preserve"> Youth</w:t>
            </w:r>
          </w:p>
          <w:p w14:paraId="04A5EA0C" w14:textId="0542A0A2" w:rsidR="001B0337" w:rsidRPr="00A4504A" w:rsidRDefault="00E13686" w:rsidP="001B0337">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447118870"/>
                <w14:checkbox>
                  <w14:checked w14:val="0"/>
                  <w14:checkedState w14:val="2612" w14:font="MS Gothic"/>
                  <w14:uncheckedState w14:val="2610" w14:font="MS Gothic"/>
                </w14:checkbox>
              </w:sdtPr>
              <w:sdtEndPr/>
              <w:sdtContent>
                <w:r w:rsidR="001B0337" w:rsidRPr="00A4504A">
                  <w:rPr>
                    <w:rFonts w:ascii="Segoe UI Symbol" w:eastAsia="MS Gothic" w:hAnsi="Segoe UI Symbol" w:cs="Segoe UI Symbol"/>
                    <w:b/>
                    <w:sz w:val="16"/>
                    <w:szCs w:val="16"/>
                  </w:rPr>
                  <w:t>☐</w:t>
                </w:r>
              </w:sdtContent>
            </w:sdt>
            <w:r w:rsidR="001B0337" w:rsidRPr="00A4504A">
              <w:rPr>
                <w:rFonts w:ascii="Times New Roman" w:hAnsi="Times New Roman" w:cs="Times New Roman"/>
                <w:sz w:val="16"/>
                <w:szCs w:val="16"/>
              </w:rPr>
              <w:t xml:space="preserve"> Adult</w:t>
            </w:r>
          </w:p>
          <w:p w14:paraId="64AF4A07" w14:textId="7CD2B8D2" w:rsidR="00FF4EB9" w:rsidRPr="00A4504A" w:rsidRDefault="00E13686" w:rsidP="007F7177">
            <w:pPr>
              <w:pStyle w:val="ListParagraph"/>
              <w:ind w:left="252"/>
            </w:pPr>
            <w:sdt>
              <w:sdtPr>
                <w:rPr>
                  <w:rFonts w:ascii="Times New Roman" w:eastAsia="Times New Roman" w:hAnsi="Times New Roman" w:cs="Times New Roman"/>
                  <w:b/>
                  <w:sz w:val="16"/>
                  <w:szCs w:val="16"/>
                </w:rPr>
                <w:id w:val="-1236158761"/>
                <w14:checkbox>
                  <w14:checked w14:val="0"/>
                  <w14:checkedState w14:val="2612" w14:font="MS Gothic"/>
                  <w14:uncheckedState w14:val="2610" w14:font="MS Gothic"/>
                </w14:checkbox>
              </w:sdtPr>
              <w:sdtEndPr/>
              <w:sdtContent>
                <w:r w:rsidR="001B0337" w:rsidRPr="00A4504A">
                  <w:rPr>
                    <w:rFonts w:ascii="Segoe UI Symbol" w:eastAsia="MS Gothic" w:hAnsi="Segoe UI Symbol" w:cs="Segoe UI Symbol"/>
                    <w:b/>
                    <w:sz w:val="16"/>
                    <w:szCs w:val="16"/>
                  </w:rPr>
                  <w:t>☐</w:t>
                </w:r>
              </w:sdtContent>
            </w:sdt>
            <w:r w:rsidR="001B0337" w:rsidRPr="00A4504A">
              <w:rPr>
                <w:rFonts w:ascii="Times New Roman" w:hAnsi="Times New Roman" w:cs="Times New Roman"/>
                <w:sz w:val="16"/>
                <w:szCs w:val="16"/>
              </w:rPr>
              <w:t xml:space="preserve"> Dislocated Worker</w:t>
            </w:r>
          </w:p>
          <w:p w14:paraId="33B7D845" w14:textId="3B094C72" w:rsidR="00FF4EB9" w:rsidRPr="00A4504A" w:rsidRDefault="00E13686" w:rsidP="00881F8E">
            <w:pPr>
              <w:ind w:left="256"/>
              <w:rPr>
                <w:rFonts w:ascii="Times New Roman" w:hAnsi="Times New Roman" w:cs="Times New Roman"/>
                <w:sz w:val="16"/>
                <w:szCs w:val="16"/>
              </w:rPr>
            </w:pPr>
            <w:sdt>
              <w:sdtPr>
                <w:rPr>
                  <w:rFonts w:ascii="Segoe UI Symbol" w:hAnsi="Segoe UI Symbol" w:cs="Segoe UI Symbol"/>
                  <w:sz w:val="16"/>
                  <w:szCs w:val="16"/>
                </w:rPr>
                <w:id w:val="-1780329759"/>
                <w14:checkbox>
                  <w14:checked w14:val="0"/>
                  <w14:checkedState w14:val="2612" w14:font="MS Gothic"/>
                  <w14:uncheckedState w14:val="2610" w14:font="MS Gothic"/>
                </w14:checkbox>
              </w:sdtPr>
              <w:sdtEndPr/>
              <w:sdtContent>
                <w:r w:rsidR="00FF4EB9" w:rsidRPr="00A4504A">
                  <w:rPr>
                    <w:rFonts w:ascii="Segoe UI Symbol" w:hAnsi="Segoe UI Symbol" w:cs="Segoe UI Symbol"/>
                    <w:sz w:val="16"/>
                    <w:szCs w:val="16"/>
                  </w:rPr>
                  <w:t>☐</w:t>
                </w:r>
              </w:sdtContent>
            </w:sdt>
            <w:r w:rsidR="00FF4EB9" w:rsidRPr="00A4504A">
              <w:rPr>
                <w:rFonts w:ascii="Times New Roman" w:hAnsi="Times New Roman" w:cs="Times New Roman"/>
                <w:sz w:val="16"/>
                <w:szCs w:val="16"/>
              </w:rPr>
              <w:t xml:space="preserve"> </w:t>
            </w:r>
            <w:r w:rsidR="00881F8E" w:rsidRPr="00A4504A">
              <w:rPr>
                <w:rFonts w:ascii="Times New Roman" w:hAnsi="Times New Roman" w:cs="Times New Roman"/>
                <w:sz w:val="16"/>
                <w:szCs w:val="16"/>
              </w:rPr>
              <w:t xml:space="preserve">Rapid Response </w:t>
            </w:r>
            <w:r w:rsidR="00FF4EB9" w:rsidRPr="00A4504A">
              <w:rPr>
                <w:rFonts w:ascii="Times New Roman" w:hAnsi="Times New Roman" w:cs="Times New Roman"/>
                <w:sz w:val="16"/>
                <w:szCs w:val="16"/>
              </w:rPr>
              <w:t>Additional Assistance</w:t>
            </w:r>
          </w:p>
          <w:p w14:paraId="18E0AE0C" w14:textId="53AB97C1" w:rsidR="001B0337" w:rsidRPr="00A4504A" w:rsidRDefault="00E13686" w:rsidP="001B0337">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810900837"/>
                <w14:checkbox>
                  <w14:checked w14:val="0"/>
                  <w14:checkedState w14:val="2612" w14:font="MS Gothic"/>
                  <w14:uncheckedState w14:val="2610" w14:font="MS Gothic"/>
                </w14:checkbox>
              </w:sdtPr>
              <w:sdtEndPr/>
              <w:sdtContent>
                <w:r w:rsidR="001B0337" w:rsidRPr="00A4504A">
                  <w:rPr>
                    <w:rFonts w:ascii="Segoe UI Symbol" w:eastAsia="MS Gothic" w:hAnsi="Segoe UI Symbol" w:cs="Segoe UI Symbol"/>
                    <w:b/>
                    <w:sz w:val="16"/>
                    <w:szCs w:val="16"/>
                  </w:rPr>
                  <w:t>☐</w:t>
                </w:r>
              </w:sdtContent>
            </w:sdt>
            <w:r w:rsidR="001B0337" w:rsidRPr="00A4504A">
              <w:rPr>
                <w:rFonts w:ascii="Times New Roman" w:hAnsi="Times New Roman" w:cs="Times New Roman"/>
                <w:sz w:val="16"/>
                <w:szCs w:val="16"/>
              </w:rPr>
              <w:t xml:space="preserve"> One-Stop Operator</w:t>
            </w:r>
          </w:p>
          <w:p w14:paraId="7E81C6D7" w14:textId="6B94455E" w:rsidR="001B0337" w:rsidRPr="00A4504A" w:rsidRDefault="00E13686" w:rsidP="001B0337">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832288133"/>
                <w14:checkbox>
                  <w14:checked w14:val="0"/>
                  <w14:checkedState w14:val="2612" w14:font="MS Gothic"/>
                  <w14:uncheckedState w14:val="2610" w14:font="MS Gothic"/>
                </w14:checkbox>
              </w:sdtPr>
              <w:sdtEndPr/>
              <w:sdtContent>
                <w:r w:rsidR="001B0337" w:rsidRPr="00A4504A">
                  <w:rPr>
                    <w:rFonts w:ascii="Segoe UI Symbol" w:eastAsia="MS Gothic" w:hAnsi="Segoe UI Symbol" w:cs="Segoe UI Symbol"/>
                    <w:b/>
                    <w:sz w:val="16"/>
                    <w:szCs w:val="16"/>
                  </w:rPr>
                  <w:t>☐</w:t>
                </w:r>
              </w:sdtContent>
            </w:sdt>
            <w:r w:rsidR="001B0337" w:rsidRPr="00A4504A">
              <w:rPr>
                <w:rFonts w:ascii="Times New Roman" w:hAnsi="Times New Roman" w:cs="Times New Roman"/>
                <w:sz w:val="16"/>
                <w:szCs w:val="16"/>
              </w:rPr>
              <w:t xml:space="preserve"> Economic Security for All</w:t>
            </w:r>
            <w:r w:rsidR="007A2E5B" w:rsidRPr="00A4504A">
              <w:rPr>
                <w:rFonts w:ascii="Times New Roman" w:hAnsi="Times New Roman" w:cs="Times New Roman"/>
                <w:sz w:val="16"/>
                <w:szCs w:val="16"/>
              </w:rPr>
              <w:t xml:space="preserve"> (Federal and State</w:t>
            </w:r>
            <w:r w:rsidR="007F7177" w:rsidRPr="00A4504A">
              <w:rPr>
                <w:rFonts w:ascii="Times New Roman" w:hAnsi="Times New Roman" w:cs="Times New Roman"/>
                <w:sz w:val="16"/>
                <w:szCs w:val="16"/>
              </w:rPr>
              <w:t>,</w:t>
            </w:r>
            <w:r w:rsidR="007A2E5B" w:rsidRPr="00A4504A">
              <w:rPr>
                <w:rFonts w:ascii="Times New Roman" w:hAnsi="Times New Roman" w:cs="Times New Roman"/>
                <w:sz w:val="16"/>
                <w:szCs w:val="16"/>
              </w:rPr>
              <w:t xml:space="preserve"> where applicable)</w:t>
            </w:r>
          </w:p>
          <w:p w14:paraId="53B6270E" w14:textId="6601E853" w:rsidR="001B0337" w:rsidRPr="00A4504A" w:rsidRDefault="00E13686" w:rsidP="001B0337">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006404302"/>
                <w14:checkbox>
                  <w14:checked w14:val="0"/>
                  <w14:checkedState w14:val="2612" w14:font="MS Gothic"/>
                  <w14:uncheckedState w14:val="2610" w14:font="MS Gothic"/>
                </w14:checkbox>
              </w:sdtPr>
              <w:sdtEndPr/>
              <w:sdtContent>
                <w:r w:rsidR="001B0337" w:rsidRPr="00A4504A">
                  <w:rPr>
                    <w:rFonts w:ascii="Segoe UI Symbol" w:eastAsia="MS Gothic" w:hAnsi="Segoe UI Symbol" w:cs="Segoe UI Symbol"/>
                    <w:b/>
                    <w:sz w:val="16"/>
                    <w:szCs w:val="16"/>
                  </w:rPr>
                  <w:t>☐</w:t>
                </w:r>
              </w:sdtContent>
            </w:sdt>
            <w:r w:rsidR="001B0337" w:rsidRPr="00A4504A">
              <w:rPr>
                <w:rFonts w:ascii="Times New Roman" w:hAnsi="Times New Roman" w:cs="Times New Roman"/>
                <w:sz w:val="16"/>
                <w:szCs w:val="16"/>
              </w:rPr>
              <w:t xml:space="preserve"> OPIOID (if applicable)</w:t>
            </w:r>
          </w:p>
          <w:p w14:paraId="0E053528" w14:textId="44FBC1F1" w:rsidR="001B0337" w:rsidRPr="00A4504A" w:rsidRDefault="00E13686" w:rsidP="001B0337">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2040397933"/>
                <w14:checkbox>
                  <w14:checked w14:val="0"/>
                  <w14:checkedState w14:val="2612" w14:font="MS Gothic"/>
                  <w14:uncheckedState w14:val="2610" w14:font="MS Gothic"/>
                </w14:checkbox>
              </w:sdtPr>
              <w:sdtEndPr/>
              <w:sdtContent>
                <w:r w:rsidR="001B0337" w:rsidRPr="00A4504A">
                  <w:rPr>
                    <w:rFonts w:ascii="Segoe UI Symbol" w:eastAsia="MS Gothic" w:hAnsi="Segoe UI Symbol" w:cs="Segoe UI Symbol"/>
                    <w:b/>
                    <w:sz w:val="16"/>
                    <w:szCs w:val="16"/>
                  </w:rPr>
                  <w:t>☐</w:t>
                </w:r>
              </w:sdtContent>
            </w:sdt>
            <w:r w:rsidR="001B0337" w:rsidRPr="00A4504A">
              <w:rPr>
                <w:rFonts w:ascii="Times New Roman" w:hAnsi="Times New Roman" w:cs="Times New Roman"/>
                <w:sz w:val="16"/>
                <w:szCs w:val="16"/>
              </w:rPr>
              <w:t xml:space="preserve"> Disaster Recovery Dislocated Worker</w:t>
            </w:r>
            <w:r w:rsidR="00720263" w:rsidRPr="00A4504A">
              <w:rPr>
                <w:rFonts w:ascii="Times New Roman" w:hAnsi="Times New Roman" w:cs="Times New Roman"/>
                <w:sz w:val="16"/>
                <w:szCs w:val="16"/>
              </w:rPr>
              <w:t xml:space="preserve"> Grant - QUEST</w:t>
            </w:r>
          </w:p>
          <w:p w14:paraId="78D4F6AD" w14:textId="5657597C" w:rsidR="001B0337" w:rsidRPr="00572869" w:rsidRDefault="00541DC1" w:rsidP="00CE1E0D">
            <w:pPr>
              <w:pStyle w:val="ListParagraph"/>
              <w:ind w:left="0"/>
              <w:rPr>
                <w:rFonts w:ascii="Times New Roman" w:eastAsia="Times New Roman" w:hAnsi="Times New Roman" w:cs="Times New Roman"/>
                <w:b/>
                <w:sz w:val="16"/>
                <w:szCs w:val="16"/>
              </w:rPr>
            </w:pPr>
            <w:r w:rsidRPr="00A4504A">
              <w:rPr>
                <w:rFonts w:ascii="Times New Roman" w:eastAsia="Times New Roman" w:hAnsi="Times New Roman" w:cs="Times New Roman"/>
                <w:b/>
                <w:sz w:val="16"/>
                <w:szCs w:val="16"/>
              </w:rPr>
              <w:t xml:space="preserve">If any reports are 12+ months old, </w:t>
            </w:r>
            <w:r w:rsidR="00AC72CC" w:rsidRPr="00A4504A">
              <w:rPr>
                <w:rFonts w:ascii="Times New Roman" w:eastAsia="Times New Roman" w:hAnsi="Times New Roman" w:cs="Times New Roman"/>
                <w:b/>
                <w:sz w:val="16"/>
                <w:szCs w:val="16"/>
              </w:rPr>
              <w:t xml:space="preserve">also request and review more current </w:t>
            </w:r>
            <w:r w:rsidR="00FF4DFB" w:rsidRPr="00A4504A">
              <w:rPr>
                <w:rFonts w:ascii="Times New Roman" w:eastAsia="Times New Roman" w:hAnsi="Times New Roman" w:cs="Times New Roman"/>
                <w:b/>
                <w:sz w:val="16"/>
                <w:szCs w:val="16"/>
              </w:rPr>
              <w:t xml:space="preserve">working papers, draft reports, or other documents to confirm </w:t>
            </w:r>
            <w:r w:rsidR="00D839B5" w:rsidRPr="00A4504A">
              <w:rPr>
                <w:rFonts w:ascii="Times New Roman" w:eastAsia="Times New Roman" w:hAnsi="Times New Roman" w:cs="Times New Roman"/>
                <w:b/>
                <w:sz w:val="16"/>
                <w:szCs w:val="16"/>
              </w:rPr>
              <w:t>monitoring in-progress.</w:t>
            </w:r>
          </w:p>
          <w:p w14:paraId="262E9240" w14:textId="77777777" w:rsidR="0035288C" w:rsidRPr="00572869" w:rsidRDefault="0035288C" w:rsidP="0019526D">
            <w:pPr>
              <w:rPr>
                <w:rFonts w:ascii="Times New Roman" w:hAnsi="Times New Roman" w:cs="Times New Roman"/>
                <w:sz w:val="16"/>
                <w:szCs w:val="16"/>
              </w:rPr>
            </w:pPr>
          </w:p>
          <w:p w14:paraId="294F2AAD" w14:textId="75ABFD64" w:rsidR="003F0955" w:rsidRPr="00572869" w:rsidRDefault="001E0CF1" w:rsidP="0019526D">
            <w:pPr>
              <w:rPr>
                <w:rFonts w:ascii="Times New Roman" w:hAnsi="Times New Roman" w:cs="Times New Roman"/>
                <w:sz w:val="16"/>
                <w:szCs w:val="16"/>
              </w:rPr>
            </w:pPr>
            <w:r>
              <w:rPr>
                <w:rFonts w:ascii="Times New Roman" w:hAnsi="Times New Roman" w:cs="Times New Roman"/>
                <w:sz w:val="16"/>
                <w:szCs w:val="16"/>
              </w:rPr>
              <w:t>S</w:t>
            </w:r>
            <w:r w:rsidR="00B72264" w:rsidRPr="00572869">
              <w:rPr>
                <w:rFonts w:ascii="Times New Roman" w:hAnsi="Times New Roman" w:cs="Times New Roman"/>
                <w:sz w:val="16"/>
                <w:szCs w:val="16"/>
              </w:rPr>
              <w:t>ubrecipient</w:t>
            </w:r>
            <w:r w:rsidR="003F0955" w:rsidRPr="00572869">
              <w:rPr>
                <w:rFonts w:ascii="Times New Roman" w:hAnsi="Times New Roman" w:cs="Times New Roman"/>
                <w:sz w:val="16"/>
                <w:szCs w:val="16"/>
              </w:rPr>
              <w:t xml:space="preserve"> monitoring schedule</w:t>
            </w:r>
            <w:r w:rsidR="00087B76" w:rsidRPr="00572869">
              <w:rPr>
                <w:rFonts w:ascii="Times New Roman" w:hAnsi="Times New Roman" w:cs="Times New Roman"/>
                <w:sz w:val="16"/>
                <w:szCs w:val="16"/>
              </w:rPr>
              <w:t xml:space="preserve"> </w:t>
            </w:r>
            <w:r w:rsidR="000C4669" w:rsidRPr="000358FB">
              <w:rPr>
                <w:rFonts w:ascii="Times New Roman" w:hAnsi="Times New Roman" w:cs="Times New Roman"/>
                <w:sz w:val="16"/>
                <w:szCs w:val="16"/>
                <w:highlight w:val="cyan"/>
              </w:rPr>
              <w:t>(program and admin/fiscal)</w:t>
            </w:r>
            <w:r w:rsidR="000C4669">
              <w:rPr>
                <w:rFonts w:ascii="Times New Roman" w:hAnsi="Times New Roman" w:cs="Times New Roman"/>
                <w:sz w:val="16"/>
                <w:szCs w:val="16"/>
              </w:rPr>
              <w:t xml:space="preserve"> </w:t>
            </w:r>
            <w:r w:rsidR="00087B76" w:rsidRPr="00572869">
              <w:rPr>
                <w:rFonts w:ascii="Times New Roman" w:hAnsi="Times New Roman" w:cs="Times New Roman"/>
                <w:sz w:val="16"/>
                <w:szCs w:val="16"/>
              </w:rPr>
              <w:t xml:space="preserve">for the following </w:t>
            </w:r>
            <w:r w:rsidR="009A6281" w:rsidRPr="00572869">
              <w:rPr>
                <w:rFonts w:ascii="Times New Roman" w:hAnsi="Times New Roman" w:cs="Times New Roman"/>
                <w:sz w:val="16"/>
                <w:szCs w:val="16"/>
              </w:rPr>
              <w:t>service</w:t>
            </w:r>
            <w:r w:rsidR="0076547B">
              <w:rPr>
                <w:rFonts w:ascii="Times New Roman" w:hAnsi="Times New Roman" w:cs="Times New Roman"/>
                <w:sz w:val="16"/>
                <w:szCs w:val="16"/>
              </w:rPr>
              <w:t>s/</w:t>
            </w:r>
            <w:r w:rsidR="000A1031">
              <w:rPr>
                <w:rFonts w:ascii="Times New Roman" w:hAnsi="Times New Roman" w:cs="Times New Roman"/>
                <w:sz w:val="16"/>
                <w:szCs w:val="16"/>
              </w:rPr>
              <w:t xml:space="preserve"> topics</w:t>
            </w:r>
            <w:r w:rsidR="0032079A" w:rsidRPr="00572869">
              <w:rPr>
                <w:rFonts w:ascii="Times New Roman" w:hAnsi="Times New Roman" w:cs="Times New Roman"/>
                <w:sz w:val="16"/>
                <w:szCs w:val="16"/>
              </w:rPr>
              <w:t>:</w:t>
            </w:r>
          </w:p>
          <w:p w14:paraId="73F6977B" w14:textId="1576F17F" w:rsidR="001B0337" w:rsidRPr="00572869" w:rsidRDefault="00E13686" w:rsidP="00E127AD">
            <w:pPr>
              <w:pStyle w:val="ListParagraph"/>
              <w:tabs>
                <w:tab w:val="left" w:pos="430"/>
              </w:tabs>
              <w:ind w:left="252"/>
              <w:rPr>
                <w:rFonts w:ascii="Times New Roman" w:hAnsi="Times New Roman" w:cs="Times New Roman"/>
                <w:sz w:val="16"/>
                <w:szCs w:val="16"/>
              </w:rPr>
            </w:pPr>
            <w:sdt>
              <w:sdtPr>
                <w:rPr>
                  <w:rFonts w:ascii="Times New Roman" w:eastAsia="Times New Roman" w:hAnsi="Times New Roman" w:cs="Times New Roman"/>
                  <w:b/>
                  <w:sz w:val="16"/>
                  <w:szCs w:val="16"/>
                </w:rPr>
                <w:id w:val="-1027254706"/>
                <w14:checkbox>
                  <w14:checked w14:val="0"/>
                  <w14:checkedState w14:val="2612" w14:font="MS Gothic"/>
                  <w14:uncheckedState w14:val="2610" w14:font="MS Gothic"/>
                </w14:checkbox>
              </w:sdtPr>
              <w:sdtEndPr/>
              <w:sdtContent>
                <w:r w:rsidR="00E127AD">
                  <w:rPr>
                    <w:rFonts w:ascii="MS Gothic" w:eastAsia="MS Gothic" w:hAnsi="MS Gothic" w:cs="Times New Roman" w:hint="eastAsia"/>
                    <w:b/>
                    <w:sz w:val="16"/>
                    <w:szCs w:val="16"/>
                  </w:rPr>
                  <w:t>☐</w:t>
                </w:r>
              </w:sdtContent>
            </w:sdt>
            <w:r w:rsidR="001B0337" w:rsidRPr="00572869">
              <w:rPr>
                <w:rFonts w:ascii="Times New Roman" w:hAnsi="Times New Roman" w:cs="Times New Roman"/>
                <w:sz w:val="16"/>
                <w:szCs w:val="16"/>
              </w:rPr>
              <w:t xml:space="preserve"> </w:t>
            </w:r>
            <w:r w:rsidR="000358FB" w:rsidRPr="000358FB">
              <w:rPr>
                <w:rFonts w:ascii="Times New Roman" w:hAnsi="Times New Roman" w:cs="Times New Roman"/>
                <w:sz w:val="16"/>
                <w:szCs w:val="16"/>
                <w:highlight w:val="cyan"/>
              </w:rPr>
              <w:t>WIOA</w:t>
            </w:r>
            <w:r w:rsidR="000358FB">
              <w:rPr>
                <w:rFonts w:ascii="Times New Roman" w:hAnsi="Times New Roman" w:cs="Times New Roman"/>
                <w:sz w:val="16"/>
                <w:szCs w:val="16"/>
              </w:rPr>
              <w:t xml:space="preserve"> </w:t>
            </w:r>
            <w:r w:rsidR="001B0337" w:rsidRPr="00572869">
              <w:rPr>
                <w:rFonts w:ascii="Times New Roman" w:hAnsi="Times New Roman" w:cs="Times New Roman"/>
                <w:sz w:val="16"/>
                <w:szCs w:val="16"/>
              </w:rPr>
              <w:t>Youth</w:t>
            </w:r>
          </w:p>
          <w:p w14:paraId="561E3701" w14:textId="138AFE5E" w:rsidR="001B0337" w:rsidRPr="00572869" w:rsidRDefault="00E13686" w:rsidP="001B0337">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243762849"/>
                <w14:checkbox>
                  <w14:checked w14:val="0"/>
                  <w14:checkedState w14:val="2612" w14:font="MS Gothic"/>
                  <w14:uncheckedState w14:val="2610" w14:font="MS Gothic"/>
                </w14:checkbox>
              </w:sdtPr>
              <w:sdtEndPr/>
              <w:sdtContent>
                <w:r w:rsidR="001B0337" w:rsidRPr="00572869">
                  <w:rPr>
                    <w:rFonts w:ascii="Segoe UI Symbol" w:eastAsia="MS Gothic" w:hAnsi="Segoe UI Symbol" w:cs="Segoe UI Symbol"/>
                    <w:b/>
                    <w:sz w:val="16"/>
                    <w:szCs w:val="16"/>
                  </w:rPr>
                  <w:t>☐</w:t>
                </w:r>
              </w:sdtContent>
            </w:sdt>
            <w:r w:rsidR="001B0337" w:rsidRPr="00572869">
              <w:rPr>
                <w:rFonts w:ascii="Times New Roman" w:hAnsi="Times New Roman" w:cs="Times New Roman"/>
                <w:sz w:val="16"/>
                <w:szCs w:val="16"/>
              </w:rPr>
              <w:t xml:space="preserve"> </w:t>
            </w:r>
            <w:r w:rsidR="000358FB" w:rsidRPr="000358FB">
              <w:rPr>
                <w:rFonts w:ascii="Times New Roman" w:hAnsi="Times New Roman" w:cs="Times New Roman"/>
                <w:sz w:val="16"/>
                <w:szCs w:val="16"/>
                <w:highlight w:val="cyan"/>
              </w:rPr>
              <w:t>WIOA</w:t>
            </w:r>
            <w:r w:rsidR="000358FB">
              <w:rPr>
                <w:rFonts w:ascii="Times New Roman" w:hAnsi="Times New Roman" w:cs="Times New Roman"/>
                <w:sz w:val="16"/>
                <w:szCs w:val="16"/>
              </w:rPr>
              <w:t xml:space="preserve"> </w:t>
            </w:r>
            <w:r w:rsidR="001B0337" w:rsidRPr="00572869">
              <w:rPr>
                <w:rFonts w:ascii="Times New Roman" w:hAnsi="Times New Roman" w:cs="Times New Roman"/>
                <w:sz w:val="16"/>
                <w:szCs w:val="16"/>
              </w:rPr>
              <w:t>Adult</w:t>
            </w:r>
          </w:p>
          <w:p w14:paraId="6030FBCD" w14:textId="6C722E0F" w:rsidR="001B0337" w:rsidRPr="00572869" w:rsidRDefault="00E13686" w:rsidP="001B0337">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818722737"/>
                <w14:checkbox>
                  <w14:checked w14:val="0"/>
                  <w14:checkedState w14:val="2612" w14:font="MS Gothic"/>
                  <w14:uncheckedState w14:val="2610" w14:font="MS Gothic"/>
                </w14:checkbox>
              </w:sdtPr>
              <w:sdtEndPr/>
              <w:sdtContent>
                <w:r w:rsidR="001B0337" w:rsidRPr="00572869">
                  <w:rPr>
                    <w:rFonts w:ascii="Segoe UI Symbol" w:eastAsia="MS Gothic" w:hAnsi="Segoe UI Symbol" w:cs="Segoe UI Symbol"/>
                    <w:b/>
                    <w:sz w:val="16"/>
                    <w:szCs w:val="16"/>
                  </w:rPr>
                  <w:t>☐</w:t>
                </w:r>
              </w:sdtContent>
            </w:sdt>
            <w:r w:rsidR="001B0337" w:rsidRPr="00572869">
              <w:rPr>
                <w:rFonts w:ascii="Times New Roman" w:hAnsi="Times New Roman" w:cs="Times New Roman"/>
                <w:sz w:val="16"/>
                <w:szCs w:val="16"/>
              </w:rPr>
              <w:t xml:space="preserve"> </w:t>
            </w:r>
            <w:r w:rsidR="000358FB" w:rsidRPr="000358FB">
              <w:rPr>
                <w:rFonts w:ascii="Times New Roman" w:hAnsi="Times New Roman" w:cs="Times New Roman"/>
                <w:sz w:val="16"/>
                <w:szCs w:val="16"/>
                <w:highlight w:val="cyan"/>
              </w:rPr>
              <w:t>WIOA</w:t>
            </w:r>
            <w:r w:rsidR="000358FB">
              <w:rPr>
                <w:rFonts w:ascii="Times New Roman" w:hAnsi="Times New Roman" w:cs="Times New Roman"/>
                <w:sz w:val="16"/>
                <w:szCs w:val="16"/>
              </w:rPr>
              <w:t xml:space="preserve"> </w:t>
            </w:r>
            <w:r w:rsidR="001B0337" w:rsidRPr="00572869">
              <w:rPr>
                <w:rFonts w:ascii="Times New Roman" w:hAnsi="Times New Roman" w:cs="Times New Roman"/>
                <w:sz w:val="16"/>
                <w:szCs w:val="16"/>
              </w:rPr>
              <w:t>Dislocated Worker</w:t>
            </w:r>
          </w:p>
          <w:p w14:paraId="08F46739" w14:textId="1812E879" w:rsidR="00FF4EB9" w:rsidRPr="00572869" w:rsidRDefault="00FF4EB9" w:rsidP="008023EB">
            <w:pPr>
              <w:pStyle w:val="ListParagraph"/>
              <w:ind w:left="166"/>
              <w:rPr>
                <w:rFonts w:ascii="Times New Roman" w:hAnsi="Times New Roman" w:cs="Times New Roman"/>
                <w:sz w:val="16"/>
                <w:szCs w:val="16"/>
              </w:rPr>
            </w:pPr>
            <w:r w:rsidRPr="00572869">
              <w:rPr>
                <w:rFonts w:ascii="Times New Roman" w:hAnsi="Times New Roman" w:cs="Times New Roman"/>
                <w:sz w:val="16"/>
                <w:szCs w:val="16"/>
              </w:rPr>
              <w:t xml:space="preserve">  </w:t>
            </w:r>
            <w:sdt>
              <w:sdtPr>
                <w:rPr>
                  <w:rFonts w:ascii="Times New Roman" w:hAnsi="Times New Roman" w:cs="Times New Roman"/>
                  <w:sz w:val="16"/>
                  <w:szCs w:val="16"/>
                </w:rPr>
                <w:id w:val="1745451877"/>
                <w14:checkbox>
                  <w14:checked w14:val="0"/>
                  <w14:checkedState w14:val="2612" w14:font="MS Gothic"/>
                  <w14:uncheckedState w14:val="2610" w14:font="MS Gothic"/>
                </w14:checkbox>
              </w:sdtPr>
              <w:sdtEndPr/>
              <w:sdtContent>
                <w:r w:rsidRPr="00572869">
                  <w:rPr>
                    <w:rFonts w:ascii="Segoe UI Symbol" w:hAnsi="Segoe UI Symbol" w:cs="Segoe UI Symbol"/>
                    <w:sz w:val="16"/>
                    <w:szCs w:val="16"/>
                  </w:rPr>
                  <w:t>☐</w:t>
                </w:r>
              </w:sdtContent>
            </w:sdt>
            <w:r w:rsidRPr="00572869">
              <w:rPr>
                <w:rFonts w:ascii="Times New Roman" w:hAnsi="Times New Roman" w:cs="Times New Roman"/>
                <w:sz w:val="16"/>
                <w:szCs w:val="16"/>
              </w:rPr>
              <w:t xml:space="preserve"> </w:t>
            </w:r>
            <w:r w:rsidR="0050182E" w:rsidRPr="00572869">
              <w:rPr>
                <w:rFonts w:ascii="Times New Roman" w:hAnsi="Times New Roman" w:cs="Times New Roman"/>
                <w:sz w:val="16"/>
                <w:szCs w:val="16"/>
              </w:rPr>
              <w:t xml:space="preserve">Rapid Response </w:t>
            </w:r>
            <w:r w:rsidRPr="00572869">
              <w:rPr>
                <w:rFonts w:ascii="Times New Roman" w:hAnsi="Times New Roman" w:cs="Times New Roman"/>
                <w:sz w:val="16"/>
                <w:szCs w:val="16"/>
              </w:rPr>
              <w:t>Additional Assistance</w:t>
            </w:r>
            <w:r w:rsidR="007153A6">
              <w:rPr>
                <w:rFonts w:ascii="Times New Roman" w:hAnsi="Times New Roman" w:cs="Times New Roman"/>
                <w:sz w:val="16"/>
                <w:szCs w:val="16"/>
              </w:rPr>
              <w:t xml:space="preserve"> (if applicable)</w:t>
            </w:r>
          </w:p>
          <w:p w14:paraId="67BE7BD3" w14:textId="48A1FC81" w:rsidR="001B0337" w:rsidRPr="00572869" w:rsidRDefault="00E13686" w:rsidP="001B0337">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1094668467"/>
                <w14:checkbox>
                  <w14:checked w14:val="0"/>
                  <w14:checkedState w14:val="2612" w14:font="MS Gothic"/>
                  <w14:uncheckedState w14:val="2610" w14:font="MS Gothic"/>
                </w14:checkbox>
              </w:sdtPr>
              <w:sdtEndPr/>
              <w:sdtContent>
                <w:r w:rsidR="001B0337" w:rsidRPr="00572869">
                  <w:rPr>
                    <w:rFonts w:ascii="Segoe UI Symbol" w:eastAsia="MS Gothic" w:hAnsi="Segoe UI Symbol" w:cs="Segoe UI Symbol"/>
                    <w:b/>
                    <w:sz w:val="16"/>
                    <w:szCs w:val="16"/>
                  </w:rPr>
                  <w:t>☐</w:t>
                </w:r>
              </w:sdtContent>
            </w:sdt>
            <w:r w:rsidR="001B0337" w:rsidRPr="00572869">
              <w:rPr>
                <w:rFonts w:ascii="Times New Roman" w:hAnsi="Times New Roman" w:cs="Times New Roman"/>
                <w:sz w:val="16"/>
                <w:szCs w:val="16"/>
              </w:rPr>
              <w:t xml:space="preserve"> One-Stop Operator</w:t>
            </w:r>
          </w:p>
          <w:p w14:paraId="11A1453E" w14:textId="4CC380B3" w:rsidR="001B0337" w:rsidRPr="00572869" w:rsidRDefault="00E13686" w:rsidP="00E127AD">
            <w:pPr>
              <w:pStyle w:val="ListParagraph"/>
              <w:ind w:left="250"/>
              <w:rPr>
                <w:rFonts w:ascii="Times New Roman" w:hAnsi="Times New Roman" w:cs="Times New Roman"/>
                <w:sz w:val="16"/>
                <w:szCs w:val="16"/>
              </w:rPr>
            </w:pPr>
            <w:sdt>
              <w:sdtPr>
                <w:rPr>
                  <w:rFonts w:ascii="Times New Roman" w:eastAsia="Times New Roman" w:hAnsi="Times New Roman" w:cs="Times New Roman"/>
                  <w:b/>
                  <w:sz w:val="16"/>
                  <w:szCs w:val="16"/>
                </w:rPr>
                <w:id w:val="751237376"/>
                <w14:checkbox>
                  <w14:checked w14:val="0"/>
                  <w14:checkedState w14:val="2612" w14:font="MS Gothic"/>
                  <w14:uncheckedState w14:val="2610" w14:font="MS Gothic"/>
                </w14:checkbox>
              </w:sdtPr>
              <w:sdtEndPr/>
              <w:sdtContent>
                <w:r w:rsidR="001B0337" w:rsidRPr="00572869">
                  <w:rPr>
                    <w:rFonts w:ascii="Segoe UI Symbol" w:eastAsia="MS Gothic" w:hAnsi="Segoe UI Symbol" w:cs="Segoe UI Symbol"/>
                    <w:b/>
                    <w:sz w:val="16"/>
                    <w:szCs w:val="16"/>
                  </w:rPr>
                  <w:t>☐</w:t>
                </w:r>
              </w:sdtContent>
            </w:sdt>
            <w:r w:rsidR="001B0337" w:rsidRPr="00572869">
              <w:rPr>
                <w:rFonts w:ascii="Times New Roman" w:hAnsi="Times New Roman" w:cs="Times New Roman"/>
                <w:sz w:val="16"/>
                <w:szCs w:val="16"/>
              </w:rPr>
              <w:t xml:space="preserve"> Economic Security for Al</w:t>
            </w:r>
            <w:r w:rsidR="00554BBE" w:rsidRPr="00572869">
              <w:rPr>
                <w:rFonts w:ascii="Times New Roman" w:hAnsi="Times New Roman" w:cs="Times New Roman"/>
                <w:sz w:val="16"/>
                <w:szCs w:val="16"/>
              </w:rPr>
              <w:t>l</w:t>
            </w:r>
            <w:r w:rsidR="00687D1F" w:rsidRPr="00572869">
              <w:rPr>
                <w:rFonts w:ascii="Times New Roman" w:hAnsi="Times New Roman" w:cs="Times New Roman"/>
                <w:sz w:val="16"/>
                <w:szCs w:val="16"/>
              </w:rPr>
              <w:t xml:space="preserve"> (Federal and State, where applicable)</w:t>
            </w:r>
          </w:p>
          <w:p w14:paraId="72EA0B1A" w14:textId="31970053" w:rsidR="001B0337" w:rsidRPr="00572869" w:rsidRDefault="00E13686" w:rsidP="001B0337">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792512295"/>
                <w14:checkbox>
                  <w14:checked w14:val="0"/>
                  <w14:checkedState w14:val="2612" w14:font="MS Gothic"/>
                  <w14:uncheckedState w14:val="2610" w14:font="MS Gothic"/>
                </w14:checkbox>
              </w:sdtPr>
              <w:sdtEndPr/>
              <w:sdtContent>
                <w:r w:rsidR="001B0337" w:rsidRPr="00572869">
                  <w:rPr>
                    <w:rFonts w:ascii="Segoe UI Symbol" w:eastAsia="MS Gothic" w:hAnsi="Segoe UI Symbol" w:cs="Segoe UI Symbol"/>
                    <w:b/>
                    <w:sz w:val="16"/>
                    <w:szCs w:val="16"/>
                  </w:rPr>
                  <w:t>☐</w:t>
                </w:r>
              </w:sdtContent>
            </w:sdt>
            <w:r w:rsidR="001B0337" w:rsidRPr="00572869">
              <w:rPr>
                <w:rFonts w:ascii="Times New Roman" w:hAnsi="Times New Roman" w:cs="Times New Roman"/>
                <w:sz w:val="16"/>
                <w:szCs w:val="16"/>
              </w:rPr>
              <w:t xml:space="preserve"> OPIOID (if applicable)</w:t>
            </w:r>
          </w:p>
          <w:p w14:paraId="17B8CB66" w14:textId="70AB65E6" w:rsidR="001B0337" w:rsidRPr="00572869" w:rsidRDefault="00E13686" w:rsidP="001B0337">
            <w:pPr>
              <w:pStyle w:val="ListParagraph"/>
              <w:ind w:left="252"/>
              <w:rPr>
                <w:rFonts w:ascii="Times New Roman" w:hAnsi="Times New Roman" w:cs="Times New Roman"/>
                <w:sz w:val="16"/>
                <w:szCs w:val="16"/>
              </w:rPr>
            </w:pPr>
            <w:sdt>
              <w:sdtPr>
                <w:rPr>
                  <w:rFonts w:ascii="Times New Roman" w:eastAsia="Times New Roman" w:hAnsi="Times New Roman" w:cs="Times New Roman"/>
                  <w:b/>
                  <w:sz w:val="16"/>
                  <w:szCs w:val="16"/>
                </w:rPr>
                <w:id w:val="832580322"/>
                <w14:checkbox>
                  <w14:checked w14:val="0"/>
                  <w14:checkedState w14:val="2612" w14:font="MS Gothic"/>
                  <w14:uncheckedState w14:val="2610" w14:font="MS Gothic"/>
                </w14:checkbox>
              </w:sdtPr>
              <w:sdtEndPr/>
              <w:sdtContent>
                <w:r w:rsidR="001B0337" w:rsidRPr="00572869">
                  <w:rPr>
                    <w:rFonts w:ascii="Segoe UI Symbol" w:eastAsia="MS Gothic" w:hAnsi="Segoe UI Symbol" w:cs="Segoe UI Symbol"/>
                    <w:b/>
                    <w:sz w:val="16"/>
                    <w:szCs w:val="16"/>
                  </w:rPr>
                  <w:t>☐</w:t>
                </w:r>
              </w:sdtContent>
            </w:sdt>
            <w:r w:rsidR="001B0337" w:rsidRPr="00572869">
              <w:rPr>
                <w:rFonts w:ascii="Times New Roman" w:hAnsi="Times New Roman" w:cs="Times New Roman"/>
                <w:sz w:val="16"/>
                <w:szCs w:val="16"/>
              </w:rPr>
              <w:t xml:space="preserve"> Disaster Recovery Dislocated Worker</w:t>
            </w:r>
            <w:r w:rsidR="00A24609" w:rsidRPr="00572869">
              <w:rPr>
                <w:rFonts w:ascii="Times New Roman" w:hAnsi="Times New Roman" w:cs="Times New Roman"/>
                <w:sz w:val="16"/>
                <w:szCs w:val="16"/>
              </w:rPr>
              <w:t xml:space="preserve"> Grant </w:t>
            </w:r>
            <w:r w:rsidR="005E358B" w:rsidRPr="00572869">
              <w:rPr>
                <w:rFonts w:ascii="Times New Roman" w:hAnsi="Times New Roman" w:cs="Times New Roman"/>
                <w:sz w:val="16"/>
                <w:szCs w:val="16"/>
              </w:rPr>
              <w:t>- QUEST</w:t>
            </w:r>
          </w:p>
          <w:p w14:paraId="6A97EE73" w14:textId="2B020415" w:rsidR="00F01A44" w:rsidRPr="00572869" w:rsidRDefault="00F01A44" w:rsidP="007209EE">
            <w:pPr>
              <w:pStyle w:val="ListParagraph"/>
              <w:ind w:left="252"/>
              <w:rPr>
                <w:rFonts w:ascii="Times New Roman" w:hAnsi="Times New Roman" w:cs="Times New Roman"/>
                <w:sz w:val="16"/>
                <w:szCs w:val="16"/>
              </w:rPr>
            </w:pPr>
          </w:p>
          <w:p w14:paraId="5DF012E0" w14:textId="77777777" w:rsidR="00F01A44" w:rsidRPr="00572869" w:rsidRDefault="00F01A44" w:rsidP="00A64A89">
            <w:pPr>
              <w:pStyle w:val="ListParagraph"/>
              <w:ind w:left="0"/>
              <w:rPr>
                <w:rFonts w:ascii="Times New Roman" w:hAnsi="Times New Roman" w:cs="Times New Roman"/>
                <w:sz w:val="16"/>
                <w:szCs w:val="16"/>
              </w:rPr>
            </w:pPr>
          </w:p>
          <w:p w14:paraId="26798318" w14:textId="77777777" w:rsidR="00F72D46" w:rsidRDefault="00F72D46" w:rsidP="00F72D46">
            <w:pPr>
              <w:pStyle w:val="ListParagraph"/>
              <w:ind w:left="250"/>
              <w:rPr>
                <w:rFonts w:ascii="Times New Roman" w:eastAsia="Times New Roman" w:hAnsi="Times New Roman" w:cs="Times New Roman"/>
                <w:bCs/>
                <w:sz w:val="16"/>
                <w:szCs w:val="16"/>
              </w:rPr>
            </w:pPr>
          </w:p>
          <w:p w14:paraId="2979381A" w14:textId="77777777" w:rsidR="00F72D46" w:rsidRDefault="00F72D46" w:rsidP="00F72D46">
            <w:pPr>
              <w:pStyle w:val="ListParagraph"/>
              <w:ind w:left="250"/>
              <w:rPr>
                <w:rFonts w:ascii="Times New Roman" w:eastAsia="Times New Roman" w:hAnsi="Times New Roman" w:cs="Times New Roman"/>
                <w:bCs/>
                <w:sz w:val="16"/>
                <w:szCs w:val="16"/>
              </w:rPr>
            </w:pPr>
          </w:p>
          <w:p w14:paraId="2AEFA45E" w14:textId="29D647F3" w:rsidR="00A43023" w:rsidRPr="00A4504A" w:rsidRDefault="003E008D" w:rsidP="00C23D86">
            <w:pPr>
              <w:pStyle w:val="ListParagraph"/>
              <w:numPr>
                <w:ilvl w:val="0"/>
                <w:numId w:val="51"/>
              </w:numPr>
              <w:ind w:left="250" w:hanging="250"/>
              <w:rPr>
                <w:rFonts w:ascii="Times New Roman" w:eastAsia="Times New Roman" w:hAnsi="Times New Roman" w:cs="Times New Roman"/>
                <w:bCs/>
                <w:sz w:val="16"/>
                <w:szCs w:val="16"/>
              </w:rPr>
            </w:pPr>
            <w:r w:rsidRPr="00A4504A">
              <w:rPr>
                <w:rFonts w:ascii="Times New Roman" w:eastAsia="Times New Roman" w:hAnsi="Times New Roman" w:cs="Times New Roman"/>
                <w:bCs/>
                <w:sz w:val="16"/>
                <w:szCs w:val="16"/>
              </w:rPr>
              <w:t xml:space="preserve">If </w:t>
            </w:r>
            <w:proofErr w:type="gramStart"/>
            <w:r w:rsidRPr="00A4504A">
              <w:rPr>
                <w:rFonts w:ascii="Times New Roman" w:eastAsia="Times New Roman" w:hAnsi="Times New Roman" w:cs="Times New Roman"/>
                <w:bCs/>
                <w:sz w:val="16"/>
                <w:szCs w:val="16"/>
              </w:rPr>
              <w:t xml:space="preserve">any </w:t>
            </w:r>
            <w:r w:rsidR="00AC67A6">
              <w:rPr>
                <w:rFonts w:ascii="Times New Roman" w:eastAsia="Times New Roman" w:hAnsi="Times New Roman" w:cs="Times New Roman"/>
                <w:bCs/>
                <w:sz w:val="16"/>
                <w:szCs w:val="16"/>
              </w:rPr>
              <w:t>O</w:t>
            </w:r>
            <w:r w:rsidRPr="00A4504A">
              <w:rPr>
                <w:rFonts w:ascii="Times New Roman" w:eastAsia="Times New Roman" w:hAnsi="Times New Roman" w:cs="Times New Roman"/>
                <w:bCs/>
                <w:sz w:val="16"/>
                <w:szCs w:val="16"/>
              </w:rPr>
              <w:t>ne</w:t>
            </w:r>
            <w:proofErr w:type="gramEnd"/>
            <w:r w:rsidRPr="00A4504A">
              <w:rPr>
                <w:rFonts w:ascii="Times New Roman" w:eastAsia="Times New Roman" w:hAnsi="Times New Roman" w:cs="Times New Roman"/>
                <w:bCs/>
                <w:sz w:val="16"/>
                <w:szCs w:val="16"/>
              </w:rPr>
              <w:t>-</w:t>
            </w:r>
            <w:r w:rsidR="00AC67A6">
              <w:rPr>
                <w:rFonts w:ascii="Times New Roman" w:eastAsia="Times New Roman" w:hAnsi="Times New Roman" w:cs="Times New Roman"/>
                <w:bCs/>
                <w:sz w:val="16"/>
                <w:szCs w:val="16"/>
              </w:rPr>
              <w:t>S</w:t>
            </w:r>
            <w:r w:rsidRPr="00A4504A">
              <w:rPr>
                <w:rFonts w:ascii="Times New Roman" w:eastAsia="Times New Roman" w:hAnsi="Times New Roman" w:cs="Times New Roman"/>
                <w:bCs/>
                <w:sz w:val="16"/>
                <w:szCs w:val="16"/>
              </w:rPr>
              <w:t xml:space="preserve">tops were </w:t>
            </w:r>
            <w:r w:rsidR="00DC113E" w:rsidRPr="00A4504A">
              <w:rPr>
                <w:rFonts w:ascii="Times New Roman" w:eastAsia="Times New Roman" w:hAnsi="Times New Roman" w:cs="Times New Roman"/>
                <w:bCs/>
                <w:sz w:val="16"/>
                <w:szCs w:val="16"/>
              </w:rPr>
              <w:t xml:space="preserve">reviewed for </w:t>
            </w:r>
            <w:r w:rsidRPr="00A4504A">
              <w:rPr>
                <w:rFonts w:ascii="Times New Roman" w:eastAsia="Times New Roman" w:hAnsi="Times New Roman" w:cs="Times New Roman"/>
                <w:bCs/>
                <w:sz w:val="16"/>
                <w:szCs w:val="16"/>
              </w:rPr>
              <w:t>certifi</w:t>
            </w:r>
            <w:r w:rsidR="00DC113E" w:rsidRPr="00A4504A">
              <w:rPr>
                <w:rFonts w:ascii="Times New Roman" w:eastAsia="Times New Roman" w:hAnsi="Times New Roman" w:cs="Times New Roman"/>
                <w:bCs/>
                <w:sz w:val="16"/>
                <w:szCs w:val="16"/>
              </w:rPr>
              <w:t>cation, or certified</w:t>
            </w:r>
            <w:r w:rsidRPr="00A4504A">
              <w:rPr>
                <w:rFonts w:ascii="Times New Roman" w:eastAsia="Times New Roman" w:hAnsi="Times New Roman" w:cs="Times New Roman"/>
                <w:bCs/>
                <w:sz w:val="16"/>
                <w:szCs w:val="16"/>
              </w:rPr>
              <w:t xml:space="preserve"> since the last monitoring,</w:t>
            </w:r>
            <w:r w:rsidR="00AF09CB" w:rsidRPr="00A4504A">
              <w:rPr>
                <w:rFonts w:ascii="Times New Roman" w:eastAsia="Times New Roman" w:hAnsi="Times New Roman" w:cs="Times New Roman"/>
                <w:bCs/>
                <w:sz w:val="16"/>
                <w:szCs w:val="16"/>
              </w:rPr>
              <w:t xml:space="preserve"> confirm</w:t>
            </w:r>
            <w:r w:rsidRPr="00A4504A">
              <w:rPr>
                <w:rFonts w:ascii="Times New Roman" w:eastAsia="Times New Roman" w:hAnsi="Times New Roman" w:cs="Times New Roman"/>
                <w:bCs/>
                <w:sz w:val="16"/>
                <w:szCs w:val="16"/>
              </w:rPr>
              <w:t xml:space="preserve"> </w:t>
            </w:r>
            <w:r w:rsidR="00E2428D">
              <w:rPr>
                <w:rFonts w:ascii="Times New Roman" w:eastAsia="Times New Roman" w:hAnsi="Times New Roman" w:cs="Times New Roman"/>
                <w:bCs/>
                <w:sz w:val="16"/>
                <w:szCs w:val="16"/>
              </w:rPr>
              <w:t>O</w:t>
            </w:r>
            <w:r w:rsidR="00AE3756" w:rsidRPr="00A4504A">
              <w:rPr>
                <w:rFonts w:ascii="Times New Roman" w:eastAsia="Times New Roman" w:hAnsi="Times New Roman" w:cs="Times New Roman"/>
                <w:bCs/>
                <w:sz w:val="16"/>
                <w:szCs w:val="16"/>
              </w:rPr>
              <w:t>ne</w:t>
            </w:r>
            <w:r w:rsidR="00AF09CB" w:rsidRPr="00A4504A">
              <w:rPr>
                <w:rFonts w:ascii="Times New Roman" w:eastAsia="Times New Roman" w:hAnsi="Times New Roman" w:cs="Times New Roman"/>
                <w:bCs/>
                <w:sz w:val="16"/>
                <w:szCs w:val="16"/>
              </w:rPr>
              <w:t>-</w:t>
            </w:r>
            <w:r w:rsidR="00E2428D">
              <w:rPr>
                <w:rFonts w:ascii="Times New Roman" w:eastAsia="Times New Roman" w:hAnsi="Times New Roman" w:cs="Times New Roman"/>
                <w:bCs/>
                <w:sz w:val="16"/>
                <w:szCs w:val="16"/>
              </w:rPr>
              <w:t>S</w:t>
            </w:r>
            <w:r w:rsidR="00AE3756" w:rsidRPr="00A4504A">
              <w:rPr>
                <w:rFonts w:ascii="Times New Roman" w:eastAsia="Times New Roman" w:hAnsi="Times New Roman" w:cs="Times New Roman"/>
                <w:bCs/>
                <w:sz w:val="16"/>
                <w:szCs w:val="16"/>
              </w:rPr>
              <w:t xml:space="preserve">top </w:t>
            </w:r>
            <w:r w:rsidR="00AF09CB" w:rsidRPr="00A4504A">
              <w:rPr>
                <w:rFonts w:ascii="Times New Roman" w:eastAsia="Times New Roman" w:hAnsi="Times New Roman" w:cs="Times New Roman"/>
                <w:bCs/>
                <w:sz w:val="16"/>
                <w:szCs w:val="16"/>
              </w:rPr>
              <w:t>c</w:t>
            </w:r>
            <w:r w:rsidR="00AE3756" w:rsidRPr="00A4504A">
              <w:rPr>
                <w:rFonts w:ascii="Times New Roman" w:eastAsia="Times New Roman" w:hAnsi="Times New Roman" w:cs="Times New Roman"/>
                <w:bCs/>
                <w:sz w:val="16"/>
                <w:szCs w:val="16"/>
              </w:rPr>
              <w:t xml:space="preserve">ertification </w:t>
            </w:r>
            <w:r w:rsidR="00AF09CB" w:rsidRPr="00A4504A">
              <w:rPr>
                <w:rFonts w:ascii="Times New Roman" w:eastAsia="Times New Roman" w:hAnsi="Times New Roman" w:cs="Times New Roman"/>
                <w:bCs/>
                <w:sz w:val="16"/>
                <w:szCs w:val="16"/>
              </w:rPr>
              <w:t>d</w:t>
            </w:r>
            <w:r w:rsidR="00AE3756" w:rsidRPr="00A4504A">
              <w:rPr>
                <w:rFonts w:ascii="Times New Roman" w:eastAsia="Times New Roman" w:hAnsi="Times New Roman" w:cs="Times New Roman"/>
                <w:bCs/>
                <w:sz w:val="16"/>
                <w:szCs w:val="16"/>
              </w:rPr>
              <w:t>eterminations</w:t>
            </w:r>
            <w:r w:rsidR="00E83216" w:rsidRPr="00A4504A">
              <w:rPr>
                <w:rFonts w:ascii="Times New Roman" w:eastAsia="Times New Roman" w:hAnsi="Times New Roman" w:cs="Times New Roman"/>
                <w:bCs/>
                <w:sz w:val="16"/>
                <w:szCs w:val="16"/>
              </w:rPr>
              <w:t xml:space="preserve"> were</w:t>
            </w:r>
            <w:r w:rsidR="00B35A06" w:rsidRPr="00A4504A">
              <w:rPr>
                <w:rFonts w:ascii="Times New Roman" w:eastAsia="Times New Roman" w:hAnsi="Times New Roman" w:cs="Times New Roman"/>
                <w:bCs/>
                <w:sz w:val="16"/>
                <w:szCs w:val="16"/>
              </w:rPr>
              <w:t xml:space="preserve"> </w:t>
            </w:r>
            <w:r w:rsidR="00B35A06" w:rsidRPr="00A4504A">
              <w:rPr>
                <w:rFonts w:ascii="Times New Roman" w:hAnsi="Times New Roman" w:cs="Times New Roman"/>
                <w:sz w:val="16"/>
                <w:szCs w:val="16"/>
              </w:rPr>
              <w:t>reported in official LWDB meeting minutes (or SWDB meeting minutes, if the SWDB is the certifying unit)</w:t>
            </w:r>
            <w:r w:rsidRPr="00A4504A">
              <w:rPr>
                <w:rFonts w:ascii="Times New Roman" w:hAnsi="Times New Roman" w:cs="Times New Roman"/>
                <w:sz w:val="16"/>
                <w:szCs w:val="16"/>
              </w:rPr>
              <w:t xml:space="preserve"> and </w:t>
            </w:r>
            <w:r w:rsidR="005D5EE8" w:rsidRPr="00A4504A">
              <w:rPr>
                <w:rFonts w:ascii="Times New Roman" w:hAnsi="Times New Roman" w:cs="Times New Roman"/>
                <w:sz w:val="16"/>
                <w:szCs w:val="16"/>
              </w:rPr>
              <w:t xml:space="preserve">the </w:t>
            </w:r>
            <w:r w:rsidR="00E2428D">
              <w:rPr>
                <w:rFonts w:ascii="Times New Roman" w:hAnsi="Times New Roman" w:cs="Times New Roman"/>
                <w:sz w:val="16"/>
                <w:szCs w:val="16"/>
              </w:rPr>
              <w:t>O</w:t>
            </w:r>
            <w:r w:rsidR="005D5EE8" w:rsidRPr="00A4504A">
              <w:rPr>
                <w:rFonts w:ascii="Times New Roman" w:hAnsi="Times New Roman" w:cs="Times New Roman"/>
                <w:sz w:val="16"/>
                <w:szCs w:val="16"/>
              </w:rPr>
              <w:t>ne-</w:t>
            </w:r>
            <w:r w:rsidR="00E2428D">
              <w:rPr>
                <w:rFonts w:ascii="Times New Roman" w:hAnsi="Times New Roman" w:cs="Times New Roman"/>
                <w:sz w:val="16"/>
                <w:szCs w:val="16"/>
              </w:rPr>
              <w:t>S</w:t>
            </w:r>
            <w:r w:rsidR="005D5EE8" w:rsidRPr="00A4504A">
              <w:rPr>
                <w:rFonts w:ascii="Times New Roman" w:hAnsi="Times New Roman" w:cs="Times New Roman"/>
                <w:sz w:val="16"/>
                <w:szCs w:val="16"/>
              </w:rPr>
              <w:t>top certification team was “established” by the LWDB.</w:t>
            </w:r>
          </w:p>
          <w:p w14:paraId="304C129D" w14:textId="7DA9AB39" w:rsidR="00A43023" w:rsidRPr="00A4504A" w:rsidRDefault="00AE3756" w:rsidP="00C23D86">
            <w:pPr>
              <w:pStyle w:val="ListParagraph"/>
              <w:numPr>
                <w:ilvl w:val="0"/>
                <w:numId w:val="51"/>
              </w:numPr>
              <w:ind w:left="250" w:hanging="250"/>
              <w:rPr>
                <w:rFonts w:ascii="Times New Roman" w:eastAsia="Times New Roman" w:hAnsi="Times New Roman" w:cs="Times New Roman"/>
                <w:bCs/>
                <w:sz w:val="16"/>
                <w:szCs w:val="16"/>
              </w:rPr>
            </w:pPr>
            <w:r w:rsidRPr="00A4504A">
              <w:rPr>
                <w:rFonts w:ascii="Times New Roman" w:eastAsia="Times New Roman" w:hAnsi="Times New Roman" w:cs="Times New Roman"/>
                <w:bCs/>
                <w:sz w:val="16"/>
                <w:szCs w:val="16"/>
              </w:rPr>
              <w:t>Pre-Monitoring Questionnaire</w:t>
            </w:r>
            <w:r w:rsidR="00BE1CC0">
              <w:rPr>
                <w:rFonts w:ascii="Times New Roman" w:eastAsia="Times New Roman" w:hAnsi="Times New Roman" w:cs="Times New Roman"/>
                <w:bCs/>
                <w:sz w:val="16"/>
                <w:szCs w:val="16"/>
              </w:rPr>
              <w:t xml:space="preserve"> </w:t>
            </w:r>
            <w:r w:rsidR="00BE1CC0" w:rsidRPr="003C14F8">
              <w:rPr>
                <w:rFonts w:ascii="Times New Roman" w:eastAsia="Times New Roman" w:hAnsi="Times New Roman" w:cs="Times New Roman"/>
                <w:bCs/>
                <w:sz w:val="16"/>
                <w:szCs w:val="16"/>
                <w:highlight w:val="cyan"/>
              </w:rPr>
              <w:t>to confirm certification dates</w:t>
            </w:r>
            <w:r w:rsidR="003C14F8" w:rsidRPr="003C14F8">
              <w:rPr>
                <w:rFonts w:ascii="Times New Roman" w:eastAsia="Times New Roman" w:hAnsi="Times New Roman" w:cs="Times New Roman"/>
                <w:bCs/>
                <w:sz w:val="16"/>
                <w:szCs w:val="16"/>
                <w:highlight w:val="cyan"/>
              </w:rPr>
              <w:t>, sites, and information on when annual reports are/were provided.</w:t>
            </w:r>
          </w:p>
          <w:p w14:paraId="3449FAD9" w14:textId="77777777" w:rsidR="00A43023" w:rsidRPr="00A4504A" w:rsidRDefault="002A3F47" w:rsidP="00C23D86">
            <w:pPr>
              <w:pStyle w:val="ListParagraph"/>
              <w:numPr>
                <w:ilvl w:val="0"/>
                <w:numId w:val="51"/>
              </w:numPr>
              <w:ind w:left="250" w:hanging="250"/>
              <w:rPr>
                <w:rFonts w:ascii="Times New Roman" w:eastAsia="Times New Roman" w:hAnsi="Times New Roman" w:cs="Times New Roman"/>
                <w:bCs/>
                <w:sz w:val="16"/>
                <w:szCs w:val="16"/>
              </w:rPr>
            </w:pPr>
            <w:r w:rsidRPr="00A4504A">
              <w:rPr>
                <w:rFonts w:ascii="Times New Roman" w:eastAsia="Times New Roman" w:hAnsi="Times New Roman" w:cs="Times New Roman"/>
                <w:bCs/>
                <w:sz w:val="16"/>
                <w:szCs w:val="16"/>
              </w:rPr>
              <w:t xml:space="preserve">MOU to confirm site designations conform </w:t>
            </w:r>
            <w:r w:rsidR="004E4941" w:rsidRPr="00A4504A">
              <w:rPr>
                <w:rFonts w:ascii="Times New Roman" w:eastAsia="Times New Roman" w:hAnsi="Times New Roman" w:cs="Times New Roman"/>
                <w:bCs/>
                <w:sz w:val="16"/>
                <w:szCs w:val="16"/>
              </w:rPr>
              <w:t>to</w:t>
            </w:r>
            <w:r w:rsidRPr="00A4504A">
              <w:rPr>
                <w:rFonts w:ascii="Times New Roman" w:eastAsia="Times New Roman" w:hAnsi="Times New Roman" w:cs="Times New Roman"/>
                <w:bCs/>
                <w:sz w:val="16"/>
                <w:szCs w:val="16"/>
              </w:rPr>
              <w:t xml:space="preserve"> description of services provided</w:t>
            </w:r>
          </w:p>
          <w:p w14:paraId="1772FF87" w14:textId="33393243" w:rsidR="00ED0406" w:rsidRPr="00A43023" w:rsidRDefault="00ED0406" w:rsidP="00C23D86">
            <w:pPr>
              <w:pStyle w:val="ListParagraph"/>
              <w:numPr>
                <w:ilvl w:val="0"/>
                <w:numId w:val="51"/>
              </w:numPr>
              <w:ind w:left="250" w:hanging="250"/>
              <w:rPr>
                <w:rFonts w:ascii="Times New Roman" w:eastAsia="Times New Roman" w:hAnsi="Times New Roman" w:cs="Times New Roman"/>
                <w:bCs/>
                <w:sz w:val="16"/>
                <w:szCs w:val="16"/>
              </w:rPr>
            </w:pPr>
            <w:r w:rsidRPr="00A4504A">
              <w:rPr>
                <w:rFonts w:ascii="Times New Roman" w:eastAsia="Times New Roman" w:hAnsi="Times New Roman" w:cs="Times New Roman"/>
                <w:bCs/>
                <w:sz w:val="16"/>
                <w:szCs w:val="16"/>
              </w:rPr>
              <w:t xml:space="preserve">Evidence of </w:t>
            </w:r>
            <w:r w:rsidR="00EA06DC" w:rsidRPr="00A4504A">
              <w:rPr>
                <w:rFonts w:ascii="Times New Roman" w:eastAsia="Times New Roman" w:hAnsi="Times New Roman" w:cs="Times New Roman"/>
                <w:bCs/>
                <w:sz w:val="16"/>
                <w:szCs w:val="16"/>
              </w:rPr>
              <w:t xml:space="preserve">an </w:t>
            </w:r>
            <w:r w:rsidRPr="00A4504A">
              <w:rPr>
                <w:rFonts w:ascii="Times New Roman" w:eastAsia="Times New Roman" w:hAnsi="Times New Roman" w:cs="Times New Roman"/>
                <w:bCs/>
                <w:sz w:val="16"/>
                <w:szCs w:val="16"/>
              </w:rPr>
              <w:t>annual report</w:t>
            </w:r>
            <w:r w:rsidR="009E2A7C" w:rsidRPr="00A4504A">
              <w:rPr>
                <w:rFonts w:ascii="Times New Roman" w:eastAsia="Times New Roman" w:hAnsi="Times New Roman" w:cs="Times New Roman"/>
                <w:bCs/>
                <w:sz w:val="16"/>
                <w:szCs w:val="16"/>
              </w:rPr>
              <w:t>, recorded in official meeting minutes,</w:t>
            </w:r>
            <w:r w:rsidRPr="00A4504A">
              <w:rPr>
                <w:rFonts w:ascii="Times New Roman" w:eastAsia="Times New Roman" w:hAnsi="Times New Roman" w:cs="Times New Roman"/>
                <w:bCs/>
                <w:sz w:val="16"/>
                <w:szCs w:val="16"/>
              </w:rPr>
              <w:t xml:space="preserve"> for each certified site being provided to the LWD</w:t>
            </w:r>
            <w:r w:rsidR="007E6E45" w:rsidRPr="00A4504A">
              <w:rPr>
                <w:rFonts w:ascii="Times New Roman" w:eastAsia="Times New Roman" w:hAnsi="Times New Roman" w:cs="Times New Roman"/>
                <w:bCs/>
                <w:sz w:val="16"/>
                <w:szCs w:val="16"/>
              </w:rPr>
              <w:t>B</w:t>
            </w:r>
            <w:r w:rsidR="005247AE" w:rsidRPr="00A4504A">
              <w:rPr>
                <w:rFonts w:ascii="Times New Roman" w:eastAsia="Times New Roman" w:hAnsi="Times New Roman" w:cs="Times New Roman"/>
                <w:bCs/>
                <w:sz w:val="16"/>
                <w:szCs w:val="16"/>
              </w:rPr>
              <w:t xml:space="preserve"> </w:t>
            </w:r>
            <w:r w:rsidR="00EA06DC" w:rsidRPr="00A4504A">
              <w:rPr>
                <w:rFonts w:ascii="Times New Roman" w:eastAsia="Times New Roman" w:hAnsi="Times New Roman" w:cs="Times New Roman"/>
                <w:bCs/>
                <w:sz w:val="16"/>
                <w:szCs w:val="16"/>
              </w:rPr>
              <w:t>covering the</w:t>
            </w:r>
            <w:r w:rsidR="004C35BC" w:rsidRPr="00A4504A">
              <w:rPr>
                <w:rFonts w:ascii="Times New Roman" w:eastAsia="Times New Roman" w:hAnsi="Times New Roman" w:cs="Times New Roman"/>
                <w:bCs/>
                <w:sz w:val="16"/>
                <w:szCs w:val="16"/>
              </w:rPr>
              <w:t xml:space="preserve"> specific items in WS Policy 1016</w:t>
            </w:r>
            <w:r w:rsidR="000C0417" w:rsidRPr="00A4504A">
              <w:rPr>
                <w:rFonts w:ascii="Times New Roman" w:eastAsia="Times New Roman" w:hAnsi="Times New Roman" w:cs="Times New Roman"/>
                <w:bCs/>
                <w:sz w:val="16"/>
                <w:szCs w:val="16"/>
              </w:rPr>
              <w:t xml:space="preserve"> Rev 1</w:t>
            </w:r>
            <w:r w:rsidR="004C35BC" w:rsidRPr="00A4504A">
              <w:rPr>
                <w:rFonts w:ascii="Times New Roman" w:eastAsia="Times New Roman" w:hAnsi="Times New Roman" w:cs="Times New Roman"/>
                <w:bCs/>
                <w:sz w:val="16"/>
                <w:szCs w:val="16"/>
              </w:rPr>
              <w:t>.</w:t>
            </w:r>
            <w:r w:rsidR="00EA06DC" w:rsidRPr="00A43023">
              <w:rPr>
                <w:rFonts w:ascii="Times New Roman" w:eastAsia="Times New Roman" w:hAnsi="Times New Roman" w:cs="Times New Roman"/>
                <w:bCs/>
                <w:sz w:val="16"/>
                <w:szCs w:val="16"/>
              </w:rPr>
              <w:t xml:space="preserve"> </w:t>
            </w:r>
          </w:p>
        </w:tc>
      </w:tr>
      <w:tr w:rsidR="003755BB" w:rsidRPr="00572869" w14:paraId="1DE8F0C2" w14:textId="77777777" w:rsidTr="2094EF06">
        <w:tc>
          <w:tcPr>
            <w:tcW w:w="607" w:type="dxa"/>
            <w:shd w:val="clear" w:color="auto" w:fill="FFFFFF" w:themeFill="background1"/>
          </w:tcPr>
          <w:p w14:paraId="696013D7" w14:textId="2409BD2A" w:rsidR="003F0955" w:rsidRPr="00572869" w:rsidRDefault="003F0955" w:rsidP="0019526D">
            <w:pPr>
              <w:contextualSpacing/>
              <w:rPr>
                <w:rFonts w:ascii="Times New Roman" w:hAnsi="Times New Roman" w:cs="Times New Roman"/>
                <w:b/>
                <w:sz w:val="16"/>
                <w:szCs w:val="16"/>
              </w:rPr>
            </w:pPr>
            <w:r w:rsidRPr="00572869">
              <w:rPr>
                <w:rFonts w:ascii="Times New Roman" w:hAnsi="Times New Roman" w:cs="Times New Roman"/>
                <w:b/>
                <w:sz w:val="16"/>
                <w:szCs w:val="16"/>
              </w:rPr>
              <w:lastRenderedPageBreak/>
              <w:t>1.</w:t>
            </w:r>
            <w:r w:rsidR="00784656" w:rsidRPr="00572869">
              <w:rPr>
                <w:rFonts w:ascii="Times New Roman" w:hAnsi="Times New Roman" w:cs="Times New Roman"/>
                <w:b/>
                <w:sz w:val="16"/>
                <w:szCs w:val="16"/>
              </w:rPr>
              <w:t>5</w:t>
            </w:r>
          </w:p>
        </w:tc>
        <w:tc>
          <w:tcPr>
            <w:tcW w:w="6480" w:type="dxa"/>
            <w:shd w:val="clear" w:color="auto" w:fill="FFFFFF" w:themeFill="background1"/>
          </w:tcPr>
          <w:p w14:paraId="06776074" w14:textId="72531CD2" w:rsidR="003F0955" w:rsidRPr="009F79DB" w:rsidRDefault="003F0955" w:rsidP="0019526D">
            <w:pPr>
              <w:contextualSpacing/>
              <w:rPr>
                <w:rFonts w:ascii="Times New Roman" w:hAnsi="Times New Roman" w:cs="Times New Roman"/>
                <w:b/>
                <w:sz w:val="20"/>
                <w:szCs w:val="20"/>
              </w:rPr>
            </w:pPr>
            <w:r w:rsidRPr="009F79DB">
              <w:rPr>
                <w:rFonts w:ascii="Times New Roman" w:hAnsi="Times New Roman" w:cs="Times New Roman"/>
                <w:b/>
                <w:sz w:val="20"/>
                <w:szCs w:val="20"/>
              </w:rPr>
              <w:t>Internal Controls</w:t>
            </w:r>
          </w:p>
          <w:p w14:paraId="44A77F18" w14:textId="77777777" w:rsidR="003F0955" w:rsidRPr="00572869" w:rsidRDefault="003F0955" w:rsidP="00C23D86">
            <w:pPr>
              <w:pStyle w:val="ListParagraph"/>
              <w:numPr>
                <w:ilvl w:val="0"/>
                <w:numId w:val="18"/>
              </w:numPr>
              <w:rPr>
                <w:rFonts w:ascii="Times New Roman" w:hAnsi="Times New Roman" w:cs="Times New Roman"/>
                <w:sz w:val="16"/>
                <w:szCs w:val="16"/>
              </w:rPr>
            </w:pPr>
            <w:r w:rsidRPr="00396628">
              <w:rPr>
                <w:rFonts w:ascii="Times New Roman" w:hAnsi="Times New Roman" w:cs="Times New Roman"/>
                <w:b/>
                <w:bCs/>
                <w:sz w:val="16"/>
                <w:szCs w:val="16"/>
              </w:rPr>
              <w:t>20 CFR 683.220</w:t>
            </w:r>
            <w:r w:rsidRPr="00572869">
              <w:rPr>
                <w:rFonts w:ascii="Times New Roman" w:hAnsi="Times New Roman" w:cs="Times New Roman"/>
                <w:sz w:val="16"/>
                <w:szCs w:val="16"/>
              </w:rPr>
              <w:t xml:space="preserve"> – Internal controls requirements for recipients and subrecipients of WIOA and WP funds. </w:t>
            </w:r>
          </w:p>
          <w:p w14:paraId="68C3860C" w14:textId="2E20F697" w:rsidR="003F0955" w:rsidRPr="00572869" w:rsidRDefault="003F0955" w:rsidP="00C23D86">
            <w:pPr>
              <w:pStyle w:val="ListParagraph"/>
              <w:numPr>
                <w:ilvl w:val="0"/>
                <w:numId w:val="18"/>
              </w:numPr>
              <w:rPr>
                <w:rFonts w:ascii="Times New Roman" w:hAnsi="Times New Roman" w:cs="Times New Roman"/>
                <w:sz w:val="16"/>
                <w:szCs w:val="16"/>
              </w:rPr>
            </w:pPr>
            <w:r w:rsidRPr="00396628">
              <w:rPr>
                <w:rFonts w:ascii="Times New Roman" w:hAnsi="Times New Roman" w:cs="Times New Roman"/>
                <w:b/>
                <w:bCs/>
                <w:sz w:val="16"/>
                <w:szCs w:val="16"/>
              </w:rPr>
              <w:t>2 CFR 200.303</w:t>
            </w:r>
            <w:r w:rsidRPr="00572869">
              <w:rPr>
                <w:rFonts w:ascii="Times New Roman" w:hAnsi="Times New Roman" w:cs="Times New Roman"/>
                <w:sz w:val="16"/>
                <w:szCs w:val="16"/>
              </w:rPr>
              <w:t xml:space="preserve"> Internal Contro</w:t>
            </w:r>
            <w:r w:rsidR="00B72F8A" w:rsidRPr="00572869">
              <w:rPr>
                <w:rFonts w:ascii="Times New Roman" w:hAnsi="Times New Roman" w:cs="Times New Roman"/>
                <w:sz w:val="16"/>
                <w:szCs w:val="16"/>
              </w:rPr>
              <w:t>ls</w:t>
            </w:r>
            <w:r w:rsidRPr="00572869">
              <w:rPr>
                <w:rFonts w:ascii="Times New Roman" w:hAnsi="Times New Roman" w:cs="Times New Roman"/>
                <w:sz w:val="16"/>
                <w:szCs w:val="16"/>
              </w:rPr>
              <w:t xml:space="preserve"> </w:t>
            </w:r>
          </w:p>
          <w:p w14:paraId="2FFA5B65" w14:textId="7717B41B" w:rsidR="003F0955" w:rsidRPr="00396628" w:rsidRDefault="003F0955" w:rsidP="00C23D86">
            <w:pPr>
              <w:pStyle w:val="ListParagraph"/>
              <w:numPr>
                <w:ilvl w:val="0"/>
                <w:numId w:val="18"/>
              </w:numPr>
              <w:autoSpaceDE w:val="0"/>
              <w:autoSpaceDN w:val="0"/>
              <w:adjustRightInd w:val="0"/>
              <w:rPr>
                <w:rFonts w:ascii="Times New Roman" w:hAnsi="Times New Roman" w:cs="Times New Roman"/>
                <w:b/>
                <w:bCs/>
                <w:sz w:val="16"/>
                <w:szCs w:val="16"/>
              </w:rPr>
            </w:pPr>
            <w:r w:rsidRPr="00396628">
              <w:rPr>
                <w:rFonts w:ascii="Times New Roman" w:hAnsi="Times New Roman" w:cs="Times New Roman"/>
                <w:b/>
                <w:bCs/>
                <w:sz w:val="16"/>
                <w:szCs w:val="16"/>
              </w:rPr>
              <w:t xml:space="preserve">20 CFR 679.430 </w:t>
            </w:r>
            <w:r w:rsidR="00302A30" w:rsidRPr="001F7E65">
              <w:rPr>
                <w:rFonts w:ascii="Times New Roman" w:hAnsi="Times New Roman" w:cs="Times New Roman"/>
                <w:sz w:val="16"/>
                <w:szCs w:val="16"/>
                <w:highlight w:val="cyan"/>
              </w:rPr>
              <w:t>How do entities performing multiple functions in a local area demonstrate internal controls and prevent conflict of interest?</w:t>
            </w:r>
            <w:r w:rsidR="00302A30">
              <w:rPr>
                <w:rFonts w:ascii="Times New Roman" w:hAnsi="Times New Roman" w:cs="Times New Roman"/>
                <w:b/>
                <w:bCs/>
                <w:sz w:val="16"/>
                <w:szCs w:val="16"/>
              </w:rPr>
              <w:t xml:space="preserve"> </w:t>
            </w:r>
          </w:p>
          <w:p w14:paraId="6A41D73C" w14:textId="799BB3D5" w:rsidR="00B46D6F" w:rsidRPr="00572869" w:rsidRDefault="0045346A" w:rsidP="00C23D86">
            <w:pPr>
              <w:pStyle w:val="NoSpacing"/>
              <w:numPr>
                <w:ilvl w:val="0"/>
                <w:numId w:val="18"/>
              </w:numPr>
              <w:rPr>
                <w:rFonts w:ascii="Times New Roman" w:hAnsi="Times New Roman" w:cs="Times New Roman"/>
                <w:sz w:val="16"/>
                <w:szCs w:val="16"/>
              </w:rPr>
            </w:pPr>
            <w:r w:rsidRPr="0045346A">
              <w:rPr>
                <w:rFonts w:ascii="Times New Roman" w:hAnsi="Times New Roman" w:cs="Times New Roman"/>
                <w:b/>
                <w:bCs/>
                <w:sz w:val="16"/>
                <w:szCs w:val="16"/>
                <w:highlight w:val="green"/>
              </w:rPr>
              <w:t>20 CFR</w:t>
            </w:r>
            <w:r>
              <w:rPr>
                <w:rFonts w:ascii="Times New Roman" w:hAnsi="Times New Roman" w:cs="Times New Roman"/>
                <w:b/>
                <w:bCs/>
                <w:sz w:val="16"/>
                <w:szCs w:val="16"/>
              </w:rPr>
              <w:t xml:space="preserve"> </w:t>
            </w:r>
            <w:r w:rsidR="003F0955" w:rsidRPr="00396628">
              <w:rPr>
                <w:rFonts w:ascii="Times New Roman" w:hAnsi="Times New Roman" w:cs="Times New Roman"/>
                <w:b/>
                <w:bCs/>
                <w:sz w:val="16"/>
                <w:szCs w:val="16"/>
              </w:rPr>
              <w:t>200.33</w:t>
            </w:r>
            <w:r w:rsidRPr="0045346A">
              <w:rPr>
                <w:rFonts w:ascii="Times New Roman" w:hAnsi="Times New Roman" w:cs="Times New Roman"/>
                <w:b/>
                <w:bCs/>
                <w:sz w:val="16"/>
                <w:szCs w:val="16"/>
                <w:highlight w:val="green"/>
              </w:rPr>
              <w:t>4</w:t>
            </w:r>
            <w:r w:rsidR="003F0955" w:rsidRPr="00572869">
              <w:rPr>
                <w:rFonts w:ascii="Times New Roman" w:hAnsi="Times New Roman" w:cs="Times New Roman"/>
                <w:sz w:val="16"/>
                <w:szCs w:val="16"/>
              </w:rPr>
              <w:t>   </w:t>
            </w:r>
            <w:r w:rsidR="002C4082" w:rsidRPr="002C4082">
              <w:rPr>
                <w:rFonts w:ascii="Times New Roman" w:hAnsi="Times New Roman" w:cs="Times New Roman"/>
                <w:sz w:val="16"/>
                <w:szCs w:val="16"/>
                <w:highlight w:val="green"/>
              </w:rPr>
              <w:t>Record retention requirements</w:t>
            </w:r>
          </w:p>
          <w:p w14:paraId="4463B052" w14:textId="77777777" w:rsidR="00CF72F0" w:rsidRPr="00572869" w:rsidRDefault="00601F26" w:rsidP="00C23D86">
            <w:pPr>
              <w:pStyle w:val="NoSpacing"/>
              <w:numPr>
                <w:ilvl w:val="0"/>
                <w:numId w:val="18"/>
              </w:numPr>
              <w:rPr>
                <w:rFonts w:ascii="Times New Roman" w:hAnsi="Times New Roman" w:cs="Times New Roman"/>
                <w:sz w:val="16"/>
                <w:szCs w:val="16"/>
              </w:rPr>
            </w:pPr>
            <w:r w:rsidRPr="00396628">
              <w:rPr>
                <w:rFonts w:ascii="Times New Roman" w:hAnsi="Times New Roman" w:cs="Times New Roman"/>
                <w:b/>
                <w:bCs/>
                <w:sz w:val="16"/>
                <w:szCs w:val="16"/>
              </w:rPr>
              <w:t>29 CFR 95.21</w:t>
            </w:r>
            <w:r w:rsidR="0001656E" w:rsidRPr="00396628">
              <w:rPr>
                <w:rFonts w:ascii="Times New Roman" w:hAnsi="Times New Roman" w:cs="Times New Roman"/>
                <w:b/>
                <w:bCs/>
                <w:sz w:val="16"/>
                <w:szCs w:val="16"/>
              </w:rPr>
              <w:t>(a)-(</w:t>
            </w:r>
            <w:r w:rsidR="006218E1" w:rsidRPr="00396628">
              <w:rPr>
                <w:rFonts w:ascii="Times New Roman" w:hAnsi="Times New Roman" w:cs="Times New Roman"/>
                <w:b/>
                <w:bCs/>
                <w:sz w:val="16"/>
                <w:szCs w:val="16"/>
              </w:rPr>
              <w:t>b) (</w:t>
            </w:r>
            <w:r w:rsidR="0001656E" w:rsidRPr="00396628">
              <w:rPr>
                <w:rFonts w:ascii="Times New Roman" w:hAnsi="Times New Roman" w:cs="Times New Roman"/>
                <w:b/>
                <w:bCs/>
                <w:sz w:val="16"/>
                <w:szCs w:val="16"/>
              </w:rPr>
              <w:t>1-7)</w:t>
            </w:r>
            <w:r w:rsidR="003B2622" w:rsidRPr="00572869">
              <w:rPr>
                <w:rFonts w:ascii="Times New Roman" w:hAnsi="Times New Roman" w:cs="Times New Roman"/>
                <w:sz w:val="16"/>
                <w:szCs w:val="16"/>
              </w:rPr>
              <w:t xml:space="preserve"> Standards for financial management systems</w:t>
            </w:r>
          </w:p>
          <w:p w14:paraId="418E9688" w14:textId="0D8863A7" w:rsidR="00CF72F0" w:rsidRPr="00A4504A" w:rsidRDefault="005520E3" w:rsidP="00C23D86">
            <w:pPr>
              <w:pStyle w:val="NoSpacing"/>
              <w:numPr>
                <w:ilvl w:val="0"/>
                <w:numId w:val="18"/>
              </w:numPr>
              <w:rPr>
                <w:rFonts w:ascii="Times New Roman" w:hAnsi="Times New Roman" w:cs="Times New Roman"/>
                <w:sz w:val="16"/>
                <w:szCs w:val="16"/>
              </w:rPr>
            </w:pPr>
            <w:r w:rsidRPr="00396628">
              <w:rPr>
                <w:rFonts w:ascii="Times New Roman" w:hAnsi="Times New Roman" w:cs="Times New Roman"/>
                <w:b/>
                <w:bCs/>
                <w:sz w:val="16"/>
                <w:szCs w:val="16"/>
              </w:rPr>
              <w:t xml:space="preserve">20 CFR </w:t>
            </w:r>
            <w:r w:rsidR="00F9407F" w:rsidRPr="00396628">
              <w:rPr>
                <w:rFonts w:ascii="Times New Roman" w:hAnsi="Times New Roman" w:cs="Times New Roman"/>
                <w:b/>
                <w:bCs/>
                <w:sz w:val="16"/>
                <w:szCs w:val="16"/>
              </w:rPr>
              <w:t>683.2</w:t>
            </w:r>
            <w:r w:rsidR="00C0555B" w:rsidRPr="00396628">
              <w:rPr>
                <w:rFonts w:ascii="Times New Roman" w:hAnsi="Times New Roman" w:cs="Times New Roman"/>
                <w:b/>
                <w:bCs/>
                <w:sz w:val="16"/>
                <w:szCs w:val="16"/>
              </w:rPr>
              <w:t>00</w:t>
            </w:r>
            <w:r w:rsidR="00CF72F0" w:rsidRPr="00572869">
              <w:rPr>
                <w:rFonts w:ascii="Times New Roman" w:hAnsi="Times New Roman" w:cs="Times New Roman"/>
                <w:sz w:val="16"/>
                <w:szCs w:val="16"/>
              </w:rPr>
              <w:t xml:space="preserve"> - General fiscal and administrative rules apply to the use of WIOA and </w:t>
            </w:r>
            <w:r w:rsidR="00CF72F0" w:rsidRPr="00A4504A">
              <w:rPr>
                <w:rFonts w:ascii="Times New Roman" w:hAnsi="Times New Roman" w:cs="Times New Roman"/>
                <w:sz w:val="16"/>
                <w:szCs w:val="16"/>
              </w:rPr>
              <w:t>Wagner-Peyser Act funds</w:t>
            </w:r>
          </w:p>
          <w:p w14:paraId="35F42141" w14:textId="79FCC287" w:rsidR="008A3C0F" w:rsidRPr="00A4504A" w:rsidRDefault="008A3C0F" w:rsidP="00C23D86">
            <w:pPr>
              <w:pStyle w:val="NoSpacing"/>
              <w:numPr>
                <w:ilvl w:val="0"/>
                <w:numId w:val="18"/>
              </w:numPr>
              <w:rPr>
                <w:rFonts w:ascii="Times New Roman" w:hAnsi="Times New Roman" w:cs="Times New Roman"/>
                <w:sz w:val="16"/>
                <w:szCs w:val="16"/>
              </w:rPr>
            </w:pPr>
            <w:r w:rsidRPr="00A4504A">
              <w:rPr>
                <w:rFonts w:ascii="Times New Roman" w:hAnsi="Times New Roman" w:cs="Times New Roman"/>
                <w:b/>
                <w:bCs/>
                <w:sz w:val="16"/>
                <w:szCs w:val="16"/>
              </w:rPr>
              <w:t>WIOA I-B policy 5412 Rev 2</w:t>
            </w:r>
            <w:r w:rsidR="00A75E4A" w:rsidRPr="00A4504A">
              <w:rPr>
                <w:rFonts w:ascii="Times New Roman" w:hAnsi="Times New Roman" w:cs="Times New Roman"/>
                <w:sz w:val="16"/>
                <w:szCs w:val="16"/>
              </w:rPr>
              <w:t xml:space="preserve"> </w:t>
            </w:r>
            <w:r w:rsidR="004D6204" w:rsidRPr="00A4504A">
              <w:rPr>
                <w:rFonts w:ascii="Times New Roman" w:hAnsi="Times New Roman" w:cs="Times New Roman"/>
                <w:sz w:val="16"/>
                <w:szCs w:val="16"/>
              </w:rPr>
              <w:t>Reporting Incidents Involving Workforce Innovation and Opportunity Act (WIOA) Funding</w:t>
            </w:r>
          </w:p>
          <w:p w14:paraId="4DCC8DEB" w14:textId="71771799" w:rsidR="007E3A84" w:rsidRPr="00A4504A" w:rsidRDefault="00A55984" w:rsidP="007E3A84">
            <w:pPr>
              <w:pStyle w:val="NoSpacing"/>
              <w:ind w:left="340"/>
              <w:rPr>
                <w:rFonts w:ascii="Times New Roman" w:hAnsi="Times New Roman" w:cs="Times New Roman"/>
                <w:sz w:val="16"/>
                <w:szCs w:val="16"/>
              </w:rPr>
            </w:pPr>
            <w:r w:rsidRPr="00A4504A">
              <w:rPr>
                <w:rFonts w:ascii="Times New Roman" w:hAnsi="Times New Roman" w:cs="Times New Roman"/>
                <w:sz w:val="16"/>
                <w:szCs w:val="16"/>
              </w:rPr>
              <w:t>“</w:t>
            </w:r>
            <w:r w:rsidR="00424317" w:rsidRPr="00A4504A">
              <w:rPr>
                <w:rFonts w:ascii="Times New Roman" w:hAnsi="Times New Roman" w:cs="Times New Roman"/>
                <w:sz w:val="16"/>
                <w:szCs w:val="16"/>
              </w:rPr>
              <w:t>LWDBs must establish appropriate internal expectations or procedures for both the LWDB and its subrecipients to prevent and detect fraud, abuse, gross mismanagement or misuse of program funds, and criminal activity, and follow the procedures in this policy for documenting, immediately reporting, and following-up on instances of alleged, suspected or known fraud, program abuse and criminal misconduct involving recipients or subrecipients of federal funds under WIOA.</w:t>
            </w:r>
            <w:r w:rsidRPr="00A4504A">
              <w:rPr>
                <w:rFonts w:ascii="Times New Roman" w:hAnsi="Times New Roman" w:cs="Times New Roman"/>
                <w:sz w:val="16"/>
                <w:szCs w:val="16"/>
              </w:rPr>
              <w:t>”</w:t>
            </w:r>
          </w:p>
          <w:p w14:paraId="169FDE32" w14:textId="5FAE42CD" w:rsidR="007E3A84" w:rsidRPr="00A4504A" w:rsidRDefault="007E3A84" w:rsidP="00C23D86">
            <w:pPr>
              <w:pStyle w:val="ListParagraph"/>
              <w:numPr>
                <w:ilvl w:val="0"/>
                <w:numId w:val="52"/>
              </w:numPr>
              <w:ind w:left="340"/>
              <w:rPr>
                <w:rFonts w:ascii="Times New Roman" w:hAnsi="Times New Roman" w:cs="Times New Roman"/>
                <w:sz w:val="16"/>
                <w:szCs w:val="16"/>
              </w:rPr>
            </w:pPr>
            <w:r w:rsidRPr="00A4504A">
              <w:rPr>
                <w:rFonts w:ascii="Times New Roman" w:hAnsi="Times New Roman" w:cs="Times New Roman"/>
                <w:b/>
                <w:bCs/>
                <w:sz w:val="16"/>
                <w:szCs w:val="16"/>
              </w:rPr>
              <w:t>WA State Program Policy 7000</w:t>
            </w:r>
            <w:r w:rsidRPr="00A4504A">
              <w:rPr>
                <w:rFonts w:ascii="Times New Roman" w:hAnsi="Times New Roman" w:cs="Times New Roman"/>
                <w:sz w:val="16"/>
                <w:szCs w:val="16"/>
              </w:rPr>
              <w:t xml:space="preserve"> </w:t>
            </w:r>
            <w:r w:rsidR="00560D31" w:rsidRPr="004338C9">
              <w:rPr>
                <w:rFonts w:ascii="Times New Roman" w:hAnsi="Times New Roman" w:cs="Times New Roman"/>
                <w:b/>
                <w:bCs/>
                <w:sz w:val="16"/>
                <w:szCs w:val="16"/>
                <w:highlight w:val="green"/>
              </w:rPr>
              <w:t>Rev 1</w:t>
            </w:r>
            <w:r w:rsidRPr="00A4504A">
              <w:rPr>
                <w:rFonts w:ascii="Times New Roman" w:hAnsi="Times New Roman" w:cs="Times New Roman"/>
                <w:sz w:val="16"/>
                <w:szCs w:val="16"/>
              </w:rPr>
              <w:t>– State Guidance and Instructions for the State Economic Security for All (EcSA) Program</w:t>
            </w:r>
          </w:p>
          <w:p w14:paraId="04B9F620" w14:textId="71E155A1" w:rsidR="007E3A84" w:rsidRPr="00A4504A" w:rsidRDefault="007E3A84" w:rsidP="00C23D86">
            <w:pPr>
              <w:pStyle w:val="ListParagraph"/>
              <w:numPr>
                <w:ilvl w:val="0"/>
                <w:numId w:val="52"/>
              </w:numPr>
              <w:ind w:left="340"/>
              <w:rPr>
                <w:rFonts w:ascii="Times New Roman" w:hAnsi="Times New Roman" w:cs="Times New Roman"/>
                <w:sz w:val="16"/>
                <w:szCs w:val="16"/>
              </w:rPr>
            </w:pPr>
            <w:r w:rsidRPr="00A4504A">
              <w:rPr>
                <w:rFonts w:ascii="Times New Roman" w:hAnsi="Times New Roman" w:cs="Times New Roman"/>
                <w:b/>
                <w:bCs/>
                <w:sz w:val="16"/>
                <w:szCs w:val="16"/>
              </w:rPr>
              <w:t xml:space="preserve">WA State Program Policy 7005 </w:t>
            </w:r>
            <w:r w:rsidR="004338C9" w:rsidRPr="004338C9">
              <w:rPr>
                <w:rFonts w:ascii="Times New Roman" w:hAnsi="Times New Roman" w:cs="Times New Roman"/>
                <w:b/>
                <w:bCs/>
                <w:sz w:val="16"/>
                <w:szCs w:val="16"/>
                <w:highlight w:val="green"/>
              </w:rPr>
              <w:t>Rev 1</w:t>
            </w:r>
            <w:r w:rsidRPr="00A4504A">
              <w:rPr>
                <w:rFonts w:ascii="Times New Roman" w:hAnsi="Times New Roman" w:cs="Times New Roman"/>
                <w:b/>
                <w:bCs/>
                <w:sz w:val="16"/>
                <w:szCs w:val="16"/>
              </w:rPr>
              <w:t>–</w:t>
            </w:r>
            <w:r w:rsidRPr="00A4504A">
              <w:rPr>
                <w:rFonts w:ascii="Times New Roman" w:hAnsi="Times New Roman" w:cs="Times New Roman"/>
                <w:sz w:val="16"/>
                <w:szCs w:val="16"/>
              </w:rPr>
              <w:t xml:space="preserve"> Community Reinvestment Fund</w:t>
            </w:r>
          </w:p>
          <w:p w14:paraId="6968FAEF" w14:textId="77777777" w:rsidR="007E3A84" w:rsidRPr="00572869" w:rsidRDefault="007E3A84" w:rsidP="00A55984">
            <w:pPr>
              <w:pStyle w:val="NoSpacing"/>
              <w:ind w:left="340"/>
              <w:rPr>
                <w:rFonts w:ascii="Times New Roman" w:hAnsi="Times New Roman" w:cs="Times New Roman"/>
                <w:sz w:val="16"/>
                <w:szCs w:val="16"/>
              </w:rPr>
            </w:pPr>
          </w:p>
          <w:p w14:paraId="7CFF056B" w14:textId="77777777" w:rsidR="003F0955" w:rsidRPr="00572869" w:rsidRDefault="003F0955" w:rsidP="00B276A1">
            <w:pPr>
              <w:pStyle w:val="NoSpacing"/>
              <w:rPr>
                <w:rFonts w:ascii="Times New Roman" w:hAnsi="Times New Roman" w:cs="Times New Roman"/>
                <w:b/>
                <w:sz w:val="16"/>
                <w:szCs w:val="16"/>
              </w:rPr>
            </w:pPr>
          </w:p>
        </w:tc>
        <w:tc>
          <w:tcPr>
            <w:tcW w:w="3600" w:type="dxa"/>
            <w:shd w:val="clear" w:color="auto" w:fill="FFFFFF" w:themeFill="background1"/>
          </w:tcPr>
          <w:p w14:paraId="5E7FCC0F" w14:textId="0A6D8B91" w:rsidR="003F0955" w:rsidRPr="00572869" w:rsidRDefault="003F0955" w:rsidP="0019526D">
            <w:pPr>
              <w:pStyle w:val="Calibri"/>
              <w:tabs>
                <w:tab w:val="right" w:pos="3181"/>
              </w:tabs>
              <w:rPr>
                <w:rFonts w:ascii="Times New Roman" w:hAnsi="Times New Roman" w:cs="Times New Roman"/>
                <w:i/>
                <w:sz w:val="16"/>
                <w:szCs w:val="16"/>
              </w:rPr>
            </w:pPr>
            <w:r w:rsidRPr="00572869">
              <w:rPr>
                <w:rFonts w:ascii="Times New Roman" w:hAnsi="Times New Roman" w:cs="Times New Roman"/>
                <w:b w:val="0"/>
                <w:sz w:val="16"/>
                <w:szCs w:val="16"/>
              </w:rPr>
              <w:t>Describe the LWDB’s process to ensure federal expenditures are allowable. Include names/positions of key staff and the LWDB</w:t>
            </w:r>
            <w:r w:rsidR="007C366B" w:rsidRPr="00572869">
              <w:rPr>
                <w:rFonts w:ascii="Times New Roman" w:hAnsi="Times New Roman" w:cs="Times New Roman"/>
                <w:b w:val="0"/>
                <w:sz w:val="16"/>
                <w:szCs w:val="16"/>
              </w:rPr>
              <w:t xml:space="preserve"> process for</w:t>
            </w:r>
            <w:r w:rsidRPr="00572869">
              <w:rPr>
                <w:rFonts w:ascii="Times New Roman" w:hAnsi="Times New Roman" w:cs="Times New Roman"/>
                <w:b w:val="0"/>
                <w:sz w:val="16"/>
                <w:szCs w:val="16"/>
              </w:rPr>
              <w:t xml:space="preserve">:  </w:t>
            </w:r>
          </w:p>
          <w:p w14:paraId="19E7071F" w14:textId="278FF8B1" w:rsidR="0029277C" w:rsidRPr="00572869" w:rsidRDefault="003F0955" w:rsidP="00C23D86">
            <w:pPr>
              <w:pStyle w:val="ListParagraph"/>
              <w:numPr>
                <w:ilvl w:val="0"/>
                <w:numId w:val="33"/>
              </w:numPr>
              <w:ind w:left="255" w:hanging="270"/>
              <w:rPr>
                <w:rFonts w:ascii="Times New Roman" w:hAnsi="Times New Roman" w:cs="Times New Roman"/>
                <w:sz w:val="16"/>
                <w:szCs w:val="16"/>
              </w:rPr>
            </w:pPr>
            <w:r w:rsidRPr="00572869">
              <w:rPr>
                <w:rFonts w:ascii="Times New Roman" w:hAnsi="Times New Roman" w:cs="Times New Roman"/>
                <w:sz w:val="16"/>
                <w:szCs w:val="16"/>
              </w:rPr>
              <w:t>Approv</w:t>
            </w:r>
            <w:r w:rsidR="009D085A" w:rsidRPr="00572869">
              <w:rPr>
                <w:rFonts w:ascii="Times New Roman" w:hAnsi="Times New Roman" w:cs="Times New Roman"/>
                <w:sz w:val="16"/>
                <w:szCs w:val="16"/>
              </w:rPr>
              <w:t>al of</w:t>
            </w:r>
            <w:r w:rsidRPr="00572869">
              <w:rPr>
                <w:rFonts w:ascii="Times New Roman" w:hAnsi="Times New Roman" w:cs="Times New Roman"/>
                <w:sz w:val="16"/>
                <w:szCs w:val="16"/>
              </w:rPr>
              <w:t xml:space="preserve"> purchase orders</w:t>
            </w:r>
            <w:r w:rsidR="001F5415" w:rsidRPr="00572869">
              <w:rPr>
                <w:rFonts w:ascii="Times New Roman" w:hAnsi="Times New Roman" w:cs="Times New Roman"/>
                <w:sz w:val="16"/>
                <w:szCs w:val="16"/>
              </w:rPr>
              <w:t>,</w:t>
            </w:r>
            <w:r w:rsidRPr="00572869">
              <w:rPr>
                <w:rFonts w:ascii="Times New Roman" w:hAnsi="Times New Roman" w:cs="Times New Roman"/>
                <w:sz w:val="16"/>
                <w:szCs w:val="16"/>
              </w:rPr>
              <w:t xml:space="preserve"> expenditures</w:t>
            </w:r>
            <w:r w:rsidR="008C0747" w:rsidRPr="00572869">
              <w:rPr>
                <w:rFonts w:ascii="Times New Roman" w:hAnsi="Times New Roman" w:cs="Times New Roman"/>
                <w:sz w:val="16"/>
                <w:szCs w:val="16"/>
              </w:rPr>
              <w:t xml:space="preserve">, </w:t>
            </w:r>
            <w:r w:rsidR="001F5415" w:rsidRPr="00572869">
              <w:rPr>
                <w:rFonts w:ascii="Times New Roman" w:hAnsi="Times New Roman" w:cs="Times New Roman"/>
                <w:sz w:val="16"/>
                <w:szCs w:val="16"/>
              </w:rPr>
              <w:t xml:space="preserve">and </w:t>
            </w:r>
            <w:r w:rsidR="008C0747" w:rsidRPr="00572869">
              <w:rPr>
                <w:rFonts w:ascii="Times New Roman" w:hAnsi="Times New Roman" w:cs="Times New Roman"/>
                <w:sz w:val="16"/>
                <w:szCs w:val="16"/>
              </w:rPr>
              <w:t>journal entries/corrections</w:t>
            </w:r>
            <w:r w:rsidRPr="00572869">
              <w:rPr>
                <w:rFonts w:ascii="Times New Roman" w:hAnsi="Times New Roman" w:cs="Times New Roman"/>
                <w:sz w:val="16"/>
                <w:szCs w:val="16"/>
              </w:rPr>
              <w:t xml:space="preserve">. </w:t>
            </w:r>
          </w:p>
          <w:p w14:paraId="71F4733C" w14:textId="59446EEC" w:rsidR="003F0955" w:rsidRPr="00572869" w:rsidRDefault="002F6531" w:rsidP="00C23D86">
            <w:pPr>
              <w:numPr>
                <w:ilvl w:val="0"/>
                <w:numId w:val="33"/>
              </w:numPr>
              <w:ind w:left="255" w:hanging="270"/>
              <w:rPr>
                <w:rFonts w:ascii="Times New Roman" w:hAnsi="Times New Roman" w:cs="Times New Roman"/>
                <w:sz w:val="16"/>
                <w:szCs w:val="16"/>
              </w:rPr>
            </w:pPr>
            <w:r w:rsidRPr="00572869">
              <w:rPr>
                <w:rFonts w:ascii="Times New Roman" w:hAnsi="Times New Roman" w:cs="Times New Roman"/>
                <w:sz w:val="16"/>
                <w:szCs w:val="16"/>
              </w:rPr>
              <w:t xml:space="preserve">Ensuring </w:t>
            </w:r>
            <w:r w:rsidR="003F0955" w:rsidRPr="00572869">
              <w:rPr>
                <w:rFonts w:ascii="Times New Roman" w:hAnsi="Times New Roman" w:cs="Times New Roman"/>
                <w:sz w:val="16"/>
                <w:szCs w:val="16"/>
              </w:rPr>
              <w:t>compliance with applicable procurement requirements.</w:t>
            </w:r>
          </w:p>
          <w:p w14:paraId="2B88CBD9" w14:textId="0EEDCF9F" w:rsidR="00293695" w:rsidRPr="00572869" w:rsidRDefault="002F6531" w:rsidP="00C23D86">
            <w:pPr>
              <w:numPr>
                <w:ilvl w:val="0"/>
                <w:numId w:val="33"/>
              </w:numPr>
              <w:ind w:left="255" w:hanging="270"/>
              <w:rPr>
                <w:rFonts w:ascii="Times New Roman" w:hAnsi="Times New Roman" w:cs="Times New Roman"/>
                <w:sz w:val="16"/>
                <w:szCs w:val="16"/>
              </w:rPr>
            </w:pPr>
            <w:r w:rsidRPr="00572869">
              <w:rPr>
                <w:rFonts w:ascii="Times New Roman" w:hAnsi="Times New Roman" w:cs="Times New Roman"/>
                <w:sz w:val="16"/>
                <w:szCs w:val="16"/>
              </w:rPr>
              <w:t>Preparing</w:t>
            </w:r>
            <w:r w:rsidR="00E20EF5" w:rsidRPr="00572869">
              <w:rPr>
                <w:rFonts w:ascii="Times New Roman" w:hAnsi="Times New Roman" w:cs="Times New Roman"/>
                <w:sz w:val="16"/>
                <w:szCs w:val="16"/>
              </w:rPr>
              <w:t xml:space="preserve"> </w:t>
            </w:r>
            <w:r w:rsidR="003F0955" w:rsidRPr="00572869">
              <w:rPr>
                <w:rFonts w:ascii="Times New Roman" w:hAnsi="Times New Roman" w:cs="Times New Roman"/>
                <w:sz w:val="16"/>
                <w:szCs w:val="16"/>
              </w:rPr>
              <w:t xml:space="preserve">claim and </w:t>
            </w:r>
            <w:r w:rsidR="00E20EF5" w:rsidRPr="00572869">
              <w:rPr>
                <w:rFonts w:ascii="Times New Roman" w:hAnsi="Times New Roman" w:cs="Times New Roman"/>
                <w:sz w:val="16"/>
                <w:szCs w:val="16"/>
              </w:rPr>
              <w:t xml:space="preserve">reconciliation </w:t>
            </w:r>
            <w:r w:rsidR="00F435C8" w:rsidRPr="00572869">
              <w:rPr>
                <w:rFonts w:ascii="Times New Roman" w:hAnsi="Times New Roman" w:cs="Times New Roman"/>
                <w:sz w:val="16"/>
                <w:szCs w:val="16"/>
              </w:rPr>
              <w:t xml:space="preserve">of the </w:t>
            </w:r>
            <w:r w:rsidR="003F0955" w:rsidRPr="00572869">
              <w:rPr>
                <w:rFonts w:ascii="Times New Roman" w:hAnsi="Times New Roman" w:cs="Times New Roman"/>
                <w:sz w:val="16"/>
                <w:szCs w:val="16"/>
              </w:rPr>
              <w:t>claim to the accounting records</w:t>
            </w:r>
            <w:r w:rsidR="00F435C8" w:rsidRPr="00572869">
              <w:rPr>
                <w:rFonts w:ascii="Times New Roman" w:hAnsi="Times New Roman" w:cs="Times New Roman"/>
                <w:sz w:val="16"/>
                <w:szCs w:val="16"/>
              </w:rPr>
              <w:t xml:space="preserve"> (ensuring all </w:t>
            </w:r>
            <w:r w:rsidR="0023608A" w:rsidRPr="00572869">
              <w:rPr>
                <w:rFonts w:ascii="Times New Roman" w:hAnsi="Times New Roman" w:cs="Times New Roman"/>
                <w:sz w:val="16"/>
                <w:szCs w:val="16"/>
              </w:rPr>
              <w:t>transactions included in the claim are allowable)</w:t>
            </w:r>
          </w:p>
          <w:p w14:paraId="2D4C4999" w14:textId="77777777" w:rsidR="004E784E" w:rsidRDefault="004E784E" w:rsidP="004E784E">
            <w:pPr>
              <w:pStyle w:val="Default"/>
              <w:ind w:left="-15"/>
              <w:rPr>
                <w:rFonts w:ascii="Times New Roman" w:hAnsi="Times New Roman" w:cs="Times New Roman"/>
                <w:color w:val="auto"/>
                <w:sz w:val="16"/>
                <w:szCs w:val="16"/>
              </w:rPr>
            </w:pPr>
          </w:p>
          <w:p w14:paraId="15ADFB46" w14:textId="2D782C44" w:rsidR="006471DA" w:rsidRDefault="006B2FAA" w:rsidP="004E784E">
            <w:pPr>
              <w:pStyle w:val="Default"/>
              <w:ind w:left="-15"/>
              <w:rPr>
                <w:rFonts w:ascii="Times New Roman" w:hAnsi="Times New Roman" w:cs="Times New Roman"/>
                <w:color w:val="auto"/>
                <w:sz w:val="16"/>
                <w:szCs w:val="16"/>
              </w:rPr>
            </w:pPr>
            <w:r w:rsidRPr="00AF1F8A">
              <w:rPr>
                <w:rFonts w:ascii="Times New Roman" w:hAnsi="Times New Roman" w:cs="Times New Roman"/>
                <w:color w:val="auto"/>
                <w:sz w:val="16"/>
                <w:szCs w:val="16"/>
                <w:highlight w:val="cyan"/>
              </w:rPr>
              <w:t xml:space="preserve">Do </w:t>
            </w:r>
            <w:r w:rsidR="00AF1F8A" w:rsidRPr="00AF1F8A">
              <w:rPr>
                <w:rFonts w:ascii="Times New Roman" w:hAnsi="Times New Roman" w:cs="Times New Roman"/>
                <w:color w:val="auto"/>
                <w:sz w:val="16"/>
                <w:szCs w:val="16"/>
                <w:highlight w:val="cyan"/>
              </w:rPr>
              <w:t xml:space="preserve">any </w:t>
            </w:r>
            <w:r w:rsidRPr="00AF1F8A">
              <w:rPr>
                <w:rFonts w:ascii="Times New Roman" w:hAnsi="Times New Roman" w:cs="Times New Roman"/>
                <w:color w:val="auto"/>
                <w:sz w:val="16"/>
                <w:szCs w:val="16"/>
                <w:highlight w:val="cyan"/>
              </w:rPr>
              <w:t>staff have a</w:t>
            </w:r>
            <w:r w:rsidR="00373356" w:rsidRPr="00AF1F8A">
              <w:rPr>
                <w:rFonts w:ascii="Times New Roman" w:hAnsi="Times New Roman" w:cs="Times New Roman"/>
                <w:color w:val="auto"/>
                <w:sz w:val="16"/>
                <w:szCs w:val="16"/>
                <w:highlight w:val="cyan"/>
              </w:rPr>
              <w:t xml:space="preserve">pproval authority over multiple stages of a process that </w:t>
            </w:r>
            <w:r w:rsidR="006471DA" w:rsidRPr="00AF1F8A">
              <w:rPr>
                <w:rFonts w:ascii="Times New Roman" w:hAnsi="Times New Roman" w:cs="Times New Roman"/>
                <w:color w:val="auto"/>
                <w:sz w:val="16"/>
                <w:szCs w:val="16"/>
                <w:highlight w:val="cyan"/>
              </w:rPr>
              <w:t>c</w:t>
            </w:r>
            <w:r w:rsidR="00373356" w:rsidRPr="00AF1F8A">
              <w:rPr>
                <w:rFonts w:ascii="Times New Roman" w:hAnsi="Times New Roman" w:cs="Times New Roman"/>
                <w:color w:val="auto"/>
                <w:sz w:val="16"/>
                <w:szCs w:val="16"/>
                <w:highlight w:val="cyan"/>
              </w:rPr>
              <w:t xml:space="preserve">ould </w:t>
            </w:r>
            <w:r w:rsidR="006471DA" w:rsidRPr="00AF1F8A">
              <w:rPr>
                <w:rFonts w:ascii="Times New Roman" w:hAnsi="Times New Roman" w:cs="Times New Roman"/>
                <w:color w:val="auto"/>
                <w:sz w:val="16"/>
                <w:szCs w:val="16"/>
                <w:highlight w:val="cyan"/>
              </w:rPr>
              <w:t>create an opportunity for fraud?</w:t>
            </w:r>
          </w:p>
          <w:p w14:paraId="0009C548" w14:textId="196D6AFC" w:rsidR="006B2FAA" w:rsidRDefault="006471DA" w:rsidP="004E784E">
            <w:pPr>
              <w:pStyle w:val="Default"/>
              <w:ind w:left="-15"/>
              <w:rPr>
                <w:rFonts w:ascii="Times New Roman" w:hAnsi="Times New Roman" w:cs="Times New Roman"/>
                <w:color w:val="auto"/>
                <w:sz w:val="16"/>
                <w:szCs w:val="16"/>
              </w:rPr>
            </w:pPr>
            <w:r>
              <w:rPr>
                <w:rFonts w:ascii="Times New Roman" w:hAnsi="Times New Roman" w:cs="Times New Roman"/>
                <w:color w:val="auto"/>
                <w:sz w:val="16"/>
                <w:szCs w:val="16"/>
              </w:rPr>
              <w:t xml:space="preserve"> </w:t>
            </w:r>
          </w:p>
          <w:p w14:paraId="1C13E98E" w14:textId="4E89302B" w:rsidR="004E784E" w:rsidRDefault="003F0955" w:rsidP="004E784E">
            <w:pPr>
              <w:pStyle w:val="Default"/>
              <w:ind w:left="-15"/>
              <w:rPr>
                <w:rFonts w:ascii="Times New Roman" w:hAnsi="Times New Roman" w:cs="Times New Roman"/>
                <w:color w:val="auto"/>
                <w:sz w:val="16"/>
                <w:szCs w:val="16"/>
              </w:rPr>
            </w:pPr>
            <w:r w:rsidRPr="00572869">
              <w:rPr>
                <w:rFonts w:ascii="Times New Roman" w:hAnsi="Times New Roman" w:cs="Times New Roman"/>
                <w:color w:val="auto"/>
                <w:sz w:val="16"/>
                <w:szCs w:val="16"/>
              </w:rPr>
              <w:t>Have there been changes to systems or staffing that reduces the effectiveness of these controls?</w:t>
            </w:r>
          </w:p>
          <w:p w14:paraId="1AB4706E" w14:textId="77777777" w:rsidR="004E784E" w:rsidRDefault="004E784E" w:rsidP="004E784E">
            <w:pPr>
              <w:pStyle w:val="Default"/>
              <w:ind w:left="-15"/>
              <w:rPr>
                <w:rFonts w:ascii="Times New Roman" w:hAnsi="Times New Roman" w:cs="Times New Roman"/>
                <w:color w:val="auto"/>
                <w:sz w:val="16"/>
                <w:szCs w:val="16"/>
              </w:rPr>
            </w:pPr>
          </w:p>
          <w:p w14:paraId="24DBD95F" w14:textId="42F3B6B1" w:rsidR="005B4604" w:rsidRPr="00572869" w:rsidRDefault="003F0955" w:rsidP="004E784E">
            <w:pPr>
              <w:pStyle w:val="Default"/>
              <w:ind w:left="-15"/>
              <w:rPr>
                <w:rFonts w:ascii="Times New Roman" w:hAnsi="Times New Roman" w:cs="Times New Roman"/>
                <w:color w:val="auto"/>
                <w:sz w:val="16"/>
                <w:szCs w:val="16"/>
              </w:rPr>
            </w:pPr>
            <w:r w:rsidRPr="00572869">
              <w:rPr>
                <w:rFonts w:ascii="Times New Roman" w:hAnsi="Times New Roman" w:cs="Times New Roman"/>
                <w:color w:val="auto"/>
                <w:sz w:val="16"/>
                <w:szCs w:val="16"/>
              </w:rPr>
              <w:t>Are the identified controls operating as intended?</w:t>
            </w:r>
          </w:p>
          <w:p w14:paraId="4FF017C4" w14:textId="77777777" w:rsidR="003F0955" w:rsidRPr="00572869" w:rsidRDefault="003F0955" w:rsidP="00B55CBB">
            <w:pPr>
              <w:pStyle w:val="Default"/>
              <w:rPr>
                <w:rFonts w:ascii="Times New Roman" w:hAnsi="Times New Roman" w:cs="Times New Roman"/>
                <w:sz w:val="16"/>
                <w:szCs w:val="16"/>
              </w:rPr>
            </w:pPr>
          </w:p>
        </w:tc>
        <w:tc>
          <w:tcPr>
            <w:tcW w:w="4320" w:type="dxa"/>
            <w:shd w:val="clear" w:color="auto" w:fill="FFFFFF" w:themeFill="background1"/>
          </w:tcPr>
          <w:p w14:paraId="1F0F88C4" w14:textId="77777777" w:rsidR="008C160F" w:rsidRDefault="006A2D3C" w:rsidP="00C23D86">
            <w:pPr>
              <w:pStyle w:val="ListParagraph"/>
              <w:numPr>
                <w:ilvl w:val="0"/>
                <w:numId w:val="33"/>
              </w:numPr>
              <w:ind w:left="160" w:hanging="160"/>
              <w:rPr>
                <w:rFonts w:ascii="Times New Roman" w:hAnsi="Times New Roman" w:cs="Times New Roman"/>
                <w:sz w:val="16"/>
                <w:szCs w:val="16"/>
              </w:rPr>
            </w:pPr>
            <w:r w:rsidRPr="006A2D3C">
              <w:rPr>
                <w:rFonts w:ascii="Times New Roman" w:hAnsi="Times New Roman" w:cs="Times New Roman"/>
                <w:sz w:val="16"/>
                <w:szCs w:val="16"/>
              </w:rPr>
              <w:t>Pre-Monitoring Questionnaire</w:t>
            </w:r>
          </w:p>
          <w:p w14:paraId="4AE96D84" w14:textId="77777777" w:rsidR="00B86588" w:rsidRDefault="003F0955" w:rsidP="00C23D86">
            <w:pPr>
              <w:pStyle w:val="ListParagraph"/>
              <w:numPr>
                <w:ilvl w:val="0"/>
                <w:numId w:val="33"/>
              </w:numPr>
              <w:ind w:left="160" w:hanging="160"/>
              <w:rPr>
                <w:rFonts w:ascii="Times New Roman" w:hAnsi="Times New Roman" w:cs="Times New Roman"/>
                <w:sz w:val="16"/>
                <w:szCs w:val="16"/>
              </w:rPr>
            </w:pPr>
            <w:r w:rsidRPr="008C160F">
              <w:rPr>
                <w:rFonts w:ascii="Times New Roman" w:hAnsi="Times New Roman" w:cs="Times New Roman"/>
                <w:sz w:val="16"/>
                <w:szCs w:val="16"/>
              </w:rPr>
              <w:t xml:space="preserve">Separation of Duties Chart </w:t>
            </w:r>
          </w:p>
          <w:p w14:paraId="57060B36" w14:textId="4A020793" w:rsidR="003F0955" w:rsidRPr="00B86588" w:rsidRDefault="003F0955" w:rsidP="00C23D86">
            <w:pPr>
              <w:pStyle w:val="ListParagraph"/>
              <w:numPr>
                <w:ilvl w:val="0"/>
                <w:numId w:val="33"/>
              </w:numPr>
              <w:ind w:left="160" w:hanging="160"/>
              <w:rPr>
                <w:rFonts w:ascii="Times New Roman" w:hAnsi="Times New Roman" w:cs="Times New Roman"/>
                <w:sz w:val="16"/>
                <w:szCs w:val="16"/>
              </w:rPr>
            </w:pPr>
            <w:r w:rsidRPr="00B86588">
              <w:rPr>
                <w:rFonts w:ascii="Times New Roman" w:hAnsi="Times New Roman" w:cs="Times New Roman"/>
                <w:sz w:val="16"/>
                <w:szCs w:val="16"/>
              </w:rPr>
              <w:t>System Access Rights</w:t>
            </w:r>
            <w:r w:rsidR="00026145" w:rsidRPr="00B86588">
              <w:rPr>
                <w:rFonts w:ascii="Times New Roman" w:hAnsi="Times New Roman" w:cs="Times New Roman"/>
                <w:sz w:val="16"/>
                <w:szCs w:val="16"/>
              </w:rPr>
              <w:t xml:space="preserve">  </w:t>
            </w:r>
          </w:p>
        </w:tc>
      </w:tr>
      <w:tr w:rsidR="003755BB" w:rsidRPr="00572869" w14:paraId="038A93D5" w14:textId="77777777" w:rsidTr="2094EF06">
        <w:trPr>
          <w:trHeight w:val="410"/>
        </w:trPr>
        <w:tc>
          <w:tcPr>
            <w:tcW w:w="607" w:type="dxa"/>
            <w:shd w:val="clear" w:color="auto" w:fill="FFFFFF" w:themeFill="background1"/>
          </w:tcPr>
          <w:p w14:paraId="0C6909A9" w14:textId="646EC8CA" w:rsidR="003F0955" w:rsidRPr="00572869" w:rsidRDefault="003F0955" w:rsidP="00C8577E">
            <w:pPr>
              <w:contextualSpacing/>
              <w:rPr>
                <w:rFonts w:ascii="Times New Roman" w:hAnsi="Times New Roman" w:cs="Times New Roman"/>
                <w:b/>
                <w:sz w:val="16"/>
                <w:szCs w:val="16"/>
              </w:rPr>
            </w:pPr>
            <w:r w:rsidRPr="00572869">
              <w:rPr>
                <w:rFonts w:ascii="Times New Roman" w:hAnsi="Times New Roman" w:cs="Times New Roman"/>
                <w:b/>
                <w:sz w:val="16"/>
                <w:szCs w:val="16"/>
              </w:rPr>
              <w:t>1.</w:t>
            </w:r>
            <w:r w:rsidR="00DC05DD" w:rsidRPr="00572869">
              <w:rPr>
                <w:rFonts w:ascii="Times New Roman" w:hAnsi="Times New Roman" w:cs="Times New Roman"/>
                <w:b/>
                <w:sz w:val="16"/>
                <w:szCs w:val="16"/>
              </w:rPr>
              <w:t>6</w:t>
            </w:r>
            <w:r w:rsidR="000F32AA" w:rsidRPr="00572869">
              <w:rPr>
                <w:rFonts w:ascii="Times New Roman" w:hAnsi="Times New Roman" w:cs="Times New Roman"/>
                <w:b/>
                <w:sz w:val="16"/>
                <w:szCs w:val="16"/>
              </w:rPr>
              <w:t>*</w:t>
            </w:r>
          </w:p>
        </w:tc>
        <w:tc>
          <w:tcPr>
            <w:tcW w:w="6480" w:type="dxa"/>
            <w:shd w:val="clear" w:color="auto" w:fill="FFFFFF" w:themeFill="background1"/>
          </w:tcPr>
          <w:p w14:paraId="213596B3" w14:textId="03D08A37" w:rsidR="003F0955" w:rsidRPr="009F79DB" w:rsidRDefault="003F0955" w:rsidP="00C8577E">
            <w:pPr>
              <w:contextualSpacing/>
              <w:rPr>
                <w:rFonts w:ascii="Times New Roman" w:hAnsi="Times New Roman" w:cs="Times New Roman"/>
                <w:b/>
                <w:sz w:val="20"/>
                <w:szCs w:val="20"/>
              </w:rPr>
            </w:pPr>
            <w:r w:rsidRPr="009F79DB">
              <w:rPr>
                <w:rFonts w:ascii="Times New Roman" w:hAnsi="Times New Roman" w:cs="Times New Roman"/>
                <w:b/>
                <w:sz w:val="20"/>
                <w:szCs w:val="20"/>
              </w:rPr>
              <w:t>Cash &amp; Financial Management</w:t>
            </w:r>
          </w:p>
          <w:p w14:paraId="1FE30EB2" w14:textId="77777777" w:rsidR="003F0955" w:rsidRPr="00572869" w:rsidRDefault="003F0955" w:rsidP="003761CE">
            <w:pPr>
              <w:pStyle w:val="ListParagraph"/>
              <w:numPr>
                <w:ilvl w:val="0"/>
                <w:numId w:val="5"/>
              </w:numPr>
              <w:rPr>
                <w:rFonts w:ascii="Times New Roman" w:hAnsi="Times New Roman" w:cs="Times New Roman"/>
                <w:iCs/>
                <w:sz w:val="16"/>
                <w:szCs w:val="16"/>
              </w:rPr>
            </w:pPr>
            <w:r w:rsidRPr="00843D90">
              <w:rPr>
                <w:rFonts w:ascii="Times New Roman" w:hAnsi="Times New Roman" w:cs="Times New Roman"/>
                <w:b/>
                <w:bCs/>
                <w:iCs/>
                <w:sz w:val="16"/>
                <w:szCs w:val="16"/>
              </w:rPr>
              <w:t>2 CFR 200.302</w:t>
            </w:r>
            <w:r w:rsidRPr="00572869">
              <w:rPr>
                <w:rFonts w:ascii="Times New Roman" w:hAnsi="Times New Roman" w:cs="Times New Roman"/>
                <w:iCs/>
                <w:sz w:val="16"/>
                <w:szCs w:val="16"/>
              </w:rPr>
              <w:t xml:space="preserve"> Financial Management</w:t>
            </w:r>
          </w:p>
          <w:p w14:paraId="64B788F2" w14:textId="6134FF2A" w:rsidR="003F0955" w:rsidRPr="00572869" w:rsidRDefault="003F0955" w:rsidP="003761CE">
            <w:pPr>
              <w:pStyle w:val="ListParagraph"/>
              <w:numPr>
                <w:ilvl w:val="0"/>
                <w:numId w:val="5"/>
              </w:numPr>
              <w:autoSpaceDE w:val="0"/>
              <w:autoSpaceDN w:val="0"/>
              <w:adjustRightInd w:val="0"/>
              <w:rPr>
                <w:rFonts w:ascii="Times New Roman" w:hAnsi="Times New Roman" w:cs="Times New Roman"/>
                <w:i/>
                <w:iCs/>
                <w:sz w:val="16"/>
                <w:szCs w:val="16"/>
              </w:rPr>
            </w:pPr>
            <w:r w:rsidRPr="00843D90">
              <w:rPr>
                <w:rFonts w:ascii="Times New Roman" w:hAnsi="Times New Roman" w:cs="Times New Roman"/>
                <w:b/>
                <w:bCs/>
                <w:sz w:val="16"/>
                <w:szCs w:val="16"/>
              </w:rPr>
              <w:t>2 CFR 200.</w:t>
            </w:r>
            <w:r w:rsidR="000F0496" w:rsidRPr="00843D90">
              <w:rPr>
                <w:rFonts w:ascii="Times New Roman" w:hAnsi="Times New Roman" w:cs="Times New Roman"/>
                <w:b/>
                <w:bCs/>
                <w:sz w:val="16"/>
                <w:szCs w:val="16"/>
              </w:rPr>
              <w:t>307</w:t>
            </w:r>
            <w:r w:rsidR="000F0496" w:rsidRPr="00572869">
              <w:rPr>
                <w:rFonts w:ascii="Times New Roman" w:hAnsi="Times New Roman" w:cs="Times New Roman"/>
                <w:i/>
                <w:iCs/>
                <w:sz w:val="16"/>
                <w:szCs w:val="16"/>
              </w:rPr>
              <w:t xml:space="preserve"> </w:t>
            </w:r>
            <w:r w:rsidRPr="00572869">
              <w:rPr>
                <w:rFonts w:ascii="Times New Roman" w:hAnsi="Times New Roman" w:cs="Times New Roman"/>
                <w:i/>
                <w:iCs/>
                <w:sz w:val="16"/>
                <w:szCs w:val="16"/>
              </w:rPr>
              <w:t xml:space="preserve">- </w:t>
            </w:r>
            <w:r w:rsidRPr="00843D90">
              <w:rPr>
                <w:rFonts w:ascii="Times New Roman" w:hAnsi="Times New Roman" w:cs="Times New Roman"/>
                <w:sz w:val="16"/>
                <w:szCs w:val="16"/>
              </w:rPr>
              <w:t>Program income</w:t>
            </w:r>
          </w:p>
          <w:p w14:paraId="700D9449" w14:textId="5C85B9C0" w:rsidR="003F0955" w:rsidRPr="00572869" w:rsidRDefault="00E739B7" w:rsidP="003761CE">
            <w:pPr>
              <w:pStyle w:val="ListParagraph"/>
              <w:numPr>
                <w:ilvl w:val="0"/>
                <w:numId w:val="5"/>
              </w:numPr>
              <w:autoSpaceDE w:val="0"/>
              <w:autoSpaceDN w:val="0"/>
              <w:adjustRightInd w:val="0"/>
              <w:rPr>
                <w:rFonts w:ascii="Times New Roman" w:hAnsi="Times New Roman" w:cs="Times New Roman"/>
                <w:sz w:val="16"/>
                <w:szCs w:val="16"/>
              </w:rPr>
            </w:pPr>
            <w:r w:rsidRPr="00DC3988">
              <w:rPr>
                <w:rFonts w:ascii="Times New Roman" w:hAnsi="Times New Roman" w:cs="Times New Roman"/>
                <w:b/>
                <w:sz w:val="16"/>
                <w:szCs w:val="16"/>
                <w:highlight w:val="green"/>
              </w:rPr>
              <w:t>2 CFR</w:t>
            </w:r>
            <w:r>
              <w:rPr>
                <w:rFonts w:ascii="Times New Roman" w:hAnsi="Times New Roman" w:cs="Times New Roman"/>
                <w:b/>
                <w:sz w:val="16"/>
                <w:szCs w:val="16"/>
              </w:rPr>
              <w:t xml:space="preserve"> </w:t>
            </w:r>
            <w:r w:rsidR="003F0955" w:rsidRPr="00843D90">
              <w:rPr>
                <w:rFonts w:ascii="Times New Roman" w:hAnsi="Times New Roman" w:cs="Times New Roman"/>
                <w:b/>
                <w:sz w:val="16"/>
                <w:szCs w:val="16"/>
              </w:rPr>
              <w:t>200.307 (a)</w:t>
            </w:r>
            <w:r w:rsidR="003F0955" w:rsidRPr="00572869">
              <w:rPr>
                <w:rFonts w:ascii="Times New Roman" w:hAnsi="Times New Roman" w:cs="Times New Roman"/>
                <w:sz w:val="16"/>
                <w:szCs w:val="16"/>
              </w:rPr>
              <w:t xml:space="preserve"> </w:t>
            </w:r>
            <w:r w:rsidR="003F0955" w:rsidRPr="00572869">
              <w:rPr>
                <w:rFonts w:ascii="Times New Roman" w:hAnsi="Times New Roman" w:cs="Times New Roman"/>
                <w:i/>
                <w:iCs/>
                <w:sz w:val="16"/>
                <w:szCs w:val="16"/>
              </w:rPr>
              <w:t xml:space="preserve">General &amp; </w:t>
            </w:r>
            <w:r w:rsidR="003F0955" w:rsidRPr="00572869">
              <w:rPr>
                <w:rFonts w:ascii="Times New Roman" w:hAnsi="Times New Roman" w:cs="Times New Roman"/>
                <w:sz w:val="16"/>
                <w:szCs w:val="16"/>
              </w:rPr>
              <w:t xml:space="preserve">(b) (2) </w:t>
            </w:r>
            <w:r w:rsidR="003F0955" w:rsidRPr="00572869">
              <w:rPr>
                <w:rFonts w:ascii="Times New Roman" w:hAnsi="Times New Roman" w:cs="Times New Roman"/>
                <w:i/>
                <w:iCs/>
                <w:sz w:val="16"/>
                <w:szCs w:val="16"/>
              </w:rPr>
              <w:t>Addition.</w:t>
            </w:r>
          </w:p>
          <w:p w14:paraId="53FEB5B2" w14:textId="77777777" w:rsidR="003F0955" w:rsidRPr="00843D90" w:rsidRDefault="003F0955" w:rsidP="003761CE">
            <w:pPr>
              <w:pStyle w:val="ListParagraph"/>
              <w:numPr>
                <w:ilvl w:val="0"/>
                <w:numId w:val="5"/>
              </w:numPr>
              <w:rPr>
                <w:rFonts w:ascii="Times New Roman" w:hAnsi="Times New Roman" w:cs="Times New Roman"/>
                <w:b/>
                <w:bCs/>
                <w:sz w:val="16"/>
                <w:szCs w:val="16"/>
              </w:rPr>
            </w:pPr>
            <w:r w:rsidRPr="00843D90">
              <w:rPr>
                <w:rFonts w:ascii="Times New Roman" w:hAnsi="Times New Roman" w:cs="Times New Roman"/>
                <w:b/>
                <w:bCs/>
                <w:sz w:val="16"/>
                <w:szCs w:val="16"/>
              </w:rPr>
              <w:t xml:space="preserve">WIOA Sec. 194(7)(A) &amp; WIOA Sec. 194(13) </w:t>
            </w:r>
          </w:p>
          <w:p w14:paraId="41B25320" w14:textId="0225124F" w:rsidR="00D43875" w:rsidRPr="00A4504A" w:rsidRDefault="001F2929" w:rsidP="003761CE">
            <w:pPr>
              <w:pStyle w:val="ListParagraph"/>
              <w:numPr>
                <w:ilvl w:val="0"/>
                <w:numId w:val="5"/>
              </w:numPr>
              <w:rPr>
                <w:rFonts w:ascii="Times New Roman" w:hAnsi="Times New Roman" w:cs="Times New Roman"/>
                <w:iCs/>
                <w:sz w:val="16"/>
                <w:szCs w:val="16"/>
              </w:rPr>
            </w:pPr>
            <w:r w:rsidRPr="00A4504A">
              <w:rPr>
                <w:rFonts w:ascii="Times New Roman" w:hAnsi="Times New Roman" w:cs="Times New Roman"/>
                <w:b/>
                <w:bCs/>
                <w:sz w:val="16"/>
                <w:szCs w:val="16"/>
              </w:rPr>
              <w:lastRenderedPageBreak/>
              <w:t>WIOA</w:t>
            </w:r>
            <w:r w:rsidR="00FD3BD2" w:rsidRPr="00A4504A">
              <w:rPr>
                <w:rFonts w:ascii="Times New Roman" w:hAnsi="Times New Roman" w:cs="Times New Roman"/>
                <w:b/>
                <w:bCs/>
                <w:sz w:val="16"/>
                <w:szCs w:val="16"/>
              </w:rPr>
              <w:t xml:space="preserve"> Title I-B </w:t>
            </w:r>
            <w:r w:rsidR="003F0955" w:rsidRPr="00A4504A">
              <w:rPr>
                <w:rFonts w:ascii="Times New Roman" w:hAnsi="Times New Roman" w:cs="Times New Roman"/>
                <w:b/>
                <w:bCs/>
                <w:sz w:val="16"/>
                <w:szCs w:val="16"/>
              </w:rPr>
              <w:t xml:space="preserve">Policy 5205 </w:t>
            </w:r>
            <w:r w:rsidR="00D43875" w:rsidRPr="00A4504A">
              <w:rPr>
                <w:rFonts w:ascii="Times New Roman" w:hAnsi="Times New Roman" w:cs="Times New Roman"/>
                <w:b/>
                <w:bCs/>
                <w:sz w:val="16"/>
                <w:szCs w:val="16"/>
              </w:rPr>
              <w:t>Rev 2</w:t>
            </w:r>
            <w:r w:rsidR="00D43875" w:rsidRPr="00A4504A">
              <w:rPr>
                <w:rFonts w:ascii="Times New Roman" w:hAnsi="Times New Roman" w:cs="Times New Roman"/>
                <w:sz w:val="16"/>
                <w:szCs w:val="16"/>
              </w:rPr>
              <w:t xml:space="preserve"> Cash Depositories</w:t>
            </w:r>
          </w:p>
          <w:p w14:paraId="732E888D" w14:textId="13043258" w:rsidR="00D43875" w:rsidRPr="00572869" w:rsidRDefault="008346A3" w:rsidP="003761CE">
            <w:pPr>
              <w:pStyle w:val="ListParagraph"/>
              <w:numPr>
                <w:ilvl w:val="0"/>
                <w:numId w:val="5"/>
              </w:numPr>
              <w:rPr>
                <w:rFonts w:ascii="Times New Roman" w:hAnsi="Times New Roman" w:cs="Times New Roman"/>
                <w:iCs/>
                <w:sz w:val="16"/>
                <w:szCs w:val="16"/>
              </w:rPr>
            </w:pPr>
            <w:r w:rsidRPr="00843D90">
              <w:rPr>
                <w:rFonts w:ascii="Times New Roman" w:hAnsi="Times New Roman" w:cs="Times New Roman"/>
                <w:b/>
                <w:bCs/>
                <w:sz w:val="16"/>
                <w:szCs w:val="16"/>
              </w:rPr>
              <w:t xml:space="preserve">WIOA Title I-B </w:t>
            </w:r>
            <w:r w:rsidR="00D43875" w:rsidRPr="00843D90">
              <w:rPr>
                <w:rFonts w:ascii="Times New Roman" w:hAnsi="Times New Roman" w:cs="Times New Roman"/>
                <w:b/>
                <w:bCs/>
                <w:sz w:val="16"/>
                <w:szCs w:val="16"/>
              </w:rPr>
              <w:t>Policy 5221 Rev 1</w:t>
            </w:r>
            <w:r w:rsidR="00D43875" w:rsidRPr="00572869">
              <w:rPr>
                <w:rFonts w:ascii="Times New Roman" w:hAnsi="Times New Roman" w:cs="Times New Roman"/>
                <w:sz w:val="16"/>
                <w:szCs w:val="16"/>
              </w:rPr>
              <w:t xml:space="preserve"> Program Income</w:t>
            </w:r>
          </w:p>
          <w:p w14:paraId="55F8B323" w14:textId="548B8AAB" w:rsidR="00CF467A" w:rsidRPr="00572869" w:rsidRDefault="00CF467A" w:rsidP="003761CE">
            <w:pPr>
              <w:pStyle w:val="ListParagraph"/>
              <w:numPr>
                <w:ilvl w:val="0"/>
                <w:numId w:val="5"/>
              </w:numPr>
              <w:rPr>
                <w:rFonts w:ascii="Times New Roman" w:hAnsi="Times New Roman" w:cs="Times New Roman"/>
                <w:iCs/>
                <w:sz w:val="16"/>
                <w:szCs w:val="16"/>
              </w:rPr>
            </w:pPr>
            <w:r w:rsidRPr="00843D90">
              <w:rPr>
                <w:rFonts w:ascii="Times New Roman" w:hAnsi="Times New Roman" w:cs="Times New Roman"/>
                <w:b/>
                <w:sz w:val="16"/>
                <w:szCs w:val="16"/>
              </w:rPr>
              <w:t xml:space="preserve">2 </w:t>
            </w:r>
            <w:r w:rsidRPr="00843D90">
              <w:rPr>
                <w:rFonts w:ascii="Times New Roman" w:hAnsi="Times New Roman" w:cs="Times New Roman"/>
                <w:b/>
                <w:iCs/>
                <w:sz w:val="16"/>
                <w:szCs w:val="16"/>
              </w:rPr>
              <w:t>CFR 200.308</w:t>
            </w:r>
            <w:r w:rsidR="00D43875" w:rsidRPr="00572869">
              <w:rPr>
                <w:rFonts w:ascii="Times New Roman" w:hAnsi="Times New Roman" w:cs="Times New Roman"/>
                <w:iCs/>
                <w:sz w:val="16"/>
                <w:szCs w:val="16"/>
              </w:rPr>
              <w:t xml:space="preserve"> </w:t>
            </w:r>
            <w:r w:rsidR="00D43875" w:rsidRPr="00572869">
              <w:rPr>
                <w:rFonts w:ascii="Times New Roman" w:hAnsi="Times New Roman" w:cs="Times New Roman"/>
                <w:sz w:val="16"/>
                <w:szCs w:val="16"/>
                <w:lang w:val="en"/>
              </w:rPr>
              <w:t>Revision of budget and program plans</w:t>
            </w:r>
          </w:p>
          <w:p w14:paraId="40FD1BA8" w14:textId="0853AA80" w:rsidR="00CF467A" w:rsidRPr="00572869" w:rsidRDefault="00CF467A" w:rsidP="003761CE">
            <w:pPr>
              <w:pStyle w:val="ListParagraph"/>
              <w:numPr>
                <w:ilvl w:val="0"/>
                <w:numId w:val="5"/>
              </w:numPr>
              <w:rPr>
                <w:rFonts w:ascii="Times New Roman" w:hAnsi="Times New Roman" w:cs="Times New Roman"/>
                <w:iCs/>
                <w:sz w:val="16"/>
                <w:szCs w:val="16"/>
              </w:rPr>
            </w:pPr>
            <w:r w:rsidRPr="00843D90">
              <w:rPr>
                <w:rFonts w:ascii="Times New Roman" w:hAnsi="Times New Roman" w:cs="Times New Roman"/>
                <w:b/>
                <w:bCs/>
                <w:iCs/>
                <w:sz w:val="16"/>
                <w:szCs w:val="16"/>
              </w:rPr>
              <w:t>2 CFR 200.407</w:t>
            </w:r>
            <w:r w:rsidR="00D43875" w:rsidRPr="00572869">
              <w:rPr>
                <w:rFonts w:ascii="Times New Roman" w:hAnsi="Times New Roman" w:cs="Times New Roman"/>
                <w:iCs/>
                <w:sz w:val="16"/>
                <w:szCs w:val="16"/>
              </w:rPr>
              <w:t xml:space="preserve"> </w:t>
            </w:r>
            <w:r w:rsidR="00D43875" w:rsidRPr="00572869">
              <w:rPr>
                <w:rFonts w:ascii="Times New Roman" w:hAnsi="Times New Roman" w:cs="Times New Roman"/>
                <w:sz w:val="16"/>
                <w:szCs w:val="16"/>
                <w:lang w:val="en"/>
              </w:rPr>
              <w:t>Prior written approval (prior approval)</w:t>
            </w:r>
          </w:p>
          <w:p w14:paraId="491AE2FC" w14:textId="19AD609D" w:rsidR="00CF467A" w:rsidRPr="00572869" w:rsidRDefault="00CF467A" w:rsidP="003761CE">
            <w:pPr>
              <w:pStyle w:val="ListParagraph"/>
              <w:numPr>
                <w:ilvl w:val="0"/>
                <w:numId w:val="5"/>
              </w:numPr>
              <w:rPr>
                <w:rFonts w:ascii="Times New Roman" w:hAnsi="Times New Roman" w:cs="Times New Roman"/>
                <w:iCs/>
                <w:sz w:val="16"/>
                <w:szCs w:val="16"/>
              </w:rPr>
            </w:pPr>
            <w:r w:rsidRPr="00843D90">
              <w:rPr>
                <w:rFonts w:ascii="Times New Roman" w:hAnsi="Times New Roman" w:cs="Times New Roman"/>
                <w:b/>
                <w:bCs/>
                <w:iCs/>
                <w:sz w:val="16"/>
                <w:szCs w:val="16"/>
              </w:rPr>
              <w:t>2 CFR 2900.9-2900.12</w:t>
            </w:r>
            <w:r w:rsidR="00D43875" w:rsidRPr="00572869">
              <w:rPr>
                <w:rFonts w:ascii="Times New Roman" w:hAnsi="Times New Roman" w:cs="Times New Roman"/>
                <w:iCs/>
                <w:sz w:val="16"/>
                <w:szCs w:val="16"/>
              </w:rPr>
              <w:t xml:space="preserve"> Post Federal Award Requirements</w:t>
            </w:r>
          </w:p>
          <w:p w14:paraId="4C5DD8ED" w14:textId="77777777" w:rsidR="00D43875" w:rsidRPr="00843D90" w:rsidRDefault="00CF467A" w:rsidP="003761CE">
            <w:pPr>
              <w:pStyle w:val="ListParagraph"/>
              <w:numPr>
                <w:ilvl w:val="0"/>
                <w:numId w:val="5"/>
              </w:numPr>
              <w:rPr>
                <w:rFonts w:ascii="Times New Roman" w:hAnsi="Times New Roman" w:cs="Times New Roman"/>
                <w:b/>
                <w:bCs/>
                <w:iCs/>
                <w:sz w:val="16"/>
                <w:szCs w:val="16"/>
              </w:rPr>
            </w:pPr>
            <w:r w:rsidRPr="00843D90">
              <w:rPr>
                <w:rFonts w:ascii="Times New Roman" w:hAnsi="Times New Roman" w:cs="Times New Roman"/>
                <w:b/>
                <w:bCs/>
                <w:iCs/>
                <w:sz w:val="16"/>
                <w:szCs w:val="16"/>
              </w:rPr>
              <w:t>20 CFR 683.235</w:t>
            </w:r>
          </w:p>
          <w:p w14:paraId="2782A70E" w14:textId="4D3E05C9" w:rsidR="00CF467A" w:rsidRPr="00843D90" w:rsidRDefault="00D43875" w:rsidP="003761CE">
            <w:pPr>
              <w:pStyle w:val="ListParagraph"/>
              <w:numPr>
                <w:ilvl w:val="0"/>
                <w:numId w:val="5"/>
              </w:numPr>
              <w:rPr>
                <w:rFonts w:ascii="Times New Roman" w:hAnsi="Times New Roman" w:cs="Times New Roman"/>
                <w:b/>
                <w:bCs/>
                <w:iCs/>
                <w:sz w:val="16"/>
                <w:szCs w:val="16"/>
              </w:rPr>
            </w:pPr>
            <w:r w:rsidRPr="00843D90">
              <w:rPr>
                <w:rFonts w:ascii="Times New Roman" w:hAnsi="Times New Roman" w:cs="Times New Roman"/>
                <w:b/>
                <w:bCs/>
                <w:sz w:val="16"/>
                <w:szCs w:val="16"/>
              </w:rPr>
              <w:t>20 CFR 683.200 (6)</w:t>
            </w:r>
          </w:p>
          <w:p w14:paraId="42B25E00" w14:textId="77777777" w:rsidR="003F0955" w:rsidRPr="00572869" w:rsidRDefault="003F0955" w:rsidP="00C8577E">
            <w:pPr>
              <w:shd w:val="clear" w:color="auto" w:fill="E9EDF1" w:themeFill="accent2" w:themeFillTint="33"/>
              <w:rPr>
                <w:rFonts w:ascii="Times New Roman" w:eastAsia="Times New Roman" w:hAnsi="Times New Roman" w:cs="Times New Roman"/>
                <w:b/>
                <w:sz w:val="16"/>
                <w:szCs w:val="16"/>
              </w:rPr>
            </w:pPr>
            <w:r w:rsidRPr="00572869">
              <w:rPr>
                <w:rFonts w:ascii="Times New Roman" w:eastAsia="Times New Roman" w:hAnsi="Times New Roman" w:cs="Times New Roman"/>
                <w:b/>
                <w:sz w:val="16"/>
                <w:szCs w:val="16"/>
              </w:rPr>
              <w:t>WIOA Youth Program</w:t>
            </w:r>
          </w:p>
          <w:p w14:paraId="4FCCF845" w14:textId="1568E2E5" w:rsidR="003F0955" w:rsidRPr="00572869" w:rsidRDefault="003F0955" w:rsidP="003761CE">
            <w:pPr>
              <w:pStyle w:val="ListParagraph"/>
              <w:numPr>
                <w:ilvl w:val="0"/>
                <w:numId w:val="6"/>
              </w:numPr>
              <w:autoSpaceDE w:val="0"/>
              <w:autoSpaceDN w:val="0"/>
              <w:adjustRightInd w:val="0"/>
              <w:rPr>
                <w:rFonts w:ascii="Times New Roman" w:eastAsia="Times New Roman" w:hAnsi="Times New Roman" w:cs="Times New Roman"/>
                <w:sz w:val="16"/>
                <w:szCs w:val="16"/>
              </w:rPr>
            </w:pPr>
            <w:r w:rsidRPr="009121F4">
              <w:rPr>
                <w:rFonts w:ascii="Times New Roman" w:hAnsi="Times New Roman" w:cs="Times New Roman"/>
                <w:b/>
                <w:bCs/>
                <w:sz w:val="16"/>
                <w:szCs w:val="16"/>
              </w:rPr>
              <w:t>Sec. 20 CFR 681.410 WIOA</w:t>
            </w:r>
            <w:r w:rsidRPr="00572869">
              <w:rPr>
                <w:rFonts w:ascii="Times New Roman" w:hAnsi="Times New Roman" w:cs="Times New Roman"/>
                <w:sz w:val="16"/>
                <w:szCs w:val="16"/>
              </w:rPr>
              <w:t xml:space="preserve"> States </w:t>
            </w:r>
            <w:r w:rsidRPr="009B00AB">
              <w:rPr>
                <w:rFonts w:ascii="Times New Roman" w:hAnsi="Times New Roman" w:cs="Times New Roman"/>
                <w:sz w:val="16"/>
                <w:szCs w:val="16"/>
              </w:rPr>
              <w:t xml:space="preserve">and </w:t>
            </w:r>
            <w:r w:rsidRPr="00572869">
              <w:rPr>
                <w:rFonts w:ascii="Times New Roman" w:hAnsi="Times New Roman" w:cs="Times New Roman"/>
                <w:sz w:val="16"/>
                <w:szCs w:val="16"/>
              </w:rPr>
              <w:t xml:space="preserve">local areas </w:t>
            </w:r>
            <w:r w:rsidRPr="00572869">
              <w:rPr>
                <w:rFonts w:ascii="Times New Roman" w:hAnsi="Times New Roman" w:cs="Times New Roman"/>
                <w:b/>
                <w:sz w:val="16"/>
                <w:szCs w:val="16"/>
                <w:u w:val="single"/>
              </w:rPr>
              <w:t>must expend a minimum of 75 percent</w:t>
            </w:r>
            <w:r w:rsidRPr="00572869">
              <w:rPr>
                <w:rFonts w:ascii="Times New Roman" w:hAnsi="Times New Roman" w:cs="Times New Roman"/>
                <w:sz w:val="16"/>
                <w:szCs w:val="16"/>
              </w:rPr>
              <w:t xml:space="preserve"> of youth funds on OSY. </w:t>
            </w:r>
          </w:p>
          <w:p w14:paraId="694C60B9" w14:textId="6D030FA0" w:rsidR="003F0955" w:rsidRPr="00572869" w:rsidRDefault="003F0955" w:rsidP="003761CE">
            <w:pPr>
              <w:pStyle w:val="ListParagraph"/>
              <w:numPr>
                <w:ilvl w:val="0"/>
                <w:numId w:val="6"/>
              </w:numPr>
              <w:autoSpaceDE w:val="0"/>
              <w:autoSpaceDN w:val="0"/>
              <w:adjustRightInd w:val="0"/>
              <w:rPr>
                <w:rFonts w:ascii="Times New Roman" w:hAnsi="Times New Roman" w:cs="Times New Roman"/>
                <w:sz w:val="16"/>
                <w:szCs w:val="16"/>
              </w:rPr>
            </w:pPr>
            <w:r w:rsidRPr="00572869">
              <w:rPr>
                <w:rFonts w:ascii="Times New Roman" w:hAnsi="Times New Roman" w:cs="Times New Roman"/>
                <w:b/>
                <w:bCs/>
                <w:sz w:val="16"/>
                <w:szCs w:val="16"/>
              </w:rPr>
              <w:t xml:space="preserve">§ </w:t>
            </w:r>
            <w:r w:rsidR="006218E1" w:rsidRPr="00572869">
              <w:rPr>
                <w:rFonts w:ascii="Times New Roman" w:hAnsi="Times New Roman" w:cs="Times New Roman"/>
                <w:b/>
                <w:bCs/>
                <w:sz w:val="16"/>
                <w:szCs w:val="16"/>
              </w:rPr>
              <w:t>681.590</w:t>
            </w:r>
            <w:r w:rsidR="006218E1" w:rsidRPr="00572869">
              <w:rPr>
                <w:rFonts w:ascii="Times New Roman" w:hAnsi="Times New Roman" w:cs="Times New Roman"/>
                <w:sz w:val="16"/>
                <w:szCs w:val="16"/>
              </w:rPr>
              <w:t xml:space="preserve"> (</w:t>
            </w:r>
            <w:r w:rsidRPr="00572869">
              <w:rPr>
                <w:rFonts w:ascii="Times New Roman" w:hAnsi="Times New Roman" w:cs="Times New Roman"/>
                <w:sz w:val="16"/>
                <w:szCs w:val="16"/>
              </w:rPr>
              <w:t xml:space="preserve">a) Local youth programs must expend </w:t>
            </w:r>
            <w:r w:rsidRPr="00572869">
              <w:rPr>
                <w:rFonts w:ascii="Times New Roman" w:hAnsi="Times New Roman" w:cs="Times New Roman"/>
                <w:b/>
                <w:sz w:val="16"/>
                <w:szCs w:val="16"/>
                <w:u w:val="single"/>
              </w:rPr>
              <w:t>not less than 20 percent</w:t>
            </w:r>
            <w:r w:rsidRPr="00572869">
              <w:rPr>
                <w:rFonts w:ascii="Times New Roman" w:hAnsi="Times New Roman" w:cs="Times New Roman"/>
                <w:sz w:val="16"/>
                <w:szCs w:val="16"/>
              </w:rPr>
              <w:t xml:space="preserve"> of the funds allocated to them to provide ISY and OSY with paid and unpaid work experiences</w:t>
            </w:r>
            <w:r w:rsidR="0035288C" w:rsidRPr="00572869">
              <w:rPr>
                <w:rFonts w:ascii="Times New Roman" w:hAnsi="Times New Roman" w:cs="Times New Roman"/>
                <w:sz w:val="16"/>
                <w:szCs w:val="16"/>
              </w:rPr>
              <w:t>.</w:t>
            </w:r>
          </w:p>
          <w:p w14:paraId="31A4A532" w14:textId="77777777" w:rsidR="00F00194" w:rsidRPr="00A4504A" w:rsidRDefault="00F00194" w:rsidP="00F00194">
            <w:pPr>
              <w:contextualSpacing/>
              <w:rPr>
                <w:rFonts w:ascii="Times New Roman" w:hAnsi="Times New Roman" w:cs="Times New Roman"/>
                <w:b/>
                <w:bCs/>
                <w:sz w:val="16"/>
                <w:szCs w:val="16"/>
              </w:rPr>
            </w:pPr>
          </w:p>
          <w:p w14:paraId="6D3C8476" w14:textId="1019C5DE" w:rsidR="00F00194" w:rsidRPr="00A4504A" w:rsidRDefault="00F00194" w:rsidP="0033290A">
            <w:pPr>
              <w:pStyle w:val="ListParagraph"/>
              <w:numPr>
                <w:ilvl w:val="0"/>
                <w:numId w:val="6"/>
              </w:numPr>
              <w:rPr>
                <w:rFonts w:ascii="Times New Roman" w:hAnsi="Times New Roman" w:cs="Times New Roman"/>
                <w:sz w:val="16"/>
                <w:szCs w:val="16"/>
              </w:rPr>
            </w:pPr>
            <w:r w:rsidRPr="00A4504A">
              <w:rPr>
                <w:rFonts w:ascii="Times New Roman" w:hAnsi="Times New Roman" w:cs="Times New Roman"/>
                <w:b/>
                <w:bCs/>
                <w:sz w:val="16"/>
                <w:szCs w:val="16"/>
              </w:rPr>
              <w:t>WA State Program Policy 7000</w:t>
            </w:r>
            <w:r w:rsidRPr="00A4504A">
              <w:rPr>
                <w:rFonts w:ascii="Times New Roman" w:hAnsi="Times New Roman" w:cs="Times New Roman"/>
                <w:sz w:val="16"/>
                <w:szCs w:val="16"/>
              </w:rPr>
              <w:t xml:space="preserve"> </w:t>
            </w:r>
            <w:r w:rsidR="009C6E4E" w:rsidRPr="009C6E4E">
              <w:rPr>
                <w:rFonts w:ascii="Times New Roman" w:hAnsi="Times New Roman" w:cs="Times New Roman"/>
                <w:b/>
                <w:bCs/>
                <w:sz w:val="16"/>
                <w:szCs w:val="16"/>
                <w:highlight w:val="cyan"/>
              </w:rPr>
              <w:t>Rev 1</w:t>
            </w:r>
            <w:r w:rsidR="009C6E4E">
              <w:rPr>
                <w:rFonts w:ascii="Times New Roman" w:hAnsi="Times New Roman" w:cs="Times New Roman"/>
                <w:sz w:val="16"/>
                <w:szCs w:val="16"/>
              </w:rPr>
              <w:t xml:space="preserve"> </w:t>
            </w:r>
            <w:r w:rsidRPr="00A4504A">
              <w:rPr>
                <w:rFonts w:ascii="Times New Roman" w:hAnsi="Times New Roman" w:cs="Times New Roman"/>
                <w:sz w:val="16"/>
                <w:szCs w:val="16"/>
              </w:rPr>
              <w:t>– State Guidance and Instructions for the State Economic Security for All (EcSA) Program</w:t>
            </w:r>
          </w:p>
          <w:p w14:paraId="45B296EE" w14:textId="2EBB3D80" w:rsidR="00F00194" w:rsidRPr="00A4504A" w:rsidRDefault="00F00194" w:rsidP="0033290A">
            <w:pPr>
              <w:pStyle w:val="ListParagraph"/>
              <w:numPr>
                <w:ilvl w:val="0"/>
                <w:numId w:val="6"/>
              </w:numPr>
              <w:rPr>
                <w:rFonts w:ascii="Times New Roman" w:hAnsi="Times New Roman" w:cs="Times New Roman"/>
                <w:sz w:val="16"/>
                <w:szCs w:val="16"/>
              </w:rPr>
            </w:pPr>
            <w:r w:rsidRPr="00A4504A">
              <w:rPr>
                <w:rFonts w:ascii="Times New Roman" w:hAnsi="Times New Roman" w:cs="Times New Roman"/>
                <w:b/>
                <w:bCs/>
                <w:sz w:val="16"/>
                <w:szCs w:val="16"/>
              </w:rPr>
              <w:t xml:space="preserve">WA State Program Policy 7005 </w:t>
            </w:r>
            <w:r w:rsidR="009C6E4E" w:rsidRPr="009C6E4E">
              <w:rPr>
                <w:rFonts w:ascii="Times New Roman" w:hAnsi="Times New Roman" w:cs="Times New Roman"/>
                <w:b/>
                <w:bCs/>
                <w:sz w:val="16"/>
                <w:szCs w:val="16"/>
                <w:highlight w:val="cyan"/>
              </w:rPr>
              <w:t>Rev 1</w:t>
            </w:r>
            <w:r w:rsidR="009C6E4E">
              <w:rPr>
                <w:rFonts w:ascii="Times New Roman" w:hAnsi="Times New Roman" w:cs="Times New Roman"/>
                <w:b/>
                <w:bCs/>
                <w:sz w:val="16"/>
                <w:szCs w:val="16"/>
              </w:rPr>
              <w:t xml:space="preserve"> </w:t>
            </w:r>
            <w:r w:rsidRPr="00A4504A">
              <w:rPr>
                <w:rFonts w:ascii="Times New Roman" w:hAnsi="Times New Roman" w:cs="Times New Roman"/>
                <w:b/>
                <w:bCs/>
                <w:sz w:val="16"/>
                <w:szCs w:val="16"/>
              </w:rPr>
              <w:t>–</w:t>
            </w:r>
            <w:r w:rsidRPr="00A4504A">
              <w:rPr>
                <w:rFonts w:ascii="Times New Roman" w:hAnsi="Times New Roman" w:cs="Times New Roman"/>
                <w:sz w:val="16"/>
                <w:szCs w:val="16"/>
              </w:rPr>
              <w:t xml:space="preserve"> Community Reinvestment Fund</w:t>
            </w:r>
          </w:p>
          <w:p w14:paraId="660549CF" w14:textId="7F8FBC8C" w:rsidR="00620E63" w:rsidRPr="00572869" w:rsidRDefault="00620E63" w:rsidP="0030328F">
            <w:pPr>
              <w:autoSpaceDE w:val="0"/>
              <w:autoSpaceDN w:val="0"/>
              <w:adjustRightInd w:val="0"/>
              <w:rPr>
                <w:rFonts w:ascii="Times New Roman" w:hAnsi="Times New Roman" w:cs="Times New Roman"/>
                <w:sz w:val="16"/>
                <w:szCs w:val="16"/>
              </w:rPr>
            </w:pPr>
          </w:p>
        </w:tc>
        <w:tc>
          <w:tcPr>
            <w:tcW w:w="3600" w:type="dxa"/>
            <w:shd w:val="clear" w:color="auto" w:fill="FFFFFF" w:themeFill="background1"/>
          </w:tcPr>
          <w:p w14:paraId="7A9D3075" w14:textId="654EFD55" w:rsidR="00D43875" w:rsidRPr="00572869" w:rsidRDefault="003F0955" w:rsidP="003761CE">
            <w:pPr>
              <w:pStyle w:val="ListParagraph"/>
              <w:numPr>
                <w:ilvl w:val="0"/>
                <w:numId w:val="3"/>
              </w:num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lastRenderedPageBreak/>
              <w:t xml:space="preserve">Is program income </w:t>
            </w:r>
            <w:r w:rsidR="00DC3988" w:rsidRPr="005B18BB">
              <w:rPr>
                <w:rFonts w:ascii="Times New Roman" w:hAnsi="Times New Roman" w:cs="Times New Roman"/>
                <w:sz w:val="16"/>
                <w:szCs w:val="16"/>
                <w:highlight w:val="cyan"/>
              </w:rPr>
              <w:t>earned, and if so</w:t>
            </w:r>
            <w:r w:rsidR="00DC3988">
              <w:rPr>
                <w:rFonts w:ascii="Times New Roman" w:hAnsi="Times New Roman" w:cs="Times New Roman"/>
                <w:sz w:val="16"/>
                <w:szCs w:val="16"/>
              </w:rPr>
              <w:t xml:space="preserve">, is it </w:t>
            </w:r>
            <w:r w:rsidRPr="00572869">
              <w:rPr>
                <w:rFonts w:ascii="Times New Roman" w:hAnsi="Times New Roman" w:cs="Times New Roman"/>
                <w:sz w:val="16"/>
                <w:szCs w:val="16"/>
              </w:rPr>
              <w:t>reported to</w:t>
            </w:r>
            <w:r w:rsidR="00DC3988">
              <w:rPr>
                <w:rFonts w:ascii="Times New Roman" w:hAnsi="Times New Roman" w:cs="Times New Roman"/>
                <w:sz w:val="16"/>
                <w:szCs w:val="16"/>
              </w:rPr>
              <w:t xml:space="preserve"> </w:t>
            </w:r>
            <w:r w:rsidRPr="00572869">
              <w:rPr>
                <w:rFonts w:ascii="Times New Roman" w:hAnsi="Times New Roman" w:cs="Times New Roman"/>
                <w:sz w:val="16"/>
                <w:szCs w:val="16"/>
              </w:rPr>
              <w:t>ESD?</w:t>
            </w:r>
            <w:r w:rsidR="00D43875" w:rsidRPr="00572869">
              <w:rPr>
                <w:rFonts w:ascii="Times New Roman" w:hAnsi="Times New Roman" w:cs="Times New Roman"/>
                <w:sz w:val="16"/>
                <w:szCs w:val="16"/>
              </w:rPr>
              <w:t xml:space="preserve"> </w:t>
            </w:r>
            <w:sdt>
              <w:sdtPr>
                <w:rPr>
                  <w:rFonts w:ascii="Segoe UI Symbol" w:eastAsia="MS Gothic" w:hAnsi="Segoe UI Symbol" w:cs="Segoe UI Symbol"/>
                  <w:sz w:val="16"/>
                  <w:szCs w:val="16"/>
                </w:rPr>
                <w:id w:val="1690875479"/>
                <w14:checkbox>
                  <w14:checked w14:val="0"/>
                  <w14:checkedState w14:val="2612" w14:font="MS Gothic"/>
                  <w14:uncheckedState w14:val="2610" w14:font="MS Gothic"/>
                </w14:checkbox>
              </w:sdtPr>
              <w:sdtEndPr/>
              <w:sdtContent>
                <w:r w:rsidRPr="00572869">
                  <w:rPr>
                    <w:rFonts w:ascii="Segoe UI Symbol" w:eastAsia="MS Gothic" w:hAnsi="Segoe UI Symbol" w:cs="Segoe UI Symbol"/>
                    <w:sz w:val="16"/>
                    <w:szCs w:val="16"/>
                  </w:rPr>
                  <w:t>☐</w:t>
                </w:r>
              </w:sdtContent>
            </w:sdt>
            <w:r w:rsidRPr="00572869">
              <w:rPr>
                <w:rFonts w:ascii="Times New Roman" w:eastAsia="Times New Roman" w:hAnsi="Times New Roman" w:cs="Times New Roman"/>
                <w:sz w:val="16"/>
                <w:szCs w:val="16"/>
              </w:rPr>
              <w:t xml:space="preserve"> Yes</w:t>
            </w:r>
            <w:r w:rsidRPr="00572869">
              <w:rPr>
                <w:rFonts w:ascii="Times New Roman" w:eastAsia="MS Gothic" w:hAnsi="Times New Roman" w:cs="Times New Roman"/>
                <w:sz w:val="16"/>
                <w:szCs w:val="16"/>
              </w:rPr>
              <w:t xml:space="preserve"> </w:t>
            </w:r>
            <w:sdt>
              <w:sdtPr>
                <w:rPr>
                  <w:rFonts w:ascii="Segoe UI Symbol" w:eastAsia="MS Gothic" w:hAnsi="Segoe UI Symbol" w:cs="Segoe UI Symbol"/>
                  <w:sz w:val="16"/>
                  <w:szCs w:val="16"/>
                </w:rPr>
                <w:id w:val="-1652517040"/>
                <w14:checkbox>
                  <w14:checked w14:val="0"/>
                  <w14:checkedState w14:val="2612" w14:font="MS Gothic"/>
                  <w14:uncheckedState w14:val="2610" w14:font="MS Gothic"/>
                </w14:checkbox>
              </w:sdtPr>
              <w:sdtEndPr/>
              <w:sdtContent>
                <w:r w:rsidRPr="00572869">
                  <w:rPr>
                    <w:rFonts w:ascii="Segoe UI Symbol" w:eastAsia="MS Gothic" w:hAnsi="Segoe UI Symbol" w:cs="Segoe UI Symbol"/>
                    <w:sz w:val="16"/>
                    <w:szCs w:val="16"/>
                  </w:rPr>
                  <w:t>☐</w:t>
                </w:r>
              </w:sdtContent>
            </w:sdt>
            <w:r w:rsidRPr="00572869">
              <w:rPr>
                <w:rFonts w:ascii="Times New Roman" w:eastAsia="Times New Roman" w:hAnsi="Times New Roman" w:cs="Times New Roman"/>
                <w:sz w:val="16"/>
                <w:szCs w:val="16"/>
              </w:rPr>
              <w:t xml:space="preserve"> No</w:t>
            </w:r>
            <w:r w:rsidRPr="00572869">
              <w:rPr>
                <w:rFonts w:ascii="Times New Roman" w:hAnsi="Times New Roman" w:cs="Times New Roman"/>
                <w:sz w:val="16"/>
                <w:szCs w:val="16"/>
              </w:rPr>
              <w:t xml:space="preserve"> </w:t>
            </w:r>
          </w:p>
          <w:p w14:paraId="64A281C7" w14:textId="1940B4E4" w:rsidR="003F0955" w:rsidRPr="00572869" w:rsidRDefault="00D43875" w:rsidP="003761CE">
            <w:pPr>
              <w:pStyle w:val="ListParagraph"/>
              <w:numPr>
                <w:ilvl w:val="0"/>
                <w:numId w:val="3"/>
              </w:num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t>How is program income generated?</w:t>
            </w:r>
          </w:p>
          <w:p w14:paraId="7AF3D5DA" w14:textId="41FD6DE7" w:rsidR="008C5991" w:rsidRPr="00572869" w:rsidRDefault="008C5991" w:rsidP="003761CE">
            <w:pPr>
              <w:pStyle w:val="ListParagraph"/>
              <w:numPr>
                <w:ilvl w:val="0"/>
                <w:numId w:val="3"/>
              </w:num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lastRenderedPageBreak/>
              <w:t xml:space="preserve">If program income was reported, were program income funds expended appropriately? </w:t>
            </w:r>
            <w:sdt>
              <w:sdtPr>
                <w:rPr>
                  <w:rFonts w:ascii="Segoe UI Symbol" w:eastAsia="MS Gothic" w:hAnsi="Segoe UI Symbol" w:cs="Segoe UI Symbol"/>
                  <w:sz w:val="16"/>
                  <w:szCs w:val="16"/>
                </w:rPr>
                <w:id w:val="-1145202475"/>
                <w14:checkbox>
                  <w14:checked w14:val="0"/>
                  <w14:checkedState w14:val="2612" w14:font="MS Gothic"/>
                  <w14:uncheckedState w14:val="2610" w14:font="MS Gothic"/>
                </w14:checkbox>
              </w:sdtPr>
              <w:sdtEndPr/>
              <w:sdtContent>
                <w:r w:rsidRPr="00572869">
                  <w:rPr>
                    <w:rFonts w:ascii="Segoe UI Symbol" w:eastAsia="MS Gothic" w:hAnsi="Segoe UI Symbol" w:cs="Segoe UI Symbol"/>
                    <w:sz w:val="16"/>
                    <w:szCs w:val="16"/>
                  </w:rPr>
                  <w:t>☐</w:t>
                </w:r>
              </w:sdtContent>
            </w:sdt>
            <w:r w:rsidRPr="00572869">
              <w:rPr>
                <w:rFonts w:ascii="Times New Roman" w:eastAsia="Times New Roman" w:hAnsi="Times New Roman" w:cs="Times New Roman"/>
                <w:sz w:val="16"/>
                <w:szCs w:val="16"/>
              </w:rPr>
              <w:t xml:space="preserve"> Yes</w:t>
            </w:r>
            <w:r w:rsidRPr="00572869">
              <w:rPr>
                <w:rFonts w:ascii="Times New Roman" w:eastAsia="MS Gothic" w:hAnsi="Times New Roman" w:cs="Times New Roman"/>
                <w:sz w:val="16"/>
                <w:szCs w:val="16"/>
              </w:rPr>
              <w:t xml:space="preserve"> </w:t>
            </w:r>
            <w:sdt>
              <w:sdtPr>
                <w:rPr>
                  <w:rFonts w:ascii="Segoe UI Symbol" w:eastAsia="MS Gothic" w:hAnsi="Segoe UI Symbol" w:cs="Segoe UI Symbol"/>
                  <w:sz w:val="16"/>
                  <w:szCs w:val="16"/>
                </w:rPr>
                <w:id w:val="-1947448913"/>
                <w14:checkbox>
                  <w14:checked w14:val="0"/>
                  <w14:checkedState w14:val="2612" w14:font="MS Gothic"/>
                  <w14:uncheckedState w14:val="2610" w14:font="MS Gothic"/>
                </w14:checkbox>
              </w:sdtPr>
              <w:sdtEndPr/>
              <w:sdtContent>
                <w:r w:rsidRPr="00572869">
                  <w:rPr>
                    <w:rFonts w:ascii="Segoe UI Symbol" w:eastAsia="MS Gothic" w:hAnsi="Segoe UI Symbol" w:cs="Segoe UI Symbol"/>
                    <w:sz w:val="16"/>
                    <w:szCs w:val="16"/>
                  </w:rPr>
                  <w:t>☐</w:t>
                </w:r>
              </w:sdtContent>
            </w:sdt>
            <w:r w:rsidRPr="00572869">
              <w:rPr>
                <w:rFonts w:ascii="Times New Roman" w:eastAsia="Times New Roman" w:hAnsi="Times New Roman" w:cs="Times New Roman"/>
                <w:sz w:val="16"/>
                <w:szCs w:val="16"/>
              </w:rPr>
              <w:t xml:space="preserve"> No</w:t>
            </w:r>
            <w:r w:rsidRPr="00572869">
              <w:rPr>
                <w:rFonts w:ascii="Times New Roman" w:hAnsi="Times New Roman" w:cs="Times New Roman"/>
                <w:sz w:val="16"/>
                <w:szCs w:val="16"/>
              </w:rPr>
              <w:t xml:space="preserve"> </w:t>
            </w:r>
          </w:p>
          <w:p w14:paraId="0220BC61" w14:textId="4052D705" w:rsidR="003F0955" w:rsidRPr="00572869" w:rsidRDefault="003F0955" w:rsidP="003761CE">
            <w:pPr>
              <w:pStyle w:val="ListParagraph"/>
              <w:numPr>
                <w:ilvl w:val="0"/>
                <w:numId w:val="3"/>
              </w:num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t>Are WIOA funds used as match or leverage</w:t>
            </w:r>
            <w:r w:rsidR="003412C0" w:rsidRPr="00572869">
              <w:rPr>
                <w:rFonts w:ascii="Times New Roman" w:hAnsi="Times New Roman" w:cs="Times New Roman"/>
                <w:sz w:val="16"/>
                <w:szCs w:val="16"/>
              </w:rPr>
              <w:t xml:space="preserve"> </w:t>
            </w:r>
            <w:r w:rsidRPr="00572869">
              <w:rPr>
                <w:rFonts w:ascii="Times New Roman" w:hAnsi="Times New Roman" w:cs="Times New Roman"/>
                <w:sz w:val="16"/>
                <w:szCs w:val="16"/>
              </w:rPr>
              <w:t xml:space="preserve">for other funding sources? </w:t>
            </w:r>
            <w:sdt>
              <w:sdtPr>
                <w:rPr>
                  <w:rFonts w:ascii="Segoe UI Symbol" w:eastAsia="MS Gothic" w:hAnsi="Segoe UI Symbol" w:cs="Segoe UI Symbol"/>
                  <w:sz w:val="16"/>
                  <w:szCs w:val="16"/>
                </w:rPr>
                <w:id w:val="1793477022"/>
                <w14:checkbox>
                  <w14:checked w14:val="0"/>
                  <w14:checkedState w14:val="2612" w14:font="MS Gothic"/>
                  <w14:uncheckedState w14:val="2610" w14:font="MS Gothic"/>
                </w14:checkbox>
              </w:sdtPr>
              <w:sdtEndPr/>
              <w:sdtContent>
                <w:r w:rsidRPr="00572869">
                  <w:rPr>
                    <w:rFonts w:ascii="Segoe UI Symbol" w:eastAsia="MS Gothic" w:hAnsi="Segoe UI Symbol" w:cs="Segoe UI Symbol"/>
                    <w:sz w:val="16"/>
                    <w:szCs w:val="16"/>
                  </w:rPr>
                  <w:t>☐</w:t>
                </w:r>
              </w:sdtContent>
            </w:sdt>
            <w:r w:rsidRPr="00572869">
              <w:rPr>
                <w:rFonts w:ascii="Times New Roman" w:eastAsia="Times New Roman" w:hAnsi="Times New Roman" w:cs="Times New Roman"/>
                <w:sz w:val="16"/>
                <w:szCs w:val="16"/>
              </w:rPr>
              <w:t xml:space="preserve"> Yes</w:t>
            </w:r>
            <w:r w:rsidRPr="00572869">
              <w:rPr>
                <w:rFonts w:ascii="Times New Roman" w:eastAsia="MS Gothic" w:hAnsi="Times New Roman" w:cs="Times New Roman"/>
                <w:sz w:val="16"/>
                <w:szCs w:val="16"/>
              </w:rPr>
              <w:t xml:space="preserve"> </w:t>
            </w:r>
            <w:sdt>
              <w:sdtPr>
                <w:rPr>
                  <w:rFonts w:ascii="Segoe UI Symbol" w:eastAsia="MS Gothic" w:hAnsi="Segoe UI Symbol" w:cs="Segoe UI Symbol"/>
                  <w:sz w:val="16"/>
                  <w:szCs w:val="16"/>
                </w:rPr>
                <w:id w:val="1993061455"/>
                <w14:checkbox>
                  <w14:checked w14:val="0"/>
                  <w14:checkedState w14:val="2612" w14:font="MS Gothic"/>
                  <w14:uncheckedState w14:val="2610" w14:font="MS Gothic"/>
                </w14:checkbox>
              </w:sdtPr>
              <w:sdtEndPr/>
              <w:sdtContent>
                <w:r w:rsidRPr="00572869">
                  <w:rPr>
                    <w:rFonts w:ascii="Segoe UI Symbol" w:eastAsia="MS Gothic" w:hAnsi="Segoe UI Symbol" w:cs="Segoe UI Symbol"/>
                    <w:sz w:val="16"/>
                    <w:szCs w:val="16"/>
                  </w:rPr>
                  <w:t>☐</w:t>
                </w:r>
              </w:sdtContent>
            </w:sdt>
            <w:r w:rsidRPr="00572869">
              <w:rPr>
                <w:rFonts w:ascii="Times New Roman" w:eastAsia="Times New Roman" w:hAnsi="Times New Roman" w:cs="Times New Roman"/>
                <w:sz w:val="16"/>
                <w:szCs w:val="16"/>
              </w:rPr>
              <w:t xml:space="preserve"> No</w:t>
            </w:r>
            <w:r w:rsidRPr="00572869">
              <w:rPr>
                <w:rFonts w:ascii="Times New Roman" w:hAnsi="Times New Roman" w:cs="Times New Roman"/>
                <w:sz w:val="16"/>
                <w:szCs w:val="16"/>
              </w:rPr>
              <w:t xml:space="preserve"> </w:t>
            </w:r>
          </w:p>
          <w:p w14:paraId="06CEF5AE" w14:textId="395F609E" w:rsidR="003F0955" w:rsidRPr="00572869" w:rsidRDefault="003F0955" w:rsidP="003761CE">
            <w:pPr>
              <w:pStyle w:val="ListParagraph"/>
              <w:numPr>
                <w:ilvl w:val="0"/>
                <w:numId w:val="3"/>
              </w:num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t>Program(s) that require leveraged or match funds, is the amount recorded on the quarterly report to the ESD?</w:t>
            </w:r>
            <w:r w:rsidR="007C4EED" w:rsidRPr="00572869">
              <w:rPr>
                <w:rFonts w:ascii="Times New Roman" w:hAnsi="Times New Roman" w:cs="Times New Roman"/>
                <w:sz w:val="16"/>
                <w:szCs w:val="16"/>
              </w:rPr>
              <w:t xml:space="preserve"> </w:t>
            </w:r>
            <w:sdt>
              <w:sdtPr>
                <w:rPr>
                  <w:rFonts w:ascii="MS Gothic" w:eastAsia="MS Gothic" w:hAnsi="MS Gothic" w:cs="Times New Roman"/>
                  <w:sz w:val="16"/>
                  <w:szCs w:val="16"/>
                </w:rPr>
                <w:id w:val="-110821372"/>
                <w14:checkbox>
                  <w14:checked w14:val="0"/>
                  <w14:checkedState w14:val="2612" w14:font="MS Gothic"/>
                  <w14:uncheckedState w14:val="2610" w14:font="MS Gothic"/>
                </w14:checkbox>
              </w:sdtPr>
              <w:sdtEndPr/>
              <w:sdtContent>
                <w:r w:rsidR="007C4EED" w:rsidRPr="00572869">
                  <w:rPr>
                    <w:rFonts w:ascii="MS Gothic" w:eastAsia="MS Gothic" w:hAnsi="MS Gothic" w:cs="Times New Roman" w:hint="eastAsia"/>
                    <w:sz w:val="16"/>
                    <w:szCs w:val="16"/>
                  </w:rPr>
                  <w:t>☐</w:t>
                </w:r>
              </w:sdtContent>
            </w:sdt>
            <w:r w:rsidRPr="00572869">
              <w:rPr>
                <w:rFonts w:ascii="Times New Roman" w:eastAsia="Times New Roman" w:hAnsi="Times New Roman" w:cs="Times New Roman"/>
                <w:sz w:val="16"/>
                <w:szCs w:val="16"/>
              </w:rPr>
              <w:t xml:space="preserve"> Yes</w:t>
            </w:r>
            <w:r w:rsidRPr="00572869">
              <w:rPr>
                <w:rFonts w:ascii="Times New Roman" w:eastAsia="MS Gothic" w:hAnsi="Times New Roman" w:cs="Times New Roman"/>
                <w:sz w:val="16"/>
                <w:szCs w:val="16"/>
              </w:rPr>
              <w:t xml:space="preserve"> </w:t>
            </w:r>
            <w:sdt>
              <w:sdtPr>
                <w:rPr>
                  <w:rFonts w:ascii="Segoe UI Symbol" w:eastAsia="MS Gothic" w:hAnsi="Segoe UI Symbol" w:cs="Segoe UI Symbol"/>
                  <w:sz w:val="16"/>
                  <w:szCs w:val="16"/>
                </w:rPr>
                <w:id w:val="-308563998"/>
                <w14:checkbox>
                  <w14:checked w14:val="0"/>
                  <w14:checkedState w14:val="2612" w14:font="MS Gothic"/>
                  <w14:uncheckedState w14:val="2610" w14:font="MS Gothic"/>
                </w14:checkbox>
              </w:sdtPr>
              <w:sdtEndPr/>
              <w:sdtContent>
                <w:r w:rsidRPr="00572869">
                  <w:rPr>
                    <w:rFonts w:ascii="Segoe UI Symbol" w:eastAsia="MS Gothic" w:hAnsi="Segoe UI Symbol" w:cs="Segoe UI Symbol"/>
                    <w:sz w:val="16"/>
                    <w:szCs w:val="16"/>
                  </w:rPr>
                  <w:t>☐</w:t>
                </w:r>
              </w:sdtContent>
            </w:sdt>
            <w:r w:rsidRPr="00572869">
              <w:rPr>
                <w:rFonts w:ascii="Times New Roman" w:eastAsia="Times New Roman" w:hAnsi="Times New Roman" w:cs="Times New Roman"/>
                <w:sz w:val="16"/>
                <w:szCs w:val="16"/>
              </w:rPr>
              <w:t xml:space="preserve"> No</w:t>
            </w:r>
            <w:r w:rsidRPr="00572869">
              <w:rPr>
                <w:rFonts w:ascii="Times New Roman" w:hAnsi="Times New Roman" w:cs="Times New Roman"/>
                <w:sz w:val="16"/>
                <w:szCs w:val="16"/>
              </w:rPr>
              <w:t xml:space="preserve"> </w:t>
            </w:r>
          </w:p>
          <w:p w14:paraId="42968B82" w14:textId="03FEDE20" w:rsidR="00CF467A" w:rsidRPr="00572869" w:rsidRDefault="003412C0" w:rsidP="00541403">
            <w:pPr>
              <w:pStyle w:val="ListParagraph"/>
              <w:numPr>
                <w:ilvl w:val="0"/>
                <w:numId w:val="3"/>
              </w:num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t>Are s</w:t>
            </w:r>
            <w:r w:rsidR="003F0955" w:rsidRPr="00572869">
              <w:rPr>
                <w:rFonts w:ascii="Times New Roman" w:hAnsi="Times New Roman" w:cs="Times New Roman"/>
                <w:sz w:val="16"/>
                <w:szCs w:val="16"/>
              </w:rPr>
              <w:t xml:space="preserve">taff and </w:t>
            </w:r>
            <w:r w:rsidRPr="00572869">
              <w:rPr>
                <w:rFonts w:ascii="Times New Roman" w:hAnsi="Times New Roman" w:cs="Times New Roman"/>
                <w:sz w:val="16"/>
                <w:szCs w:val="16"/>
              </w:rPr>
              <w:t>b</w:t>
            </w:r>
            <w:r w:rsidR="003F0955" w:rsidRPr="00572869">
              <w:rPr>
                <w:rFonts w:ascii="Times New Roman" w:hAnsi="Times New Roman" w:cs="Times New Roman"/>
                <w:sz w:val="16"/>
                <w:szCs w:val="16"/>
              </w:rPr>
              <w:t xml:space="preserve">oard </w:t>
            </w:r>
            <w:r w:rsidRPr="00572869">
              <w:rPr>
                <w:rFonts w:ascii="Times New Roman" w:hAnsi="Times New Roman" w:cs="Times New Roman"/>
                <w:sz w:val="16"/>
                <w:szCs w:val="16"/>
              </w:rPr>
              <w:t>r</w:t>
            </w:r>
            <w:r w:rsidR="003F0955" w:rsidRPr="00572869">
              <w:rPr>
                <w:rFonts w:ascii="Times New Roman" w:hAnsi="Times New Roman" w:cs="Times New Roman"/>
                <w:sz w:val="16"/>
                <w:szCs w:val="16"/>
              </w:rPr>
              <w:t>eimbursements properly authorized, documented, and for appropriate LWDB purposes consistent with LWDB policy</w:t>
            </w:r>
            <w:r w:rsidRPr="00572869">
              <w:rPr>
                <w:rFonts w:ascii="Times New Roman" w:hAnsi="Times New Roman" w:cs="Times New Roman"/>
                <w:sz w:val="16"/>
                <w:szCs w:val="16"/>
              </w:rPr>
              <w:t>?</w:t>
            </w:r>
            <w:r w:rsidR="00541403" w:rsidRPr="00572869">
              <w:rPr>
                <w:rFonts w:ascii="Times New Roman" w:hAnsi="Times New Roman" w:cs="Times New Roman"/>
                <w:sz w:val="16"/>
                <w:szCs w:val="16"/>
              </w:rPr>
              <w:t xml:space="preserve"> </w:t>
            </w:r>
            <w:r w:rsidR="005C0CE1" w:rsidRPr="00572869">
              <w:rPr>
                <w:rFonts w:ascii="Times New Roman" w:eastAsia="MS Gothic" w:hAnsi="Times New Roman" w:cs="Times New Roman"/>
                <w:sz w:val="16"/>
                <w:szCs w:val="16"/>
              </w:rPr>
              <w:t xml:space="preserve"> </w:t>
            </w:r>
            <w:sdt>
              <w:sdtPr>
                <w:rPr>
                  <w:rFonts w:ascii="Segoe UI Symbol" w:eastAsia="MS Gothic" w:hAnsi="Segoe UI Symbol" w:cs="Segoe UI Symbol"/>
                  <w:sz w:val="16"/>
                  <w:szCs w:val="16"/>
                </w:rPr>
                <w:id w:val="-755746002"/>
                <w14:checkbox>
                  <w14:checked w14:val="0"/>
                  <w14:checkedState w14:val="2612" w14:font="MS Gothic"/>
                  <w14:uncheckedState w14:val="2610" w14:font="MS Gothic"/>
                </w14:checkbox>
              </w:sdtPr>
              <w:sdtEndPr/>
              <w:sdtContent>
                <w:r w:rsidR="005C0CE1" w:rsidRPr="00572869">
                  <w:rPr>
                    <w:rFonts w:ascii="Segoe UI Symbol" w:eastAsia="MS Gothic" w:hAnsi="Segoe UI Symbol" w:cs="Segoe UI Symbol"/>
                    <w:sz w:val="16"/>
                    <w:szCs w:val="16"/>
                  </w:rPr>
                  <w:t>☐</w:t>
                </w:r>
              </w:sdtContent>
            </w:sdt>
            <w:r w:rsidR="005C0CE1" w:rsidRPr="00572869">
              <w:rPr>
                <w:rFonts w:ascii="Times New Roman" w:eastAsia="Times New Roman" w:hAnsi="Times New Roman" w:cs="Times New Roman"/>
                <w:sz w:val="16"/>
                <w:szCs w:val="16"/>
              </w:rPr>
              <w:t xml:space="preserve"> Yes</w:t>
            </w:r>
            <w:r w:rsidR="005C0CE1" w:rsidRPr="00572869">
              <w:rPr>
                <w:rFonts w:ascii="Times New Roman" w:eastAsia="MS Gothic" w:hAnsi="Times New Roman" w:cs="Times New Roman"/>
                <w:sz w:val="16"/>
                <w:szCs w:val="16"/>
              </w:rPr>
              <w:t xml:space="preserve"> </w:t>
            </w:r>
            <w:sdt>
              <w:sdtPr>
                <w:rPr>
                  <w:rFonts w:ascii="Segoe UI Symbol" w:eastAsia="MS Gothic" w:hAnsi="Segoe UI Symbol" w:cs="Segoe UI Symbol"/>
                  <w:sz w:val="16"/>
                  <w:szCs w:val="16"/>
                </w:rPr>
                <w:id w:val="-1671862875"/>
                <w14:checkbox>
                  <w14:checked w14:val="0"/>
                  <w14:checkedState w14:val="2612" w14:font="MS Gothic"/>
                  <w14:uncheckedState w14:val="2610" w14:font="MS Gothic"/>
                </w14:checkbox>
              </w:sdtPr>
              <w:sdtEndPr/>
              <w:sdtContent>
                <w:r w:rsidR="005C0CE1" w:rsidRPr="00572869">
                  <w:rPr>
                    <w:rFonts w:ascii="Segoe UI Symbol" w:eastAsia="MS Gothic" w:hAnsi="Segoe UI Symbol" w:cs="Segoe UI Symbol"/>
                    <w:sz w:val="16"/>
                    <w:szCs w:val="16"/>
                  </w:rPr>
                  <w:t>☐</w:t>
                </w:r>
              </w:sdtContent>
            </w:sdt>
            <w:r w:rsidR="005C0CE1" w:rsidRPr="00572869">
              <w:rPr>
                <w:rFonts w:ascii="Times New Roman" w:eastAsia="Times New Roman" w:hAnsi="Times New Roman" w:cs="Times New Roman"/>
                <w:sz w:val="16"/>
                <w:szCs w:val="16"/>
              </w:rPr>
              <w:t xml:space="preserve"> No</w:t>
            </w:r>
            <w:r w:rsidR="005C0CE1" w:rsidRPr="00572869">
              <w:rPr>
                <w:rFonts w:ascii="Times New Roman" w:hAnsi="Times New Roman" w:cs="Times New Roman"/>
                <w:sz w:val="16"/>
                <w:szCs w:val="16"/>
              </w:rPr>
              <w:t xml:space="preserve"> </w:t>
            </w:r>
          </w:p>
          <w:p w14:paraId="33E83D9B" w14:textId="4CB09296" w:rsidR="0028513A" w:rsidRPr="00572869" w:rsidRDefault="0028513A" w:rsidP="0028513A">
            <w:pPr>
              <w:pStyle w:val="ListParagraph"/>
              <w:autoSpaceDE w:val="0"/>
              <w:autoSpaceDN w:val="0"/>
              <w:adjustRightInd w:val="0"/>
              <w:ind w:left="360"/>
              <w:rPr>
                <w:rFonts w:ascii="Times New Roman" w:hAnsi="Times New Roman" w:cs="Times New Roman"/>
                <w:sz w:val="16"/>
                <w:szCs w:val="16"/>
              </w:rPr>
            </w:pPr>
          </w:p>
          <w:p w14:paraId="5931DD53" w14:textId="77777777" w:rsidR="003F0955" w:rsidRPr="00572869" w:rsidRDefault="003F0955" w:rsidP="00512A36">
            <w:pPr>
              <w:autoSpaceDE w:val="0"/>
              <w:autoSpaceDN w:val="0"/>
              <w:adjustRightInd w:val="0"/>
              <w:rPr>
                <w:rFonts w:ascii="Times New Roman" w:hAnsi="Times New Roman" w:cs="Times New Roman"/>
                <w:b/>
                <w:i/>
                <w:sz w:val="16"/>
                <w:szCs w:val="16"/>
              </w:rPr>
            </w:pPr>
          </w:p>
        </w:tc>
        <w:tc>
          <w:tcPr>
            <w:tcW w:w="4320" w:type="dxa"/>
            <w:shd w:val="clear" w:color="auto" w:fill="FFFFFF" w:themeFill="background1"/>
          </w:tcPr>
          <w:p w14:paraId="0A126B46" w14:textId="77777777" w:rsidR="003F0955" w:rsidRPr="00572869" w:rsidRDefault="003F0955" w:rsidP="003761CE">
            <w:pPr>
              <w:pStyle w:val="ListParagraph"/>
              <w:numPr>
                <w:ilvl w:val="0"/>
                <w:numId w:val="4"/>
              </w:numPr>
              <w:ind w:left="162" w:hanging="180"/>
              <w:rPr>
                <w:rFonts w:ascii="Times New Roman" w:hAnsi="Times New Roman" w:cs="Times New Roman"/>
                <w:sz w:val="16"/>
                <w:szCs w:val="16"/>
              </w:rPr>
            </w:pPr>
            <w:bookmarkStart w:id="2" w:name="_Hlk77059604"/>
            <w:r w:rsidRPr="00572869">
              <w:rPr>
                <w:rFonts w:ascii="Times New Roman" w:hAnsi="Times New Roman" w:cs="Times New Roman"/>
                <w:sz w:val="16"/>
                <w:szCs w:val="16"/>
              </w:rPr>
              <w:lastRenderedPageBreak/>
              <w:t>Chart of Accounts</w:t>
            </w:r>
          </w:p>
          <w:p w14:paraId="5438352D" w14:textId="75485EC5" w:rsidR="003F0955" w:rsidRPr="00572869" w:rsidRDefault="003F0955" w:rsidP="003761CE">
            <w:pPr>
              <w:pStyle w:val="ListParagraph"/>
              <w:numPr>
                <w:ilvl w:val="0"/>
                <w:numId w:val="4"/>
              </w:numPr>
              <w:ind w:left="162" w:hanging="180"/>
              <w:rPr>
                <w:rFonts w:ascii="Times New Roman" w:hAnsi="Times New Roman" w:cs="Times New Roman"/>
                <w:sz w:val="16"/>
                <w:szCs w:val="16"/>
              </w:rPr>
            </w:pPr>
            <w:r w:rsidRPr="00572869">
              <w:rPr>
                <w:rFonts w:ascii="Times New Roman" w:hAnsi="Times New Roman" w:cs="Times New Roman"/>
                <w:sz w:val="16"/>
                <w:szCs w:val="16"/>
              </w:rPr>
              <w:t xml:space="preserve">Review of bank statements and reconciliation </w:t>
            </w:r>
          </w:p>
          <w:p w14:paraId="1C876072" w14:textId="5516308F" w:rsidR="00EB5E7B" w:rsidRPr="00A4504A" w:rsidRDefault="00AE0429" w:rsidP="003761CE">
            <w:pPr>
              <w:pStyle w:val="ListParagraph"/>
              <w:numPr>
                <w:ilvl w:val="0"/>
                <w:numId w:val="4"/>
              </w:numPr>
              <w:ind w:left="162" w:hanging="180"/>
              <w:rPr>
                <w:rFonts w:ascii="Times New Roman" w:hAnsi="Times New Roman" w:cs="Times New Roman"/>
                <w:sz w:val="16"/>
                <w:szCs w:val="16"/>
              </w:rPr>
            </w:pPr>
            <w:r w:rsidRPr="00A4504A">
              <w:rPr>
                <w:rFonts w:ascii="Times New Roman" w:hAnsi="Times New Roman" w:cs="Times New Roman"/>
                <w:sz w:val="16"/>
                <w:szCs w:val="16"/>
              </w:rPr>
              <w:t xml:space="preserve">Review of </w:t>
            </w:r>
            <w:r w:rsidR="00E81AE6" w:rsidRPr="00A4504A">
              <w:rPr>
                <w:rFonts w:ascii="Times New Roman" w:hAnsi="Times New Roman" w:cs="Times New Roman"/>
                <w:sz w:val="16"/>
                <w:szCs w:val="16"/>
              </w:rPr>
              <w:t>sampled transactions:</w:t>
            </w:r>
          </w:p>
          <w:p w14:paraId="3DEB2909" w14:textId="77777777" w:rsidR="00EB5E7B" w:rsidRPr="00A4504A" w:rsidRDefault="00EB5E7B" w:rsidP="003761CE">
            <w:pPr>
              <w:pStyle w:val="ListParagraph"/>
              <w:numPr>
                <w:ilvl w:val="1"/>
                <w:numId w:val="4"/>
              </w:numPr>
              <w:ind w:left="345" w:hanging="270"/>
              <w:rPr>
                <w:rFonts w:ascii="Times New Roman" w:hAnsi="Times New Roman" w:cs="Times New Roman"/>
                <w:sz w:val="16"/>
                <w:szCs w:val="16"/>
              </w:rPr>
            </w:pPr>
            <w:r w:rsidRPr="00A4504A">
              <w:rPr>
                <w:rFonts w:ascii="Times New Roman" w:hAnsi="Times New Roman" w:cs="Times New Roman"/>
                <w:sz w:val="16"/>
                <w:szCs w:val="16"/>
              </w:rPr>
              <w:t>D</w:t>
            </w:r>
            <w:r w:rsidR="009B3BE8" w:rsidRPr="00A4504A">
              <w:rPr>
                <w:rFonts w:ascii="Times New Roman" w:hAnsi="Times New Roman" w:cs="Times New Roman"/>
                <w:sz w:val="16"/>
                <w:szCs w:val="16"/>
              </w:rPr>
              <w:t>etail general ledgers</w:t>
            </w:r>
          </w:p>
          <w:p w14:paraId="3A29EF48" w14:textId="276FFFC8" w:rsidR="003F0955" w:rsidRPr="00A4504A" w:rsidRDefault="00EB5E7B" w:rsidP="003761CE">
            <w:pPr>
              <w:pStyle w:val="ListParagraph"/>
              <w:numPr>
                <w:ilvl w:val="1"/>
                <w:numId w:val="4"/>
              </w:numPr>
              <w:ind w:left="345" w:hanging="270"/>
              <w:rPr>
                <w:rFonts w:ascii="Times New Roman" w:hAnsi="Times New Roman" w:cs="Times New Roman"/>
                <w:sz w:val="16"/>
                <w:szCs w:val="16"/>
              </w:rPr>
            </w:pPr>
            <w:r w:rsidRPr="00A4504A">
              <w:rPr>
                <w:rFonts w:ascii="Times New Roman" w:hAnsi="Times New Roman" w:cs="Times New Roman"/>
                <w:sz w:val="16"/>
                <w:szCs w:val="16"/>
              </w:rPr>
              <w:t>S</w:t>
            </w:r>
            <w:r w:rsidR="003F0955" w:rsidRPr="00A4504A">
              <w:rPr>
                <w:rFonts w:ascii="Times New Roman" w:hAnsi="Times New Roman" w:cs="Times New Roman"/>
                <w:sz w:val="16"/>
                <w:szCs w:val="16"/>
              </w:rPr>
              <w:t>upporting</w:t>
            </w:r>
            <w:r w:rsidR="00DC4F4D" w:rsidRPr="00A4504A">
              <w:rPr>
                <w:rFonts w:ascii="Times New Roman" w:hAnsi="Times New Roman" w:cs="Times New Roman"/>
                <w:sz w:val="16"/>
                <w:szCs w:val="16"/>
              </w:rPr>
              <w:t>/source</w:t>
            </w:r>
            <w:r w:rsidR="003F0955" w:rsidRPr="00A4504A">
              <w:rPr>
                <w:rFonts w:ascii="Times New Roman" w:hAnsi="Times New Roman" w:cs="Times New Roman"/>
                <w:sz w:val="16"/>
                <w:szCs w:val="16"/>
              </w:rPr>
              <w:t xml:space="preserve"> </w:t>
            </w:r>
            <w:r w:rsidRPr="00A4504A">
              <w:rPr>
                <w:rFonts w:ascii="Times New Roman" w:hAnsi="Times New Roman" w:cs="Times New Roman"/>
                <w:sz w:val="16"/>
                <w:szCs w:val="16"/>
              </w:rPr>
              <w:t>documentation</w:t>
            </w:r>
          </w:p>
          <w:p w14:paraId="0906CB22" w14:textId="0E2101C3" w:rsidR="004D4020" w:rsidRPr="00A4504A" w:rsidRDefault="004D4020" w:rsidP="004322B3">
            <w:pPr>
              <w:pStyle w:val="ListParagraph"/>
              <w:numPr>
                <w:ilvl w:val="1"/>
                <w:numId w:val="4"/>
              </w:numPr>
              <w:ind w:left="345" w:hanging="270"/>
              <w:rPr>
                <w:rFonts w:ascii="Times New Roman" w:hAnsi="Times New Roman" w:cs="Times New Roman"/>
                <w:sz w:val="16"/>
                <w:szCs w:val="16"/>
              </w:rPr>
            </w:pPr>
            <w:r w:rsidRPr="00A4504A">
              <w:rPr>
                <w:rFonts w:ascii="Times New Roman" w:hAnsi="Times New Roman" w:cs="Times New Roman"/>
                <w:sz w:val="16"/>
                <w:szCs w:val="16"/>
              </w:rPr>
              <w:lastRenderedPageBreak/>
              <w:t xml:space="preserve">Allocation support </w:t>
            </w:r>
          </w:p>
          <w:p w14:paraId="75CD79B1" w14:textId="136F2F3F" w:rsidR="003F0955" w:rsidRPr="00572869" w:rsidRDefault="003F0955" w:rsidP="003761CE">
            <w:pPr>
              <w:pStyle w:val="ListParagraph"/>
              <w:numPr>
                <w:ilvl w:val="0"/>
                <w:numId w:val="4"/>
              </w:numPr>
              <w:ind w:left="162" w:hanging="180"/>
              <w:rPr>
                <w:rFonts w:ascii="Times New Roman" w:hAnsi="Times New Roman" w:cs="Times New Roman"/>
                <w:sz w:val="16"/>
                <w:szCs w:val="16"/>
              </w:rPr>
            </w:pPr>
            <w:r w:rsidRPr="00572869">
              <w:rPr>
                <w:rFonts w:ascii="Times New Roman" w:hAnsi="Times New Roman" w:cs="Times New Roman"/>
                <w:sz w:val="16"/>
                <w:szCs w:val="16"/>
              </w:rPr>
              <w:t xml:space="preserve">Review of cash receipts </w:t>
            </w:r>
          </w:p>
          <w:p w14:paraId="7D843BE7" w14:textId="3950432B" w:rsidR="00071D6B" w:rsidRPr="00A4504A" w:rsidRDefault="00071D6B" w:rsidP="003761CE">
            <w:pPr>
              <w:pStyle w:val="ListParagraph"/>
              <w:numPr>
                <w:ilvl w:val="0"/>
                <w:numId w:val="4"/>
              </w:numPr>
              <w:ind w:left="162" w:hanging="180"/>
              <w:rPr>
                <w:rFonts w:ascii="Times New Roman" w:hAnsi="Times New Roman" w:cs="Times New Roman"/>
                <w:sz w:val="16"/>
                <w:szCs w:val="16"/>
              </w:rPr>
            </w:pPr>
            <w:r w:rsidRPr="00572869">
              <w:rPr>
                <w:rFonts w:ascii="Times New Roman" w:hAnsi="Times New Roman" w:cs="Times New Roman"/>
                <w:sz w:val="16"/>
                <w:szCs w:val="16"/>
              </w:rPr>
              <w:t xml:space="preserve">Petty cash </w:t>
            </w:r>
            <w:r w:rsidR="00DC4F4D" w:rsidRPr="00A4504A">
              <w:rPr>
                <w:rFonts w:ascii="Times New Roman" w:hAnsi="Times New Roman" w:cs="Times New Roman"/>
                <w:sz w:val="16"/>
                <w:szCs w:val="16"/>
              </w:rPr>
              <w:t xml:space="preserve">transactions and controls </w:t>
            </w:r>
            <w:r w:rsidRPr="00A4504A">
              <w:rPr>
                <w:rFonts w:ascii="Times New Roman" w:hAnsi="Times New Roman" w:cs="Times New Roman"/>
                <w:sz w:val="16"/>
                <w:szCs w:val="16"/>
              </w:rPr>
              <w:t>(if applicable)</w:t>
            </w:r>
          </w:p>
          <w:p w14:paraId="2715CDA0" w14:textId="386181B5" w:rsidR="003F0955" w:rsidRPr="00A4504A" w:rsidRDefault="003F0955" w:rsidP="003761CE">
            <w:pPr>
              <w:pStyle w:val="ListParagraph"/>
              <w:numPr>
                <w:ilvl w:val="0"/>
                <w:numId w:val="4"/>
              </w:numPr>
              <w:ind w:left="162" w:hanging="180"/>
              <w:rPr>
                <w:rFonts w:ascii="Times New Roman" w:hAnsi="Times New Roman" w:cs="Times New Roman"/>
                <w:sz w:val="16"/>
                <w:szCs w:val="16"/>
              </w:rPr>
            </w:pPr>
            <w:r w:rsidRPr="00A4504A">
              <w:rPr>
                <w:rFonts w:ascii="Times New Roman" w:hAnsi="Times New Roman" w:cs="Times New Roman"/>
                <w:sz w:val="16"/>
                <w:szCs w:val="16"/>
              </w:rPr>
              <w:t>P</w:t>
            </w:r>
            <w:r w:rsidR="00443E79" w:rsidRPr="00A4504A">
              <w:rPr>
                <w:rFonts w:ascii="Times New Roman" w:hAnsi="Times New Roman" w:cs="Times New Roman"/>
                <w:sz w:val="16"/>
                <w:szCs w:val="16"/>
              </w:rPr>
              <w:t xml:space="preserve">urchase </w:t>
            </w:r>
            <w:r w:rsidR="0000504D" w:rsidRPr="00A4504A">
              <w:rPr>
                <w:rFonts w:ascii="Times New Roman" w:hAnsi="Times New Roman" w:cs="Times New Roman"/>
                <w:sz w:val="16"/>
                <w:szCs w:val="16"/>
              </w:rPr>
              <w:t xml:space="preserve">card </w:t>
            </w:r>
            <w:r w:rsidR="00DC4F4D" w:rsidRPr="00A4504A">
              <w:rPr>
                <w:rFonts w:ascii="Times New Roman" w:hAnsi="Times New Roman" w:cs="Times New Roman"/>
                <w:sz w:val="16"/>
                <w:szCs w:val="16"/>
              </w:rPr>
              <w:t xml:space="preserve">transactions and controls </w:t>
            </w:r>
            <w:r w:rsidR="008F044A" w:rsidRPr="00A4504A">
              <w:rPr>
                <w:rFonts w:ascii="Times New Roman" w:hAnsi="Times New Roman" w:cs="Times New Roman"/>
                <w:sz w:val="16"/>
                <w:szCs w:val="16"/>
              </w:rPr>
              <w:t>(if applicable)</w:t>
            </w:r>
          </w:p>
          <w:bookmarkEnd w:id="2"/>
          <w:p w14:paraId="609B0CD3" w14:textId="211D3EF2" w:rsidR="003F0955" w:rsidRPr="00572869" w:rsidRDefault="003F0955" w:rsidP="00BC4DD1">
            <w:pPr>
              <w:ind w:left="-18"/>
              <w:rPr>
                <w:rFonts w:ascii="Times New Roman" w:hAnsi="Times New Roman" w:cs="Times New Roman"/>
                <w:sz w:val="16"/>
                <w:szCs w:val="16"/>
              </w:rPr>
            </w:pPr>
          </w:p>
          <w:p w14:paraId="6104785E" w14:textId="62BB022E" w:rsidR="003F0955" w:rsidRPr="00572869" w:rsidRDefault="003F0955" w:rsidP="00136370">
            <w:pPr>
              <w:pStyle w:val="ListParagraph"/>
              <w:ind w:left="162"/>
              <w:rPr>
                <w:rFonts w:ascii="Times New Roman" w:hAnsi="Times New Roman" w:cs="Times New Roman"/>
                <w:sz w:val="16"/>
                <w:szCs w:val="16"/>
              </w:rPr>
            </w:pPr>
          </w:p>
        </w:tc>
      </w:tr>
      <w:tr w:rsidR="003755BB" w:rsidRPr="00572869" w14:paraId="1C15F699" w14:textId="77777777" w:rsidTr="2094EF06">
        <w:tc>
          <w:tcPr>
            <w:tcW w:w="607" w:type="dxa"/>
            <w:shd w:val="clear" w:color="auto" w:fill="FFFFFF" w:themeFill="background1"/>
          </w:tcPr>
          <w:p w14:paraId="76560088" w14:textId="0919E9C4" w:rsidR="00891364" w:rsidRPr="003514C9" w:rsidRDefault="00891364" w:rsidP="00891364">
            <w:pPr>
              <w:contextualSpacing/>
              <w:rPr>
                <w:rFonts w:ascii="Times New Roman" w:hAnsi="Times New Roman" w:cs="Times New Roman"/>
                <w:b/>
                <w:sz w:val="20"/>
                <w:szCs w:val="20"/>
              </w:rPr>
            </w:pPr>
            <w:r w:rsidRPr="003514C9">
              <w:rPr>
                <w:rFonts w:ascii="Times New Roman" w:hAnsi="Times New Roman" w:cs="Times New Roman"/>
                <w:b/>
                <w:sz w:val="20"/>
                <w:szCs w:val="20"/>
              </w:rPr>
              <w:lastRenderedPageBreak/>
              <w:t>1.</w:t>
            </w:r>
            <w:r w:rsidR="00DC05DD" w:rsidRPr="003514C9">
              <w:rPr>
                <w:rFonts w:ascii="Times New Roman" w:hAnsi="Times New Roman" w:cs="Times New Roman"/>
                <w:b/>
                <w:sz w:val="20"/>
                <w:szCs w:val="20"/>
              </w:rPr>
              <w:t>7</w:t>
            </w:r>
            <w:r w:rsidR="000F32AA" w:rsidRPr="003514C9">
              <w:rPr>
                <w:rFonts w:ascii="Times New Roman" w:hAnsi="Times New Roman" w:cs="Times New Roman"/>
                <w:b/>
                <w:sz w:val="20"/>
                <w:szCs w:val="20"/>
              </w:rPr>
              <w:t>*</w:t>
            </w:r>
          </w:p>
        </w:tc>
        <w:tc>
          <w:tcPr>
            <w:tcW w:w="6480" w:type="dxa"/>
          </w:tcPr>
          <w:p w14:paraId="6C67EC04" w14:textId="69922124" w:rsidR="00D43875" w:rsidRDefault="00891364" w:rsidP="00891364">
            <w:pPr>
              <w:contextualSpacing/>
              <w:rPr>
                <w:rFonts w:ascii="Times New Roman" w:hAnsi="Times New Roman" w:cs="Times New Roman"/>
                <w:b/>
                <w:sz w:val="20"/>
                <w:szCs w:val="20"/>
              </w:rPr>
            </w:pPr>
            <w:r w:rsidRPr="003514C9">
              <w:rPr>
                <w:rFonts w:ascii="Times New Roman" w:hAnsi="Times New Roman" w:cs="Times New Roman"/>
                <w:b/>
                <w:sz w:val="20"/>
                <w:szCs w:val="20"/>
              </w:rPr>
              <w:t>Procurements &amp; Contracts</w:t>
            </w:r>
            <w:r w:rsidR="00513795" w:rsidRPr="003514C9">
              <w:rPr>
                <w:rFonts w:ascii="Times New Roman" w:hAnsi="Times New Roman" w:cs="Times New Roman"/>
                <w:b/>
                <w:sz w:val="20"/>
                <w:szCs w:val="20"/>
              </w:rPr>
              <w:t xml:space="preserve"> &amp; One Stop Operator</w:t>
            </w:r>
          </w:p>
          <w:p w14:paraId="54F8BDBE" w14:textId="77777777" w:rsidR="001F4EC0" w:rsidRPr="00317C7A" w:rsidRDefault="001F4EC0" w:rsidP="00891364">
            <w:pPr>
              <w:contextualSpacing/>
              <w:rPr>
                <w:rFonts w:ascii="Times New Roman" w:hAnsi="Times New Roman" w:cs="Times New Roman"/>
                <w:b/>
                <w:sz w:val="16"/>
                <w:szCs w:val="16"/>
              </w:rPr>
            </w:pPr>
          </w:p>
          <w:p w14:paraId="0832D8D8" w14:textId="77777777" w:rsidR="00891364" w:rsidRDefault="00891364" w:rsidP="003761CE">
            <w:pPr>
              <w:pStyle w:val="ListParagraph"/>
              <w:numPr>
                <w:ilvl w:val="0"/>
                <w:numId w:val="10"/>
              </w:numPr>
              <w:rPr>
                <w:rFonts w:ascii="Times New Roman" w:hAnsi="Times New Roman" w:cs="Times New Roman"/>
                <w:sz w:val="16"/>
                <w:szCs w:val="16"/>
              </w:rPr>
            </w:pPr>
            <w:r w:rsidRPr="005A0822">
              <w:rPr>
                <w:rFonts w:ascii="Times New Roman" w:hAnsi="Times New Roman" w:cs="Times New Roman"/>
                <w:b/>
                <w:bCs/>
                <w:sz w:val="16"/>
                <w:szCs w:val="16"/>
              </w:rPr>
              <w:t>2 CFR 200.113</w:t>
            </w:r>
            <w:r w:rsidRPr="00572869">
              <w:rPr>
                <w:rFonts w:ascii="Times New Roman" w:hAnsi="Times New Roman" w:cs="Times New Roman"/>
                <w:sz w:val="16"/>
                <w:szCs w:val="16"/>
              </w:rPr>
              <w:t xml:space="preserve"> – Mandatory Disclosures</w:t>
            </w:r>
          </w:p>
          <w:p w14:paraId="0DE8BE00" w14:textId="68DBDD0F" w:rsidR="00A81986" w:rsidRPr="00572869" w:rsidRDefault="00F45C1C" w:rsidP="00A81986">
            <w:pPr>
              <w:pStyle w:val="ListParagraph"/>
              <w:ind w:left="360"/>
              <w:rPr>
                <w:rFonts w:ascii="Times New Roman" w:hAnsi="Times New Roman" w:cs="Times New Roman"/>
                <w:sz w:val="16"/>
                <w:szCs w:val="16"/>
              </w:rPr>
            </w:pPr>
            <w:r w:rsidRPr="00F45C1C">
              <w:rPr>
                <w:rFonts w:ascii="Times New Roman" w:hAnsi="Times New Roman" w:cs="Times New Roman"/>
                <w:sz w:val="16"/>
                <w:szCs w:val="16"/>
                <w:highlight w:val="cyan"/>
              </w:rPr>
              <w:t>An applicant, recipient, or subrecipient of a Federal award must promptly disclose whenever, in connection with the Federal award (including any activities or subawards thereunder), it has credible evidence of the commission of a violation of Federal criminal law involving fraud, conflict of interest, bribery, or gratuity violations found in Title 18 of the United States Code or a violation of the civil False Claims Act (</w:t>
            </w:r>
            <w:hyperlink r:id="rId15" w:tgtFrame="_blank" w:history="1">
              <w:r w:rsidRPr="00F45C1C">
                <w:rPr>
                  <w:rStyle w:val="Hyperlink"/>
                  <w:rFonts w:ascii="Times New Roman" w:hAnsi="Times New Roman" w:cs="Times New Roman"/>
                  <w:sz w:val="16"/>
                  <w:szCs w:val="16"/>
                  <w:highlight w:val="cyan"/>
                </w:rPr>
                <w:t>31 U.S.C. 3729-3733</w:t>
              </w:r>
            </w:hyperlink>
            <w:r w:rsidRPr="00F45C1C">
              <w:rPr>
                <w:rFonts w:ascii="Times New Roman" w:hAnsi="Times New Roman" w:cs="Times New Roman"/>
                <w:sz w:val="16"/>
                <w:szCs w:val="16"/>
                <w:highlight w:val="cyan"/>
              </w:rPr>
              <w:t>)</w:t>
            </w:r>
          </w:p>
          <w:p w14:paraId="2180EEA8" w14:textId="18D27685" w:rsidR="00891364" w:rsidRPr="0037182C" w:rsidRDefault="00891364" w:rsidP="00891364">
            <w:pPr>
              <w:pStyle w:val="ListParagraph"/>
              <w:numPr>
                <w:ilvl w:val="0"/>
                <w:numId w:val="10"/>
              </w:numPr>
              <w:rPr>
                <w:rFonts w:ascii="Times New Roman" w:hAnsi="Times New Roman" w:cs="Times New Roman"/>
                <w:i/>
                <w:sz w:val="16"/>
                <w:szCs w:val="16"/>
              </w:rPr>
            </w:pPr>
            <w:r w:rsidRPr="005A0822">
              <w:rPr>
                <w:rFonts w:ascii="Times New Roman" w:hAnsi="Times New Roman" w:cs="Times New Roman"/>
                <w:b/>
                <w:bCs/>
                <w:sz w:val="16"/>
                <w:szCs w:val="16"/>
              </w:rPr>
              <w:t xml:space="preserve">2 </w:t>
            </w:r>
            <w:r w:rsidRPr="00A4504A">
              <w:rPr>
                <w:rFonts w:ascii="Times New Roman" w:hAnsi="Times New Roman" w:cs="Times New Roman"/>
                <w:b/>
                <w:bCs/>
                <w:sz w:val="16"/>
                <w:szCs w:val="16"/>
              </w:rPr>
              <w:t>CFR 200.317-32</w:t>
            </w:r>
            <w:r w:rsidR="00C87687" w:rsidRPr="00A4504A">
              <w:rPr>
                <w:rFonts w:ascii="Times New Roman" w:hAnsi="Times New Roman" w:cs="Times New Roman"/>
                <w:b/>
                <w:bCs/>
                <w:sz w:val="16"/>
                <w:szCs w:val="16"/>
              </w:rPr>
              <w:t>7</w:t>
            </w:r>
            <w:r w:rsidRPr="005A0822">
              <w:rPr>
                <w:rFonts w:ascii="Times New Roman" w:hAnsi="Times New Roman" w:cs="Times New Roman"/>
                <w:b/>
                <w:bCs/>
                <w:sz w:val="16"/>
                <w:szCs w:val="16"/>
              </w:rPr>
              <w:t xml:space="preserve"> </w:t>
            </w:r>
            <w:r w:rsidRPr="00572869">
              <w:rPr>
                <w:rFonts w:ascii="Times New Roman" w:hAnsi="Times New Roman" w:cs="Times New Roman"/>
                <w:sz w:val="16"/>
                <w:szCs w:val="16"/>
              </w:rPr>
              <w:t>– Procurement Standards</w:t>
            </w:r>
          </w:p>
          <w:p w14:paraId="4C0096EB" w14:textId="4C19A05A" w:rsidR="003761CD" w:rsidRPr="00E76383" w:rsidRDefault="00891364" w:rsidP="00D9750B">
            <w:pPr>
              <w:ind w:left="340"/>
              <w:rPr>
                <w:rFonts w:ascii="Times New Roman" w:hAnsi="Times New Roman" w:cs="Times New Roman"/>
                <w:i/>
                <w:sz w:val="16"/>
                <w:szCs w:val="16"/>
              </w:rPr>
            </w:pPr>
            <w:r w:rsidRPr="00D9750B">
              <w:rPr>
                <w:rFonts w:ascii="Times New Roman" w:hAnsi="Times New Roman" w:cs="Times New Roman"/>
                <w:iCs/>
                <w:sz w:val="16"/>
                <w:szCs w:val="16"/>
              </w:rPr>
              <w:t xml:space="preserve">Federal purchases that require a competitive process must comply with the more restrictive of federal / state requirements and LWDB policy. </w:t>
            </w:r>
          </w:p>
          <w:p w14:paraId="5ECD52B9" w14:textId="4EFF1D81" w:rsidR="000E0A71" w:rsidRPr="001938ED" w:rsidRDefault="00E76383" w:rsidP="00C23D86">
            <w:pPr>
              <w:pStyle w:val="ListParagraph"/>
              <w:numPr>
                <w:ilvl w:val="0"/>
                <w:numId w:val="56"/>
              </w:numPr>
              <w:ind w:left="340" w:hanging="340"/>
              <w:rPr>
                <w:rFonts w:ascii="Times New Roman" w:hAnsi="Times New Roman" w:cs="Times New Roman"/>
                <w:b/>
                <w:bCs/>
                <w:sz w:val="16"/>
                <w:szCs w:val="16"/>
              </w:rPr>
            </w:pPr>
            <w:r w:rsidRPr="001938ED">
              <w:rPr>
                <w:rFonts w:ascii="Times New Roman" w:hAnsi="Times New Roman" w:cs="Times New Roman"/>
                <w:b/>
                <w:bCs/>
                <w:sz w:val="16"/>
                <w:szCs w:val="16"/>
              </w:rPr>
              <w:t>2 CFR 200.</w:t>
            </w:r>
            <w:r w:rsidR="00B04866" w:rsidRPr="001938ED">
              <w:rPr>
                <w:rFonts w:ascii="Times New Roman" w:hAnsi="Times New Roman" w:cs="Times New Roman"/>
                <w:b/>
                <w:bCs/>
                <w:sz w:val="16"/>
                <w:szCs w:val="16"/>
              </w:rPr>
              <w:t xml:space="preserve">332 </w:t>
            </w:r>
            <w:r w:rsidR="00381C73" w:rsidRPr="001938ED">
              <w:rPr>
                <w:rFonts w:ascii="Times New Roman" w:hAnsi="Times New Roman" w:cs="Times New Roman"/>
                <w:b/>
                <w:bCs/>
                <w:sz w:val="16"/>
                <w:szCs w:val="16"/>
              </w:rPr>
              <w:t>–</w:t>
            </w:r>
            <w:r w:rsidR="00B04866" w:rsidRPr="001938ED">
              <w:rPr>
                <w:rFonts w:ascii="Times New Roman" w:hAnsi="Times New Roman" w:cs="Times New Roman"/>
                <w:b/>
                <w:bCs/>
                <w:sz w:val="16"/>
                <w:szCs w:val="16"/>
              </w:rPr>
              <w:t xml:space="preserve"> </w:t>
            </w:r>
            <w:r w:rsidR="00381C73" w:rsidRPr="001938ED">
              <w:rPr>
                <w:rFonts w:ascii="Times New Roman" w:hAnsi="Times New Roman" w:cs="Times New Roman"/>
                <w:b/>
                <w:bCs/>
                <w:sz w:val="16"/>
                <w:szCs w:val="16"/>
              </w:rPr>
              <w:t xml:space="preserve">Requirements for pass-through entities </w:t>
            </w:r>
          </w:p>
          <w:p w14:paraId="153B7B75" w14:textId="697C23D5" w:rsidR="00EF76AB" w:rsidRDefault="00EF76AB" w:rsidP="00C23D86">
            <w:pPr>
              <w:pStyle w:val="ListParagraph"/>
              <w:numPr>
                <w:ilvl w:val="0"/>
                <w:numId w:val="57"/>
              </w:numPr>
              <w:rPr>
                <w:rFonts w:ascii="Times New Roman" w:hAnsi="Times New Roman" w:cs="Times New Roman"/>
                <w:sz w:val="16"/>
                <w:szCs w:val="16"/>
              </w:rPr>
            </w:pPr>
            <w:r w:rsidRPr="00EF76AB">
              <w:rPr>
                <w:rFonts w:ascii="Times New Roman" w:hAnsi="Times New Roman" w:cs="Times New Roman"/>
                <w:sz w:val="16"/>
                <w:szCs w:val="16"/>
              </w:rPr>
              <w:t xml:space="preserve">Verify that the subrecipient is not excluded or disqualified in accordance with </w:t>
            </w:r>
            <w:hyperlink r:id="rId16" w:history="1">
              <w:r w:rsidRPr="00EF76AB">
                <w:rPr>
                  <w:rStyle w:val="Hyperlink"/>
                  <w:rFonts w:ascii="Times New Roman" w:hAnsi="Times New Roman" w:cs="Times New Roman"/>
                  <w:sz w:val="16"/>
                  <w:szCs w:val="16"/>
                </w:rPr>
                <w:t>§ 180.300</w:t>
              </w:r>
            </w:hyperlink>
            <w:r w:rsidRPr="00EF76AB">
              <w:rPr>
                <w:rFonts w:ascii="Times New Roman" w:hAnsi="Times New Roman" w:cs="Times New Roman"/>
                <w:sz w:val="16"/>
                <w:szCs w:val="16"/>
              </w:rPr>
              <w:t xml:space="preserve">. Verification methods are provided in </w:t>
            </w:r>
            <w:hyperlink r:id="rId17" w:history="1">
              <w:r w:rsidRPr="00EF76AB">
                <w:rPr>
                  <w:rStyle w:val="Hyperlink"/>
                  <w:rFonts w:ascii="Times New Roman" w:hAnsi="Times New Roman" w:cs="Times New Roman"/>
                  <w:sz w:val="16"/>
                  <w:szCs w:val="16"/>
                </w:rPr>
                <w:t>§ 180.300</w:t>
              </w:r>
            </w:hyperlink>
            <w:r w:rsidRPr="00EF76AB">
              <w:rPr>
                <w:rFonts w:ascii="Times New Roman" w:hAnsi="Times New Roman" w:cs="Times New Roman"/>
                <w:sz w:val="16"/>
                <w:szCs w:val="16"/>
              </w:rPr>
              <w:t xml:space="preserve">, which include confirming in </w:t>
            </w:r>
            <w:r w:rsidRPr="00EF76AB">
              <w:rPr>
                <w:rFonts w:ascii="Times New Roman" w:hAnsi="Times New Roman" w:cs="Times New Roman"/>
                <w:i/>
                <w:iCs/>
                <w:sz w:val="16"/>
                <w:szCs w:val="16"/>
              </w:rPr>
              <w:t>SAM.gov</w:t>
            </w:r>
            <w:r w:rsidRPr="00EF76AB">
              <w:rPr>
                <w:rFonts w:ascii="Times New Roman" w:hAnsi="Times New Roman" w:cs="Times New Roman"/>
                <w:sz w:val="16"/>
                <w:szCs w:val="16"/>
              </w:rPr>
              <w:t xml:space="preserve"> that a potential subrecipient is not suspended, debarred, or otherwise excluded from receiving Federal funds</w:t>
            </w:r>
          </w:p>
          <w:p w14:paraId="5C883831" w14:textId="5C24363B" w:rsidR="00EF76AB" w:rsidRPr="00E76383" w:rsidRDefault="00023E0F" w:rsidP="00C23D86">
            <w:pPr>
              <w:pStyle w:val="ListParagraph"/>
              <w:numPr>
                <w:ilvl w:val="0"/>
                <w:numId w:val="57"/>
              </w:numPr>
              <w:rPr>
                <w:rFonts w:ascii="Times New Roman" w:hAnsi="Times New Roman" w:cs="Times New Roman"/>
                <w:sz w:val="16"/>
                <w:szCs w:val="16"/>
              </w:rPr>
            </w:pPr>
            <w:r w:rsidRPr="00023E0F">
              <w:rPr>
                <w:rFonts w:ascii="Times New Roman" w:hAnsi="Times New Roman" w:cs="Times New Roman"/>
                <w:sz w:val="16"/>
                <w:szCs w:val="16"/>
              </w:rPr>
              <w:t>Ensure that every subaward is clearly identified to the subrecipient as a subaward and includes the information provided below</w:t>
            </w:r>
            <w:r>
              <w:rPr>
                <w:rFonts w:ascii="Times New Roman" w:hAnsi="Times New Roman" w:cs="Times New Roman"/>
                <w:sz w:val="16"/>
                <w:szCs w:val="16"/>
              </w:rPr>
              <w:t xml:space="preserve"> (14 elements)</w:t>
            </w:r>
          </w:p>
          <w:p w14:paraId="1FF58389" w14:textId="0E298586" w:rsidR="00891364" w:rsidRPr="001B5382" w:rsidRDefault="001B5382" w:rsidP="00C23D86">
            <w:pPr>
              <w:pStyle w:val="ListParagraph"/>
              <w:numPr>
                <w:ilvl w:val="0"/>
                <w:numId w:val="55"/>
              </w:numPr>
              <w:ind w:left="340" w:hanging="340"/>
              <w:rPr>
                <w:rFonts w:ascii="Times New Roman" w:hAnsi="Times New Roman" w:cs="Times New Roman"/>
                <w:b/>
                <w:iCs/>
                <w:sz w:val="16"/>
                <w:szCs w:val="16"/>
              </w:rPr>
            </w:pPr>
            <w:r w:rsidRPr="001B5382">
              <w:rPr>
                <w:rFonts w:ascii="Times New Roman" w:hAnsi="Times New Roman" w:cs="Times New Roman"/>
                <w:b/>
                <w:iCs/>
                <w:sz w:val="16"/>
                <w:szCs w:val="16"/>
              </w:rPr>
              <w:t xml:space="preserve">2 CFR </w:t>
            </w:r>
            <w:r w:rsidR="00891364" w:rsidRPr="001B5382">
              <w:rPr>
                <w:rFonts w:ascii="Times New Roman" w:hAnsi="Times New Roman" w:cs="Times New Roman"/>
                <w:b/>
                <w:iCs/>
                <w:sz w:val="16"/>
                <w:szCs w:val="16"/>
              </w:rPr>
              <w:t>200.</w:t>
            </w:r>
            <w:r w:rsidR="00BC0911" w:rsidRPr="001B5382">
              <w:rPr>
                <w:rFonts w:ascii="Times New Roman" w:hAnsi="Times New Roman" w:cs="Times New Roman"/>
                <w:b/>
                <w:iCs/>
                <w:sz w:val="16"/>
                <w:szCs w:val="16"/>
              </w:rPr>
              <w:t>214</w:t>
            </w:r>
            <w:r w:rsidR="00891364" w:rsidRPr="001B5382">
              <w:rPr>
                <w:rFonts w:ascii="Times New Roman" w:hAnsi="Times New Roman" w:cs="Times New Roman"/>
                <w:b/>
                <w:iCs/>
                <w:sz w:val="16"/>
                <w:szCs w:val="16"/>
              </w:rPr>
              <w:t xml:space="preserve"> Suspension and Debarment</w:t>
            </w:r>
          </w:p>
          <w:p w14:paraId="66D0F85C" w14:textId="551F7D92" w:rsidR="001B5382" w:rsidRPr="00572869" w:rsidRDefault="00B12180" w:rsidP="00B12180">
            <w:pPr>
              <w:ind w:left="340"/>
              <w:contextualSpacing/>
              <w:rPr>
                <w:rFonts w:ascii="Times New Roman" w:hAnsi="Times New Roman" w:cs="Times New Roman"/>
                <w:i/>
                <w:sz w:val="16"/>
                <w:szCs w:val="16"/>
              </w:rPr>
            </w:pPr>
            <w:r w:rsidRPr="001B5382">
              <w:rPr>
                <w:rFonts w:ascii="Times New Roman" w:hAnsi="Times New Roman" w:cs="Times New Roman"/>
                <w:iCs/>
                <w:sz w:val="16"/>
                <w:szCs w:val="16"/>
                <w:highlight w:val="green"/>
              </w:rPr>
              <w:t>Recipients and subrecipients</w:t>
            </w:r>
            <w:r w:rsidRPr="00014E84">
              <w:rPr>
                <w:rFonts w:ascii="Times New Roman" w:hAnsi="Times New Roman" w:cs="Times New Roman"/>
                <w:iCs/>
                <w:sz w:val="16"/>
                <w:szCs w:val="16"/>
              </w:rPr>
              <w:t xml:space="preserve"> </w:t>
            </w:r>
            <w:r w:rsidRPr="004510AA">
              <w:rPr>
                <w:rFonts w:ascii="Times New Roman" w:hAnsi="Times New Roman" w:cs="Times New Roman"/>
                <w:iCs/>
                <w:sz w:val="16"/>
                <w:szCs w:val="16"/>
                <w:highlight w:val="green"/>
              </w:rPr>
              <w:t>are subject to the nonprocurement debarment and suspension regulations implementing Executive Orders 12549 and 12689, as well as 2 CFR part 180. The regulations in 2 CFR part 180 restrict making Federal awards, subawards, and contracts with certain parties that are debarred, suspended, or otherwise excluded from receiving or participating in Federal awards</w:t>
            </w:r>
            <w:r w:rsidRPr="004510AA">
              <w:rPr>
                <w:rFonts w:ascii="Times New Roman" w:hAnsi="Times New Roman" w:cs="Times New Roman"/>
                <w:i/>
                <w:sz w:val="16"/>
                <w:szCs w:val="16"/>
                <w:highlight w:val="green"/>
              </w:rPr>
              <w:t>.</w:t>
            </w:r>
          </w:p>
          <w:p w14:paraId="7BCA2807" w14:textId="77777777" w:rsidR="00891364" w:rsidRPr="00572869" w:rsidRDefault="00891364" w:rsidP="00B12180">
            <w:pPr>
              <w:ind w:left="340"/>
              <w:contextualSpacing/>
              <w:rPr>
                <w:rFonts w:ascii="Times New Roman" w:hAnsi="Times New Roman" w:cs="Times New Roman"/>
                <w:i/>
                <w:sz w:val="16"/>
                <w:szCs w:val="16"/>
              </w:rPr>
            </w:pPr>
          </w:p>
          <w:p w14:paraId="156E9D84" w14:textId="0581884A" w:rsidR="00891364" w:rsidRPr="00572869" w:rsidRDefault="00891364" w:rsidP="00127ACC">
            <w:pPr>
              <w:ind w:left="340"/>
              <w:contextualSpacing/>
              <w:rPr>
                <w:rFonts w:ascii="Times New Roman" w:hAnsi="Times New Roman" w:cs="Times New Roman"/>
                <w:i/>
                <w:sz w:val="16"/>
                <w:szCs w:val="16"/>
              </w:rPr>
            </w:pPr>
            <w:r w:rsidRPr="00572869">
              <w:rPr>
                <w:rFonts w:ascii="Times New Roman" w:hAnsi="Times New Roman" w:cs="Times New Roman"/>
                <w:i/>
                <w:sz w:val="16"/>
                <w:szCs w:val="16"/>
              </w:rPr>
              <w:t xml:space="preserve">LWDBs need to look at suspension and debarment on every procurement. The LWDBs policy must </w:t>
            </w:r>
            <w:proofErr w:type="gramStart"/>
            <w:r w:rsidRPr="00572869">
              <w:rPr>
                <w:rFonts w:ascii="Times New Roman" w:hAnsi="Times New Roman" w:cs="Times New Roman"/>
                <w:i/>
                <w:sz w:val="16"/>
                <w:szCs w:val="16"/>
              </w:rPr>
              <w:t>be in compliance with</w:t>
            </w:r>
            <w:proofErr w:type="gramEnd"/>
            <w:r w:rsidRPr="00572869">
              <w:rPr>
                <w:rFonts w:ascii="Times New Roman" w:hAnsi="Times New Roman" w:cs="Times New Roman"/>
                <w:i/>
                <w:sz w:val="16"/>
                <w:szCs w:val="16"/>
              </w:rPr>
              <w:t xml:space="preserve"> suspension and debarment as </w:t>
            </w:r>
            <w:r w:rsidRPr="00A4504A">
              <w:rPr>
                <w:rFonts w:ascii="Times New Roman" w:hAnsi="Times New Roman" w:cs="Times New Roman"/>
                <w:i/>
                <w:sz w:val="16"/>
                <w:szCs w:val="16"/>
              </w:rPr>
              <w:t>outlined in 2 CFR 200.21</w:t>
            </w:r>
            <w:r w:rsidR="009C6203" w:rsidRPr="00A4504A">
              <w:rPr>
                <w:rFonts w:ascii="Times New Roman" w:hAnsi="Times New Roman" w:cs="Times New Roman"/>
                <w:i/>
                <w:sz w:val="16"/>
                <w:szCs w:val="16"/>
              </w:rPr>
              <w:t>4</w:t>
            </w:r>
            <w:r w:rsidRPr="00A4504A">
              <w:rPr>
                <w:rFonts w:ascii="Times New Roman" w:hAnsi="Times New Roman" w:cs="Times New Roman"/>
                <w:i/>
                <w:sz w:val="16"/>
                <w:szCs w:val="16"/>
              </w:rPr>
              <w:t>.</w:t>
            </w:r>
          </w:p>
          <w:p w14:paraId="0DB1B0F7" w14:textId="77777777" w:rsidR="00300C84" w:rsidRDefault="00300C84" w:rsidP="00410615">
            <w:pPr>
              <w:tabs>
                <w:tab w:val="left" w:pos="945"/>
              </w:tabs>
              <w:contextualSpacing/>
              <w:rPr>
                <w:rFonts w:ascii="Times New Roman" w:hAnsi="Times New Roman" w:cs="Times New Roman"/>
                <w:i/>
                <w:sz w:val="16"/>
                <w:szCs w:val="16"/>
              </w:rPr>
            </w:pPr>
          </w:p>
          <w:p w14:paraId="0E293FA9" w14:textId="64BBFCCF" w:rsidR="00BA4AF8" w:rsidRPr="002314A2" w:rsidRDefault="00300C84" w:rsidP="00C23D86">
            <w:pPr>
              <w:pStyle w:val="ListParagraph"/>
              <w:numPr>
                <w:ilvl w:val="0"/>
                <w:numId w:val="55"/>
              </w:numPr>
              <w:tabs>
                <w:tab w:val="left" w:pos="945"/>
              </w:tabs>
              <w:ind w:left="340"/>
              <w:rPr>
                <w:rFonts w:ascii="Times New Roman" w:hAnsi="Times New Roman" w:cs="Times New Roman"/>
                <w:b/>
                <w:bCs/>
                <w:i/>
                <w:sz w:val="16"/>
                <w:szCs w:val="16"/>
              </w:rPr>
            </w:pPr>
            <w:r w:rsidRPr="002314A2">
              <w:rPr>
                <w:rFonts w:ascii="Times New Roman" w:hAnsi="Times New Roman" w:cs="Times New Roman"/>
                <w:b/>
                <w:bCs/>
                <w:i/>
                <w:sz w:val="16"/>
                <w:szCs w:val="16"/>
              </w:rPr>
              <w:t xml:space="preserve">SAM registration requirement: </w:t>
            </w:r>
          </w:p>
          <w:p w14:paraId="61C70B6F" w14:textId="592264C5" w:rsidR="00BA4AF8" w:rsidRPr="00A4504A" w:rsidRDefault="00300C84" w:rsidP="002314A2">
            <w:pPr>
              <w:tabs>
                <w:tab w:val="left" w:pos="945"/>
              </w:tabs>
              <w:ind w:left="340"/>
              <w:contextualSpacing/>
              <w:rPr>
                <w:rFonts w:ascii="Times New Roman" w:hAnsi="Times New Roman" w:cs="Times New Roman"/>
                <w:i/>
                <w:sz w:val="16"/>
                <w:szCs w:val="16"/>
              </w:rPr>
            </w:pPr>
            <w:r w:rsidRPr="00A4504A">
              <w:rPr>
                <w:rFonts w:ascii="Times New Roman" w:hAnsi="Times New Roman" w:cs="Times New Roman"/>
                <w:b/>
                <w:bCs/>
                <w:i/>
                <w:sz w:val="16"/>
                <w:szCs w:val="16"/>
              </w:rPr>
              <w:t xml:space="preserve">2 </w:t>
            </w:r>
            <w:r w:rsidR="006D22E2" w:rsidRPr="00A4504A">
              <w:rPr>
                <w:rFonts w:ascii="Times New Roman" w:hAnsi="Times New Roman" w:cs="Times New Roman"/>
                <w:b/>
                <w:bCs/>
                <w:i/>
                <w:sz w:val="16"/>
                <w:szCs w:val="16"/>
              </w:rPr>
              <w:t xml:space="preserve">CFR </w:t>
            </w:r>
            <w:r w:rsidR="00D07120" w:rsidRPr="00A4504A">
              <w:rPr>
                <w:rFonts w:ascii="Times New Roman" w:hAnsi="Times New Roman" w:cs="Times New Roman"/>
                <w:b/>
                <w:bCs/>
                <w:i/>
                <w:sz w:val="16"/>
                <w:szCs w:val="16"/>
              </w:rPr>
              <w:t>25.300</w:t>
            </w:r>
            <w:r w:rsidR="00FA557F" w:rsidRPr="00A4504A">
              <w:rPr>
                <w:rFonts w:ascii="Times New Roman" w:hAnsi="Times New Roman" w:cs="Times New Roman"/>
                <w:i/>
                <w:sz w:val="16"/>
                <w:szCs w:val="16"/>
              </w:rPr>
              <w:t>--</w:t>
            </w:r>
            <w:r w:rsidR="00BA4AF8" w:rsidRPr="00A4504A">
              <w:rPr>
                <w:rFonts w:ascii="Times New Roman" w:hAnsi="Times New Roman" w:cs="Times New Roman"/>
                <w:iCs/>
                <w:sz w:val="16"/>
                <w:szCs w:val="16"/>
              </w:rPr>
              <w:t>Requirement for recipients to ensure subrecipients have a unique entity identifier</w:t>
            </w:r>
            <w:r w:rsidR="00BA4AF8" w:rsidRPr="00A4504A">
              <w:rPr>
                <w:rFonts w:ascii="Times New Roman" w:hAnsi="Times New Roman" w:cs="Times New Roman"/>
                <w:i/>
                <w:sz w:val="16"/>
                <w:szCs w:val="16"/>
              </w:rPr>
              <w:t>.</w:t>
            </w:r>
          </w:p>
          <w:p w14:paraId="5B8B50BC" w14:textId="77777777" w:rsidR="00D169D6" w:rsidRPr="00D169D6" w:rsidRDefault="00D169D6" w:rsidP="00D169D6">
            <w:pPr>
              <w:tabs>
                <w:tab w:val="left" w:pos="945"/>
              </w:tabs>
              <w:ind w:left="340"/>
              <w:contextualSpacing/>
              <w:rPr>
                <w:rFonts w:ascii="Times New Roman" w:hAnsi="Times New Roman" w:cs="Times New Roman"/>
                <w:iCs/>
                <w:sz w:val="16"/>
                <w:szCs w:val="16"/>
                <w:highlight w:val="green"/>
              </w:rPr>
            </w:pPr>
            <w:r w:rsidRPr="00D169D6">
              <w:rPr>
                <w:rFonts w:ascii="Times New Roman" w:hAnsi="Times New Roman" w:cs="Times New Roman"/>
                <w:iCs/>
                <w:sz w:val="16"/>
                <w:szCs w:val="16"/>
                <w:highlight w:val="green"/>
              </w:rPr>
              <w:lastRenderedPageBreak/>
              <w:t xml:space="preserve">(a) A recipient may not make a subaward to a subrecipient that has not obtained a UEI and provided it to the recipient. Subrecipients are not required to complete full registration in </w:t>
            </w:r>
            <w:r w:rsidRPr="00D169D6">
              <w:rPr>
                <w:rFonts w:ascii="Times New Roman" w:hAnsi="Times New Roman" w:cs="Times New Roman"/>
                <w:i/>
                <w:iCs/>
                <w:sz w:val="16"/>
                <w:szCs w:val="16"/>
                <w:highlight w:val="green"/>
              </w:rPr>
              <w:t>SAM.gov</w:t>
            </w:r>
            <w:r w:rsidRPr="00D169D6">
              <w:rPr>
                <w:rFonts w:ascii="Times New Roman" w:hAnsi="Times New Roman" w:cs="Times New Roman"/>
                <w:iCs/>
                <w:sz w:val="16"/>
                <w:szCs w:val="16"/>
                <w:highlight w:val="green"/>
              </w:rPr>
              <w:t xml:space="preserve"> to obtain a UEI.</w:t>
            </w:r>
          </w:p>
          <w:p w14:paraId="0AA5292C" w14:textId="77777777" w:rsidR="00D169D6" w:rsidRPr="00D169D6" w:rsidRDefault="00D169D6" w:rsidP="00D169D6">
            <w:pPr>
              <w:tabs>
                <w:tab w:val="left" w:pos="945"/>
              </w:tabs>
              <w:ind w:left="340"/>
              <w:contextualSpacing/>
              <w:rPr>
                <w:rFonts w:ascii="Times New Roman" w:hAnsi="Times New Roman" w:cs="Times New Roman"/>
                <w:iCs/>
                <w:sz w:val="16"/>
                <w:szCs w:val="16"/>
              </w:rPr>
            </w:pPr>
            <w:r w:rsidRPr="00D169D6">
              <w:rPr>
                <w:rFonts w:ascii="Times New Roman" w:hAnsi="Times New Roman" w:cs="Times New Roman"/>
                <w:iCs/>
                <w:sz w:val="16"/>
                <w:szCs w:val="16"/>
                <w:highlight w:val="green"/>
              </w:rPr>
              <w:t>(b) A recipient must notify any potential subrecipients that the recipient cannot make a subaward unless the subrecipient obtains and provides a UEI to the recipient.</w:t>
            </w:r>
          </w:p>
          <w:p w14:paraId="4F9D85ED" w14:textId="7A277557" w:rsidR="00891364" w:rsidRDefault="00410615" w:rsidP="00BA4AF8">
            <w:pPr>
              <w:tabs>
                <w:tab w:val="left" w:pos="945"/>
              </w:tabs>
              <w:contextualSpacing/>
              <w:rPr>
                <w:rFonts w:ascii="Times New Roman" w:hAnsi="Times New Roman" w:cs="Times New Roman"/>
                <w:i/>
                <w:sz w:val="16"/>
                <w:szCs w:val="16"/>
              </w:rPr>
            </w:pPr>
            <w:r w:rsidRPr="00572869">
              <w:rPr>
                <w:rFonts w:ascii="Times New Roman" w:hAnsi="Times New Roman" w:cs="Times New Roman"/>
                <w:i/>
                <w:sz w:val="16"/>
                <w:szCs w:val="16"/>
              </w:rPr>
              <w:tab/>
            </w:r>
          </w:p>
          <w:p w14:paraId="187E521B" w14:textId="2A484323" w:rsidR="00073E00" w:rsidRPr="0003754B" w:rsidRDefault="0003754B" w:rsidP="00C23D86">
            <w:pPr>
              <w:pStyle w:val="ListParagraph"/>
              <w:numPr>
                <w:ilvl w:val="0"/>
                <w:numId w:val="55"/>
              </w:numPr>
              <w:tabs>
                <w:tab w:val="left" w:pos="945"/>
              </w:tabs>
              <w:ind w:left="340"/>
              <w:rPr>
                <w:rFonts w:ascii="Times New Roman" w:hAnsi="Times New Roman" w:cs="Times New Roman"/>
                <w:iCs/>
                <w:sz w:val="16"/>
                <w:szCs w:val="16"/>
              </w:rPr>
            </w:pPr>
            <w:r w:rsidRPr="003D6FF6">
              <w:rPr>
                <w:rFonts w:ascii="Times New Roman" w:hAnsi="Times New Roman" w:cs="Times New Roman"/>
                <w:b/>
                <w:bCs/>
                <w:iCs/>
                <w:sz w:val="16"/>
                <w:szCs w:val="16"/>
              </w:rPr>
              <w:t>2 CFR 200.331</w:t>
            </w:r>
            <w:r w:rsidRPr="0003754B">
              <w:rPr>
                <w:rFonts w:ascii="Times New Roman" w:hAnsi="Times New Roman" w:cs="Times New Roman"/>
                <w:iCs/>
                <w:sz w:val="16"/>
                <w:szCs w:val="16"/>
              </w:rPr>
              <w:t xml:space="preserve"> Subrecipient and contractor determinations</w:t>
            </w:r>
          </w:p>
          <w:p w14:paraId="6951B5AA" w14:textId="359E6465" w:rsidR="004C3560" w:rsidRPr="004C3560" w:rsidRDefault="004C3560" w:rsidP="002314A2">
            <w:pPr>
              <w:tabs>
                <w:tab w:val="left" w:pos="945"/>
              </w:tabs>
              <w:ind w:left="340"/>
              <w:contextualSpacing/>
              <w:rPr>
                <w:rFonts w:ascii="Times New Roman" w:hAnsi="Times New Roman" w:cs="Times New Roman"/>
                <w:iCs/>
                <w:sz w:val="16"/>
                <w:szCs w:val="16"/>
                <w:highlight w:val="green"/>
              </w:rPr>
            </w:pPr>
            <w:r w:rsidRPr="004C3560">
              <w:rPr>
                <w:rFonts w:ascii="Times New Roman" w:hAnsi="Times New Roman" w:cs="Times New Roman"/>
                <w:iCs/>
                <w:sz w:val="16"/>
                <w:szCs w:val="16"/>
                <w:highlight w:val="green"/>
              </w:rPr>
              <w:t xml:space="preserve">(a) </w:t>
            </w:r>
            <w:r w:rsidRPr="004C3560">
              <w:rPr>
                <w:rFonts w:ascii="Times New Roman" w:hAnsi="Times New Roman" w:cs="Times New Roman"/>
                <w:b/>
                <w:bCs/>
                <w:iCs/>
                <w:sz w:val="16"/>
                <w:szCs w:val="16"/>
                <w:highlight w:val="green"/>
              </w:rPr>
              <w:t>Subrecipients.</w:t>
            </w:r>
            <w:r w:rsidRPr="004C3560">
              <w:rPr>
                <w:rFonts w:ascii="Times New Roman" w:hAnsi="Times New Roman" w:cs="Times New Roman"/>
                <w:iCs/>
                <w:sz w:val="16"/>
                <w:szCs w:val="16"/>
                <w:highlight w:val="green"/>
              </w:rPr>
              <w:t xml:space="preserve"> A subaward is for the purpose of carrying out a portion of the Federal award and creates a Federal financial assistance relationship with a subrecipient. See the definition of Subaward in </w:t>
            </w:r>
            <w:hyperlink r:id="rId18" w:history="1">
              <w:r w:rsidRPr="004C3560">
                <w:rPr>
                  <w:rStyle w:val="Hyperlink"/>
                  <w:rFonts w:ascii="Times New Roman" w:hAnsi="Times New Roman" w:cs="Times New Roman"/>
                  <w:iCs/>
                  <w:sz w:val="16"/>
                  <w:szCs w:val="16"/>
                  <w:highlight w:val="green"/>
                </w:rPr>
                <w:t>§ 200.1</w:t>
              </w:r>
            </w:hyperlink>
            <w:r w:rsidRPr="004C3560">
              <w:rPr>
                <w:rFonts w:ascii="Times New Roman" w:hAnsi="Times New Roman" w:cs="Times New Roman"/>
                <w:iCs/>
                <w:sz w:val="16"/>
                <w:szCs w:val="16"/>
                <w:highlight w:val="green"/>
              </w:rPr>
              <w:t>. Characteristics that support the classification of the entity as a subrecipient include, but are not limited to, when the entity:</w:t>
            </w:r>
          </w:p>
          <w:p w14:paraId="7EB324C7" w14:textId="77777777" w:rsidR="004C3560" w:rsidRPr="004C3560" w:rsidRDefault="004C3560" w:rsidP="003D6FF6">
            <w:pPr>
              <w:tabs>
                <w:tab w:val="left" w:pos="945"/>
              </w:tabs>
              <w:ind w:left="430" w:firstLine="270"/>
              <w:contextualSpacing/>
              <w:rPr>
                <w:rFonts w:ascii="Times New Roman" w:hAnsi="Times New Roman" w:cs="Times New Roman"/>
                <w:iCs/>
                <w:sz w:val="16"/>
                <w:szCs w:val="16"/>
                <w:highlight w:val="green"/>
              </w:rPr>
            </w:pPr>
            <w:r w:rsidRPr="004C3560">
              <w:rPr>
                <w:rFonts w:ascii="Times New Roman" w:hAnsi="Times New Roman" w:cs="Times New Roman"/>
                <w:iCs/>
                <w:sz w:val="16"/>
                <w:szCs w:val="16"/>
                <w:highlight w:val="green"/>
              </w:rPr>
              <w:t xml:space="preserve">(1) Determines who is eligible to receive what Federal </w:t>
            </w:r>
            <w:proofErr w:type="gramStart"/>
            <w:r w:rsidRPr="004C3560">
              <w:rPr>
                <w:rFonts w:ascii="Times New Roman" w:hAnsi="Times New Roman" w:cs="Times New Roman"/>
                <w:iCs/>
                <w:sz w:val="16"/>
                <w:szCs w:val="16"/>
                <w:highlight w:val="green"/>
              </w:rPr>
              <w:t>assistance;</w:t>
            </w:r>
            <w:proofErr w:type="gramEnd"/>
          </w:p>
          <w:p w14:paraId="3C125C70" w14:textId="77777777" w:rsidR="003D6FF6" w:rsidRPr="003D6FF6" w:rsidRDefault="004C3560" w:rsidP="003D6FF6">
            <w:pPr>
              <w:tabs>
                <w:tab w:val="left" w:pos="945"/>
              </w:tabs>
              <w:ind w:left="430" w:firstLine="270"/>
              <w:contextualSpacing/>
              <w:rPr>
                <w:rFonts w:ascii="Times New Roman" w:hAnsi="Times New Roman" w:cs="Times New Roman"/>
                <w:iCs/>
                <w:sz w:val="16"/>
                <w:szCs w:val="16"/>
                <w:highlight w:val="green"/>
              </w:rPr>
            </w:pPr>
            <w:r w:rsidRPr="004C3560">
              <w:rPr>
                <w:rFonts w:ascii="Times New Roman" w:hAnsi="Times New Roman" w:cs="Times New Roman"/>
                <w:iCs/>
                <w:sz w:val="16"/>
                <w:szCs w:val="16"/>
                <w:highlight w:val="green"/>
              </w:rPr>
              <w:t xml:space="preserve">(2) Has its performance measured in relation to whether the objectives of a Federal </w:t>
            </w:r>
          </w:p>
          <w:p w14:paraId="3996E752" w14:textId="2BC83E7F" w:rsidR="004C3560" w:rsidRPr="004C3560" w:rsidRDefault="004C3560" w:rsidP="003D6FF6">
            <w:pPr>
              <w:tabs>
                <w:tab w:val="left" w:pos="945"/>
              </w:tabs>
              <w:ind w:left="430" w:firstLine="270"/>
              <w:contextualSpacing/>
              <w:rPr>
                <w:rFonts w:ascii="Times New Roman" w:hAnsi="Times New Roman" w:cs="Times New Roman"/>
                <w:iCs/>
                <w:sz w:val="16"/>
                <w:szCs w:val="16"/>
                <w:highlight w:val="green"/>
              </w:rPr>
            </w:pPr>
            <w:r w:rsidRPr="004C3560">
              <w:rPr>
                <w:rFonts w:ascii="Times New Roman" w:hAnsi="Times New Roman" w:cs="Times New Roman"/>
                <w:iCs/>
                <w:sz w:val="16"/>
                <w:szCs w:val="16"/>
                <w:highlight w:val="green"/>
              </w:rPr>
              <w:t xml:space="preserve">program </w:t>
            </w:r>
            <w:proofErr w:type="gramStart"/>
            <w:r w:rsidRPr="004C3560">
              <w:rPr>
                <w:rFonts w:ascii="Times New Roman" w:hAnsi="Times New Roman" w:cs="Times New Roman"/>
                <w:iCs/>
                <w:sz w:val="16"/>
                <w:szCs w:val="16"/>
                <w:highlight w:val="green"/>
              </w:rPr>
              <w:t>were</w:t>
            </w:r>
            <w:proofErr w:type="gramEnd"/>
            <w:r w:rsidRPr="004C3560">
              <w:rPr>
                <w:rFonts w:ascii="Times New Roman" w:hAnsi="Times New Roman" w:cs="Times New Roman"/>
                <w:iCs/>
                <w:sz w:val="16"/>
                <w:szCs w:val="16"/>
                <w:highlight w:val="green"/>
              </w:rPr>
              <w:t xml:space="preserve"> </w:t>
            </w:r>
            <w:proofErr w:type="gramStart"/>
            <w:r w:rsidRPr="004C3560">
              <w:rPr>
                <w:rFonts w:ascii="Times New Roman" w:hAnsi="Times New Roman" w:cs="Times New Roman"/>
                <w:iCs/>
                <w:sz w:val="16"/>
                <w:szCs w:val="16"/>
                <w:highlight w:val="green"/>
              </w:rPr>
              <w:t>met;</w:t>
            </w:r>
            <w:proofErr w:type="gramEnd"/>
          </w:p>
          <w:p w14:paraId="6D350689" w14:textId="77777777" w:rsidR="004C3560" w:rsidRPr="004C3560" w:rsidRDefault="004C3560" w:rsidP="003D6FF6">
            <w:pPr>
              <w:tabs>
                <w:tab w:val="left" w:pos="945"/>
              </w:tabs>
              <w:ind w:left="430" w:firstLine="270"/>
              <w:contextualSpacing/>
              <w:rPr>
                <w:rFonts w:ascii="Times New Roman" w:hAnsi="Times New Roman" w:cs="Times New Roman"/>
                <w:iCs/>
                <w:sz w:val="16"/>
                <w:szCs w:val="16"/>
                <w:highlight w:val="green"/>
              </w:rPr>
            </w:pPr>
            <w:r w:rsidRPr="004C3560">
              <w:rPr>
                <w:rFonts w:ascii="Times New Roman" w:hAnsi="Times New Roman" w:cs="Times New Roman"/>
                <w:iCs/>
                <w:sz w:val="16"/>
                <w:szCs w:val="16"/>
                <w:highlight w:val="green"/>
              </w:rPr>
              <w:t xml:space="preserve">(3) Has responsibility for programmatic </w:t>
            </w:r>
            <w:proofErr w:type="gramStart"/>
            <w:r w:rsidRPr="004C3560">
              <w:rPr>
                <w:rFonts w:ascii="Times New Roman" w:hAnsi="Times New Roman" w:cs="Times New Roman"/>
                <w:iCs/>
                <w:sz w:val="16"/>
                <w:szCs w:val="16"/>
                <w:highlight w:val="green"/>
              </w:rPr>
              <w:t>decision-making;</w:t>
            </w:r>
            <w:proofErr w:type="gramEnd"/>
          </w:p>
          <w:p w14:paraId="4FF8961D" w14:textId="77777777" w:rsidR="003D6FF6" w:rsidRPr="003D6FF6" w:rsidRDefault="004C3560" w:rsidP="003D6FF6">
            <w:pPr>
              <w:tabs>
                <w:tab w:val="left" w:pos="945"/>
              </w:tabs>
              <w:ind w:left="430" w:firstLine="270"/>
              <w:contextualSpacing/>
              <w:rPr>
                <w:rFonts w:ascii="Times New Roman" w:hAnsi="Times New Roman" w:cs="Times New Roman"/>
                <w:iCs/>
                <w:sz w:val="16"/>
                <w:szCs w:val="16"/>
                <w:highlight w:val="green"/>
              </w:rPr>
            </w:pPr>
            <w:r w:rsidRPr="004C3560">
              <w:rPr>
                <w:rFonts w:ascii="Times New Roman" w:hAnsi="Times New Roman" w:cs="Times New Roman"/>
                <w:iCs/>
                <w:sz w:val="16"/>
                <w:szCs w:val="16"/>
                <w:highlight w:val="green"/>
              </w:rPr>
              <w:t xml:space="preserve">(4) Is responsible for adherence to applicable Federal program requirements specified </w:t>
            </w:r>
          </w:p>
          <w:p w14:paraId="26489621" w14:textId="417C132E" w:rsidR="004C3560" w:rsidRPr="004C3560" w:rsidRDefault="004C3560" w:rsidP="003D6FF6">
            <w:pPr>
              <w:tabs>
                <w:tab w:val="left" w:pos="945"/>
              </w:tabs>
              <w:ind w:left="430" w:firstLine="270"/>
              <w:contextualSpacing/>
              <w:rPr>
                <w:rFonts w:ascii="Times New Roman" w:hAnsi="Times New Roman" w:cs="Times New Roman"/>
                <w:iCs/>
                <w:sz w:val="16"/>
                <w:szCs w:val="16"/>
                <w:highlight w:val="green"/>
              </w:rPr>
            </w:pPr>
            <w:r w:rsidRPr="004C3560">
              <w:rPr>
                <w:rFonts w:ascii="Times New Roman" w:hAnsi="Times New Roman" w:cs="Times New Roman"/>
                <w:iCs/>
                <w:sz w:val="16"/>
                <w:szCs w:val="16"/>
                <w:highlight w:val="green"/>
              </w:rPr>
              <w:t>in the Federal award; and</w:t>
            </w:r>
          </w:p>
          <w:p w14:paraId="1E0AD10E" w14:textId="77777777" w:rsidR="003D6FF6" w:rsidRPr="003D6FF6" w:rsidRDefault="004C3560" w:rsidP="003D6FF6">
            <w:pPr>
              <w:tabs>
                <w:tab w:val="left" w:pos="945"/>
              </w:tabs>
              <w:ind w:left="430" w:firstLine="270"/>
              <w:contextualSpacing/>
              <w:rPr>
                <w:rFonts w:ascii="Times New Roman" w:hAnsi="Times New Roman" w:cs="Times New Roman"/>
                <w:iCs/>
                <w:sz w:val="16"/>
                <w:szCs w:val="16"/>
                <w:highlight w:val="green"/>
              </w:rPr>
            </w:pPr>
            <w:r w:rsidRPr="004C3560">
              <w:rPr>
                <w:rFonts w:ascii="Times New Roman" w:hAnsi="Times New Roman" w:cs="Times New Roman"/>
                <w:iCs/>
                <w:sz w:val="16"/>
                <w:szCs w:val="16"/>
                <w:highlight w:val="green"/>
              </w:rPr>
              <w:t xml:space="preserve">(5) Implements a program for a public purpose specified in authorizing statute, as </w:t>
            </w:r>
          </w:p>
          <w:p w14:paraId="49B43A3E" w14:textId="61087F5C" w:rsidR="004C3560" w:rsidRPr="004C3560" w:rsidRDefault="004C3560" w:rsidP="003D6FF6">
            <w:pPr>
              <w:tabs>
                <w:tab w:val="left" w:pos="945"/>
              </w:tabs>
              <w:ind w:left="430" w:firstLine="270"/>
              <w:contextualSpacing/>
              <w:rPr>
                <w:rFonts w:ascii="Times New Roman" w:hAnsi="Times New Roman" w:cs="Times New Roman"/>
                <w:iCs/>
                <w:sz w:val="16"/>
                <w:szCs w:val="16"/>
                <w:highlight w:val="green"/>
              </w:rPr>
            </w:pPr>
            <w:r w:rsidRPr="004C3560">
              <w:rPr>
                <w:rFonts w:ascii="Times New Roman" w:hAnsi="Times New Roman" w:cs="Times New Roman"/>
                <w:iCs/>
                <w:sz w:val="16"/>
                <w:szCs w:val="16"/>
                <w:highlight w:val="green"/>
              </w:rPr>
              <w:t>opposed to providing goods or services for the benefit of the pass-through entity.</w:t>
            </w:r>
          </w:p>
          <w:p w14:paraId="222B3697" w14:textId="77777777" w:rsidR="004C3560" w:rsidRPr="004C3560" w:rsidRDefault="004C3560" w:rsidP="002314A2">
            <w:pPr>
              <w:tabs>
                <w:tab w:val="left" w:pos="945"/>
              </w:tabs>
              <w:ind w:left="340"/>
              <w:contextualSpacing/>
              <w:rPr>
                <w:rFonts w:ascii="Times New Roman" w:hAnsi="Times New Roman" w:cs="Times New Roman"/>
                <w:iCs/>
                <w:sz w:val="16"/>
                <w:szCs w:val="16"/>
                <w:highlight w:val="green"/>
              </w:rPr>
            </w:pPr>
            <w:r w:rsidRPr="004C3560">
              <w:rPr>
                <w:rFonts w:ascii="Times New Roman" w:hAnsi="Times New Roman" w:cs="Times New Roman"/>
                <w:iCs/>
                <w:sz w:val="16"/>
                <w:szCs w:val="16"/>
                <w:highlight w:val="green"/>
              </w:rPr>
              <w:t xml:space="preserve">(b) </w:t>
            </w:r>
            <w:r w:rsidRPr="004C3560">
              <w:rPr>
                <w:rFonts w:ascii="Times New Roman" w:hAnsi="Times New Roman" w:cs="Times New Roman"/>
                <w:b/>
                <w:bCs/>
                <w:iCs/>
                <w:sz w:val="16"/>
                <w:szCs w:val="16"/>
                <w:highlight w:val="green"/>
              </w:rPr>
              <w:t>Contractors.</w:t>
            </w:r>
            <w:r w:rsidRPr="004C3560">
              <w:rPr>
                <w:rFonts w:ascii="Times New Roman" w:hAnsi="Times New Roman" w:cs="Times New Roman"/>
                <w:iCs/>
                <w:sz w:val="16"/>
                <w:szCs w:val="16"/>
                <w:highlight w:val="green"/>
              </w:rPr>
              <w:t xml:space="preserve"> A contract is for the purpose of obtaining goods and services for the recipient's or subrecipient's use and creates a procurement relationship with a contractor. See the definition of contract in </w:t>
            </w:r>
            <w:hyperlink r:id="rId19" w:history="1">
              <w:r w:rsidRPr="004C3560">
                <w:rPr>
                  <w:rStyle w:val="Hyperlink"/>
                  <w:rFonts w:ascii="Times New Roman" w:hAnsi="Times New Roman" w:cs="Times New Roman"/>
                  <w:iCs/>
                  <w:sz w:val="16"/>
                  <w:szCs w:val="16"/>
                  <w:highlight w:val="green"/>
                </w:rPr>
                <w:t>§ 200.1</w:t>
              </w:r>
            </w:hyperlink>
            <w:r w:rsidRPr="004C3560">
              <w:rPr>
                <w:rFonts w:ascii="Times New Roman" w:hAnsi="Times New Roman" w:cs="Times New Roman"/>
                <w:iCs/>
                <w:sz w:val="16"/>
                <w:szCs w:val="16"/>
                <w:highlight w:val="green"/>
              </w:rPr>
              <w:t>. Characteristics that support a procurement relationship between the recipient or subrecipient and a contractor include, but are not limited to, when the contractor:</w:t>
            </w:r>
          </w:p>
          <w:p w14:paraId="6ED9FF11" w14:textId="77777777" w:rsidR="004C3560" w:rsidRPr="004C3560" w:rsidRDefault="004C3560" w:rsidP="003D6FF6">
            <w:pPr>
              <w:tabs>
                <w:tab w:val="left" w:pos="945"/>
              </w:tabs>
              <w:ind w:left="430" w:firstLine="270"/>
              <w:contextualSpacing/>
              <w:rPr>
                <w:rFonts w:ascii="Times New Roman" w:hAnsi="Times New Roman" w:cs="Times New Roman"/>
                <w:iCs/>
                <w:sz w:val="16"/>
                <w:szCs w:val="16"/>
                <w:highlight w:val="green"/>
              </w:rPr>
            </w:pPr>
            <w:r w:rsidRPr="004C3560">
              <w:rPr>
                <w:rFonts w:ascii="Times New Roman" w:hAnsi="Times New Roman" w:cs="Times New Roman"/>
                <w:iCs/>
                <w:sz w:val="16"/>
                <w:szCs w:val="16"/>
                <w:highlight w:val="green"/>
              </w:rPr>
              <w:t xml:space="preserve">(1) Provides the goods and services within normal business </w:t>
            </w:r>
            <w:proofErr w:type="gramStart"/>
            <w:r w:rsidRPr="004C3560">
              <w:rPr>
                <w:rFonts w:ascii="Times New Roman" w:hAnsi="Times New Roman" w:cs="Times New Roman"/>
                <w:iCs/>
                <w:sz w:val="16"/>
                <w:szCs w:val="16"/>
                <w:highlight w:val="green"/>
              </w:rPr>
              <w:t>operations;</w:t>
            </w:r>
            <w:proofErr w:type="gramEnd"/>
          </w:p>
          <w:p w14:paraId="3C1B2291" w14:textId="77777777" w:rsidR="004C3560" w:rsidRPr="004C3560" w:rsidRDefault="004C3560" w:rsidP="003D6FF6">
            <w:pPr>
              <w:tabs>
                <w:tab w:val="left" w:pos="945"/>
              </w:tabs>
              <w:ind w:left="430" w:firstLine="270"/>
              <w:contextualSpacing/>
              <w:rPr>
                <w:rFonts w:ascii="Times New Roman" w:hAnsi="Times New Roman" w:cs="Times New Roman"/>
                <w:iCs/>
                <w:sz w:val="16"/>
                <w:szCs w:val="16"/>
                <w:highlight w:val="green"/>
              </w:rPr>
            </w:pPr>
            <w:r w:rsidRPr="004C3560">
              <w:rPr>
                <w:rFonts w:ascii="Times New Roman" w:hAnsi="Times New Roman" w:cs="Times New Roman"/>
                <w:iCs/>
                <w:sz w:val="16"/>
                <w:szCs w:val="16"/>
                <w:highlight w:val="green"/>
              </w:rPr>
              <w:t xml:space="preserve">(2) Provides similar goods or services to many different </w:t>
            </w:r>
            <w:proofErr w:type="gramStart"/>
            <w:r w:rsidRPr="004C3560">
              <w:rPr>
                <w:rFonts w:ascii="Times New Roman" w:hAnsi="Times New Roman" w:cs="Times New Roman"/>
                <w:iCs/>
                <w:sz w:val="16"/>
                <w:szCs w:val="16"/>
                <w:highlight w:val="green"/>
              </w:rPr>
              <w:t>purchasers;</w:t>
            </w:r>
            <w:proofErr w:type="gramEnd"/>
          </w:p>
          <w:p w14:paraId="7809E406" w14:textId="77777777" w:rsidR="004C3560" w:rsidRPr="004C3560" w:rsidRDefault="004C3560" w:rsidP="003D6FF6">
            <w:pPr>
              <w:tabs>
                <w:tab w:val="left" w:pos="945"/>
              </w:tabs>
              <w:ind w:left="430" w:firstLine="270"/>
              <w:contextualSpacing/>
              <w:rPr>
                <w:rFonts w:ascii="Times New Roman" w:hAnsi="Times New Roman" w:cs="Times New Roman"/>
                <w:iCs/>
                <w:sz w:val="16"/>
                <w:szCs w:val="16"/>
                <w:highlight w:val="green"/>
              </w:rPr>
            </w:pPr>
            <w:r w:rsidRPr="004C3560">
              <w:rPr>
                <w:rFonts w:ascii="Times New Roman" w:hAnsi="Times New Roman" w:cs="Times New Roman"/>
                <w:iCs/>
                <w:sz w:val="16"/>
                <w:szCs w:val="16"/>
                <w:highlight w:val="green"/>
              </w:rPr>
              <w:t xml:space="preserve">(3) Normally operates in a competitive </w:t>
            </w:r>
            <w:proofErr w:type="gramStart"/>
            <w:r w:rsidRPr="004C3560">
              <w:rPr>
                <w:rFonts w:ascii="Times New Roman" w:hAnsi="Times New Roman" w:cs="Times New Roman"/>
                <w:iCs/>
                <w:sz w:val="16"/>
                <w:szCs w:val="16"/>
                <w:highlight w:val="green"/>
              </w:rPr>
              <w:t>environment;</w:t>
            </w:r>
            <w:proofErr w:type="gramEnd"/>
          </w:p>
          <w:p w14:paraId="62A304E6" w14:textId="77777777" w:rsidR="003D6FF6" w:rsidRPr="003D6FF6" w:rsidRDefault="004C3560" w:rsidP="003D6FF6">
            <w:pPr>
              <w:tabs>
                <w:tab w:val="left" w:pos="945"/>
              </w:tabs>
              <w:ind w:left="430" w:firstLine="270"/>
              <w:contextualSpacing/>
              <w:rPr>
                <w:rFonts w:ascii="Times New Roman" w:hAnsi="Times New Roman" w:cs="Times New Roman"/>
                <w:iCs/>
                <w:sz w:val="16"/>
                <w:szCs w:val="16"/>
                <w:highlight w:val="green"/>
              </w:rPr>
            </w:pPr>
            <w:r w:rsidRPr="004C3560">
              <w:rPr>
                <w:rFonts w:ascii="Times New Roman" w:hAnsi="Times New Roman" w:cs="Times New Roman"/>
                <w:iCs/>
                <w:sz w:val="16"/>
                <w:szCs w:val="16"/>
                <w:highlight w:val="green"/>
              </w:rPr>
              <w:t xml:space="preserve">(4) Provides goods or services that are ancillary to the implementation of a Federal </w:t>
            </w:r>
          </w:p>
          <w:p w14:paraId="2E7DA1BB" w14:textId="31F016AF" w:rsidR="004C3560" w:rsidRPr="004C3560" w:rsidRDefault="004C3560" w:rsidP="003D6FF6">
            <w:pPr>
              <w:tabs>
                <w:tab w:val="left" w:pos="945"/>
              </w:tabs>
              <w:ind w:left="430" w:firstLine="270"/>
              <w:contextualSpacing/>
              <w:rPr>
                <w:rFonts w:ascii="Times New Roman" w:hAnsi="Times New Roman" w:cs="Times New Roman"/>
                <w:iCs/>
                <w:sz w:val="16"/>
                <w:szCs w:val="16"/>
                <w:highlight w:val="green"/>
              </w:rPr>
            </w:pPr>
            <w:r w:rsidRPr="004C3560">
              <w:rPr>
                <w:rFonts w:ascii="Times New Roman" w:hAnsi="Times New Roman" w:cs="Times New Roman"/>
                <w:iCs/>
                <w:sz w:val="16"/>
                <w:szCs w:val="16"/>
                <w:highlight w:val="green"/>
              </w:rPr>
              <w:t>program; and</w:t>
            </w:r>
          </w:p>
          <w:p w14:paraId="16076448" w14:textId="77777777" w:rsidR="003D6FF6" w:rsidRPr="003D6FF6" w:rsidRDefault="004C3560" w:rsidP="003D6FF6">
            <w:pPr>
              <w:tabs>
                <w:tab w:val="left" w:pos="945"/>
              </w:tabs>
              <w:ind w:left="430" w:firstLine="270"/>
              <w:contextualSpacing/>
              <w:rPr>
                <w:rFonts w:ascii="Times New Roman" w:hAnsi="Times New Roman" w:cs="Times New Roman"/>
                <w:iCs/>
                <w:sz w:val="16"/>
                <w:szCs w:val="16"/>
                <w:highlight w:val="green"/>
              </w:rPr>
            </w:pPr>
            <w:r w:rsidRPr="004C3560">
              <w:rPr>
                <w:rFonts w:ascii="Times New Roman" w:hAnsi="Times New Roman" w:cs="Times New Roman"/>
                <w:iCs/>
                <w:sz w:val="16"/>
                <w:szCs w:val="16"/>
                <w:highlight w:val="green"/>
              </w:rPr>
              <w:t xml:space="preserve">(5) Is not subject to compliance requirements of a </w:t>
            </w:r>
            <w:proofErr w:type="gramStart"/>
            <w:r w:rsidRPr="004C3560">
              <w:rPr>
                <w:rFonts w:ascii="Times New Roman" w:hAnsi="Times New Roman" w:cs="Times New Roman"/>
                <w:iCs/>
                <w:sz w:val="16"/>
                <w:szCs w:val="16"/>
                <w:highlight w:val="green"/>
              </w:rPr>
              <w:t>Federal</w:t>
            </w:r>
            <w:proofErr w:type="gramEnd"/>
            <w:r w:rsidRPr="004C3560">
              <w:rPr>
                <w:rFonts w:ascii="Times New Roman" w:hAnsi="Times New Roman" w:cs="Times New Roman"/>
                <w:iCs/>
                <w:sz w:val="16"/>
                <w:szCs w:val="16"/>
                <w:highlight w:val="green"/>
              </w:rPr>
              <w:t xml:space="preserve"> program </w:t>
            </w:r>
            <w:proofErr w:type="gramStart"/>
            <w:r w:rsidRPr="004C3560">
              <w:rPr>
                <w:rFonts w:ascii="Times New Roman" w:hAnsi="Times New Roman" w:cs="Times New Roman"/>
                <w:iCs/>
                <w:sz w:val="16"/>
                <w:szCs w:val="16"/>
                <w:highlight w:val="green"/>
              </w:rPr>
              <w:t>as a result of</w:t>
            </w:r>
            <w:proofErr w:type="gramEnd"/>
            <w:r w:rsidRPr="004C3560">
              <w:rPr>
                <w:rFonts w:ascii="Times New Roman" w:hAnsi="Times New Roman" w:cs="Times New Roman"/>
                <w:iCs/>
                <w:sz w:val="16"/>
                <w:szCs w:val="16"/>
                <w:highlight w:val="green"/>
              </w:rPr>
              <w:t xml:space="preserve"> the </w:t>
            </w:r>
          </w:p>
          <w:p w14:paraId="6414732C" w14:textId="56CD9320" w:rsidR="00D22B3C" w:rsidRDefault="004C3560" w:rsidP="00D22B3C">
            <w:pPr>
              <w:ind w:left="700"/>
              <w:rPr>
                <w:rFonts w:ascii="Times New Roman" w:hAnsi="Times New Roman" w:cs="Times New Roman"/>
                <w:iCs/>
                <w:sz w:val="16"/>
                <w:szCs w:val="16"/>
              </w:rPr>
            </w:pPr>
            <w:r w:rsidRPr="004C3560">
              <w:rPr>
                <w:rFonts w:ascii="Times New Roman" w:hAnsi="Times New Roman" w:cs="Times New Roman"/>
                <w:iCs/>
                <w:sz w:val="16"/>
                <w:szCs w:val="16"/>
                <w:highlight w:val="green"/>
              </w:rPr>
              <w:t>agreement. However, similar requirements may apply for other reasons.</w:t>
            </w:r>
          </w:p>
          <w:p w14:paraId="7D629052" w14:textId="77777777" w:rsidR="00C31521" w:rsidRDefault="00C31521" w:rsidP="00C31521">
            <w:pPr>
              <w:tabs>
                <w:tab w:val="left" w:pos="945"/>
              </w:tabs>
              <w:ind w:left="430" w:firstLine="270"/>
              <w:contextualSpacing/>
              <w:rPr>
                <w:rFonts w:ascii="Times New Roman" w:hAnsi="Times New Roman" w:cs="Times New Roman"/>
                <w:iCs/>
                <w:sz w:val="16"/>
                <w:szCs w:val="16"/>
              </w:rPr>
            </w:pPr>
          </w:p>
          <w:p w14:paraId="15042FA2" w14:textId="27A35C2E" w:rsidR="00CA4656" w:rsidRPr="008C4F75" w:rsidRDefault="00D22B3C" w:rsidP="00C23D86">
            <w:pPr>
              <w:pStyle w:val="ListParagraph"/>
              <w:numPr>
                <w:ilvl w:val="0"/>
                <w:numId w:val="55"/>
              </w:numPr>
              <w:autoSpaceDE w:val="0"/>
              <w:autoSpaceDN w:val="0"/>
              <w:adjustRightInd w:val="0"/>
              <w:ind w:left="340" w:hanging="340"/>
              <w:rPr>
                <w:rFonts w:ascii="Times New Roman" w:hAnsi="Times New Roman" w:cs="Times New Roman"/>
                <w:b/>
                <w:bCs/>
                <w:sz w:val="16"/>
                <w:szCs w:val="16"/>
              </w:rPr>
            </w:pPr>
            <w:r w:rsidRPr="008C4F75">
              <w:rPr>
                <w:rFonts w:ascii="Times New Roman" w:hAnsi="Times New Roman" w:cs="Times New Roman"/>
                <w:b/>
                <w:bCs/>
                <w:sz w:val="16"/>
                <w:szCs w:val="16"/>
              </w:rPr>
              <w:t>WIOA Title I-B Policy 5200 Rev 5 (October 1, 2024) – Fiscal Definitions</w:t>
            </w:r>
          </w:p>
          <w:p w14:paraId="5D21C6E6" w14:textId="3DE1A859" w:rsidR="002634FF" w:rsidRDefault="00D12536" w:rsidP="002314A2">
            <w:pPr>
              <w:autoSpaceDE w:val="0"/>
              <w:autoSpaceDN w:val="0"/>
              <w:adjustRightInd w:val="0"/>
              <w:ind w:left="340"/>
              <w:rPr>
                <w:rFonts w:ascii="Times New Roman" w:hAnsi="Times New Roman" w:cs="Times New Roman"/>
                <w:b/>
                <w:bCs/>
                <w:i/>
                <w:iCs/>
                <w:sz w:val="16"/>
                <w:szCs w:val="16"/>
              </w:rPr>
            </w:pPr>
            <w:r w:rsidRPr="008C4F75">
              <w:rPr>
                <w:rFonts w:ascii="Times New Roman" w:hAnsi="Times New Roman" w:cs="Times New Roman"/>
                <w:b/>
                <w:bCs/>
                <w:sz w:val="16"/>
                <w:szCs w:val="16"/>
              </w:rPr>
              <w:t>Consultant</w:t>
            </w:r>
            <w:r w:rsidRPr="008C4F75">
              <w:rPr>
                <w:rFonts w:ascii="Times New Roman" w:hAnsi="Times New Roman" w:cs="Times New Roman"/>
                <w:sz w:val="16"/>
                <w:szCs w:val="16"/>
              </w:rPr>
              <w:t xml:space="preserve"> -</w:t>
            </w:r>
            <w:r w:rsidRPr="00572869">
              <w:rPr>
                <w:rFonts w:ascii="Times New Roman" w:hAnsi="Times New Roman" w:cs="Times New Roman"/>
                <w:sz w:val="16"/>
                <w:szCs w:val="16"/>
              </w:rPr>
              <w:t xml:space="preserve"> A person or entity that can provide valuable and pertinent advice generally drawn from a high degree of broad administrative, professional, or technical knowledge or experience, is not responsible for deliverables or outcomes, and charges an hourly fee for that opinion and advice. When an agency requires public advisory participation, a consultant also may be a person or entity that is affected by a particular program and can provide useful views from personal experience</w:t>
            </w:r>
            <w:r w:rsidRPr="00572869">
              <w:rPr>
                <w:rFonts w:ascii="Times New Roman" w:hAnsi="Times New Roman" w:cs="Times New Roman"/>
                <w:b/>
                <w:bCs/>
                <w:i/>
                <w:iCs/>
                <w:sz w:val="16"/>
                <w:szCs w:val="16"/>
              </w:rPr>
              <w:t xml:space="preserve">. </w:t>
            </w:r>
          </w:p>
          <w:p w14:paraId="447136E7" w14:textId="6847E799" w:rsidR="002634FF" w:rsidRPr="00572869" w:rsidRDefault="002634FF" w:rsidP="002314A2">
            <w:pPr>
              <w:autoSpaceDE w:val="0"/>
              <w:autoSpaceDN w:val="0"/>
              <w:adjustRightInd w:val="0"/>
              <w:ind w:left="340"/>
              <w:rPr>
                <w:rFonts w:ascii="Times New Roman" w:hAnsi="Times New Roman" w:cs="Times New Roman"/>
                <w:b/>
                <w:bCs/>
                <w:i/>
                <w:iCs/>
                <w:sz w:val="16"/>
                <w:szCs w:val="16"/>
              </w:rPr>
            </w:pPr>
            <w:r w:rsidRPr="002634FF">
              <w:rPr>
                <w:rFonts w:ascii="Times New Roman" w:hAnsi="Times New Roman" w:cs="Times New Roman"/>
                <w:b/>
                <w:bCs/>
                <w:i/>
                <w:iCs/>
                <w:sz w:val="16"/>
                <w:szCs w:val="16"/>
              </w:rPr>
              <w:t xml:space="preserve">Note: Per the U.S. Department of Labor’s federal award terms, fees paid to consultants that provide services to WIOA Title I programs are limited to $815 per day based on time spent on an eight-hour workday, excluding ancillary expenses. Fees </w:t>
            </w:r>
            <w:proofErr w:type="gramStart"/>
            <w:r w:rsidRPr="002634FF">
              <w:rPr>
                <w:rFonts w:ascii="Times New Roman" w:hAnsi="Times New Roman" w:cs="Times New Roman"/>
                <w:b/>
                <w:bCs/>
                <w:i/>
                <w:iCs/>
                <w:sz w:val="16"/>
                <w:szCs w:val="16"/>
              </w:rPr>
              <w:t>in excess of</w:t>
            </w:r>
            <w:proofErr w:type="gramEnd"/>
            <w:r w:rsidRPr="002634FF">
              <w:rPr>
                <w:rFonts w:ascii="Times New Roman" w:hAnsi="Times New Roman" w:cs="Times New Roman"/>
                <w:b/>
                <w:bCs/>
                <w:i/>
                <w:iCs/>
                <w:sz w:val="16"/>
                <w:szCs w:val="16"/>
              </w:rPr>
              <w:t xml:space="preserve"> this amount can be paid with prior approval from a federal Department of Labor (DOL) Grant Officer</w:t>
            </w:r>
          </w:p>
          <w:p w14:paraId="7D396FAF" w14:textId="7E8BCBA9" w:rsidR="004F70E7" w:rsidRPr="00572869" w:rsidRDefault="004F70E7" w:rsidP="00ED1208">
            <w:pPr>
              <w:autoSpaceDE w:val="0"/>
              <w:autoSpaceDN w:val="0"/>
              <w:adjustRightInd w:val="0"/>
              <w:ind w:left="159" w:hanging="180"/>
              <w:rPr>
                <w:rFonts w:ascii="Times New Roman" w:hAnsi="Times New Roman" w:cs="Times New Roman"/>
                <w:b/>
                <w:bCs/>
                <w:i/>
                <w:iCs/>
                <w:sz w:val="16"/>
                <w:szCs w:val="16"/>
              </w:rPr>
            </w:pPr>
          </w:p>
          <w:p w14:paraId="02125AC2" w14:textId="77777777" w:rsidR="00891364" w:rsidRPr="00572869" w:rsidRDefault="00891364" w:rsidP="00891364">
            <w:pPr>
              <w:contextualSpacing/>
              <w:rPr>
                <w:rFonts w:ascii="Times New Roman" w:hAnsi="Times New Roman" w:cs="Times New Roman"/>
                <w:sz w:val="16"/>
                <w:szCs w:val="16"/>
              </w:rPr>
            </w:pPr>
          </w:p>
          <w:p w14:paraId="15306885" w14:textId="77777777" w:rsidR="00891364" w:rsidRPr="00572869" w:rsidRDefault="00891364" w:rsidP="00891364">
            <w:pPr>
              <w:contextualSpacing/>
              <w:rPr>
                <w:rFonts w:ascii="Times New Roman" w:hAnsi="Times New Roman" w:cs="Times New Roman"/>
                <w:i/>
                <w:sz w:val="16"/>
                <w:szCs w:val="16"/>
              </w:rPr>
            </w:pPr>
            <w:r w:rsidRPr="00572869">
              <w:rPr>
                <w:rFonts w:ascii="Times New Roman" w:hAnsi="Times New Roman" w:cs="Times New Roman"/>
                <w:b/>
                <w:i/>
                <w:sz w:val="16"/>
                <w:szCs w:val="16"/>
              </w:rPr>
              <w:t xml:space="preserve">Note: OMB memorandum </w:t>
            </w:r>
            <w:r w:rsidRPr="00572869">
              <w:rPr>
                <w:rFonts w:ascii="Times New Roman" w:hAnsi="Times New Roman" w:cs="Times New Roman"/>
                <w:i/>
                <w:sz w:val="16"/>
                <w:szCs w:val="16"/>
              </w:rPr>
              <w:t>M-18-18 from June 20, 2018 raises the Simplified acquisition threshold to $250,000. The memorandum also increases the micro-purchase threshold from $3,500 to $10,000</w:t>
            </w:r>
          </w:p>
          <w:p w14:paraId="5184FEDA" w14:textId="77777777" w:rsidR="0011680D" w:rsidRPr="00572869" w:rsidRDefault="0011680D" w:rsidP="00891364">
            <w:pPr>
              <w:contextualSpacing/>
              <w:rPr>
                <w:rFonts w:ascii="Times New Roman" w:hAnsi="Times New Roman" w:cs="Times New Roman"/>
                <w:sz w:val="16"/>
                <w:szCs w:val="16"/>
              </w:rPr>
            </w:pPr>
          </w:p>
          <w:p w14:paraId="77116A93" w14:textId="439F245D" w:rsidR="00557818" w:rsidRDefault="00557818" w:rsidP="00891364">
            <w:pPr>
              <w:contextualSpacing/>
              <w:rPr>
                <w:rFonts w:ascii="Times New Roman" w:hAnsi="Times New Roman" w:cs="Times New Roman"/>
                <w:sz w:val="16"/>
                <w:szCs w:val="16"/>
              </w:rPr>
            </w:pPr>
          </w:p>
          <w:p w14:paraId="47D4C0FA" w14:textId="125236EA" w:rsidR="00891364" w:rsidRPr="002B686F" w:rsidRDefault="00891364" w:rsidP="00891364">
            <w:pPr>
              <w:contextualSpacing/>
              <w:rPr>
                <w:rFonts w:ascii="Times New Roman" w:hAnsi="Times New Roman" w:cs="Times New Roman"/>
                <w:sz w:val="16"/>
                <w:szCs w:val="16"/>
              </w:rPr>
            </w:pPr>
            <w:r w:rsidRPr="00572869">
              <w:rPr>
                <w:rFonts w:ascii="Times New Roman" w:hAnsi="Times New Roman" w:cs="Times New Roman"/>
                <w:sz w:val="16"/>
                <w:szCs w:val="16"/>
              </w:rPr>
              <w:t xml:space="preserve">In addition to other provisions required by the federal agency or non-federal entity, all contracts made by the non-federal entity under the Federal awards must contain provisions covering </w:t>
            </w:r>
            <w:r w:rsidRPr="004A7215">
              <w:rPr>
                <w:rFonts w:ascii="Times New Roman" w:hAnsi="Times New Roman" w:cs="Times New Roman"/>
                <w:b/>
                <w:bCs/>
                <w:sz w:val="16"/>
                <w:szCs w:val="16"/>
              </w:rPr>
              <w:t xml:space="preserve">A-J of Appendix II to </w:t>
            </w:r>
            <w:r w:rsidRPr="002B686F">
              <w:rPr>
                <w:rFonts w:ascii="Times New Roman" w:hAnsi="Times New Roman" w:cs="Times New Roman"/>
                <w:b/>
                <w:bCs/>
                <w:sz w:val="16"/>
                <w:szCs w:val="16"/>
              </w:rPr>
              <w:t xml:space="preserve">Part 200 and </w:t>
            </w:r>
            <w:r w:rsidR="00884A13" w:rsidRPr="002B686F">
              <w:rPr>
                <w:rFonts w:ascii="Times New Roman" w:hAnsi="Times New Roman" w:cs="Times New Roman"/>
                <w:b/>
                <w:bCs/>
                <w:sz w:val="16"/>
                <w:szCs w:val="16"/>
              </w:rPr>
              <w:t xml:space="preserve">WIOA </w:t>
            </w:r>
            <w:r w:rsidR="00E73372" w:rsidRPr="002B686F">
              <w:rPr>
                <w:rFonts w:ascii="Times New Roman" w:hAnsi="Times New Roman" w:cs="Times New Roman"/>
                <w:b/>
                <w:bCs/>
                <w:sz w:val="16"/>
                <w:szCs w:val="16"/>
              </w:rPr>
              <w:t xml:space="preserve">I-B </w:t>
            </w:r>
            <w:r w:rsidRPr="002B686F">
              <w:rPr>
                <w:rFonts w:ascii="Times New Roman" w:hAnsi="Times New Roman" w:cs="Times New Roman"/>
                <w:b/>
                <w:bCs/>
                <w:sz w:val="16"/>
                <w:szCs w:val="16"/>
              </w:rPr>
              <w:t>Policy 5250</w:t>
            </w:r>
            <w:r w:rsidR="00884A13" w:rsidRPr="002B686F">
              <w:rPr>
                <w:rFonts w:ascii="Times New Roman" w:hAnsi="Times New Roman" w:cs="Times New Roman"/>
                <w:b/>
                <w:bCs/>
                <w:sz w:val="16"/>
                <w:szCs w:val="16"/>
              </w:rPr>
              <w:t xml:space="preserve"> Rev 1 </w:t>
            </w:r>
            <w:r w:rsidR="00884A13" w:rsidRPr="002B686F">
              <w:rPr>
                <w:rFonts w:ascii="Times New Roman" w:hAnsi="Times New Roman" w:cs="Times New Roman"/>
                <w:sz w:val="16"/>
                <w:szCs w:val="16"/>
              </w:rPr>
              <w:t>(January 9, 2024)</w:t>
            </w:r>
            <w:r w:rsidRPr="002B686F">
              <w:rPr>
                <w:rFonts w:ascii="Times New Roman" w:hAnsi="Times New Roman" w:cs="Times New Roman"/>
                <w:sz w:val="16"/>
                <w:szCs w:val="16"/>
              </w:rPr>
              <w:t>.</w:t>
            </w:r>
          </w:p>
          <w:p w14:paraId="47FC220B" w14:textId="59712F19" w:rsidR="00891364" w:rsidRPr="00572869" w:rsidRDefault="00891364" w:rsidP="00891364">
            <w:pPr>
              <w:contextualSpacing/>
              <w:rPr>
                <w:rFonts w:ascii="Times New Roman" w:hAnsi="Times New Roman" w:cs="Times New Roman"/>
                <w:sz w:val="16"/>
                <w:szCs w:val="16"/>
              </w:rPr>
            </w:pPr>
            <w:r w:rsidRPr="002B686F">
              <w:rPr>
                <w:rFonts w:ascii="Times New Roman" w:hAnsi="Times New Roman" w:cs="Times New Roman"/>
                <w:sz w:val="16"/>
                <w:szCs w:val="16"/>
              </w:rPr>
              <w:t xml:space="preserve">The LWDB </w:t>
            </w:r>
            <w:r w:rsidR="00680DFE" w:rsidRPr="002B686F">
              <w:rPr>
                <w:rFonts w:ascii="Times New Roman" w:hAnsi="Times New Roman" w:cs="Times New Roman"/>
                <w:sz w:val="16"/>
                <w:szCs w:val="16"/>
              </w:rPr>
              <w:t>can</w:t>
            </w:r>
            <w:r w:rsidRPr="002B686F">
              <w:rPr>
                <w:rFonts w:ascii="Times New Roman" w:hAnsi="Times New Roman" w:cs="Times New Roman"/>
                <w:sz w:val="16"/>
                <w:szCs w:val="16"/>
              </w:rPr>
              <w:t xml:space="preserve"> place an appendix that states “when applicable” to cover all basis when an item is not applicable to the contract.</w:t>
            </w:r>
          </w:p>
          <w:p w14:paraId="1DF15D34" w14:textId="77777777" w:rsidR="00891364" w:rsidRPr="00572869" w:rsidRDefault="00891364" w:rsidP="00891364">
            <w:pPr>
              <w:rPr>
                <w:rFonts w:ascii="Times New Roman" w:hAnsi="Times New Roman" w:cs="Times New Roman"/>
                <w:sz w:val="16"/>
                <w:szCs w:val="16"/>
              </w:rPr>
            </w:pPr>
          </w:p>
          <w:p w14:paraId="4F9145F1" w14:textId="7CC8BF13" w:rsidR="00891364" w:rsidRPr="00884FF2" w:rsidRDefault="00891364" w:rsidP="00C23D86">
            <w:pPr>
              <w:pStyle w:val="ListParagraph"/>
              <w:numPr>
                <w:ilvl w:val="0"/>
                <w:numId w:val="58"/>
              </w:numPr>
              <w:ind w:left="340" w:hanging="340"/>
              <w:rPr>
                <w:rFonts w:ascii="Times New Roman" w:hAnsi="Times New Roman" w:cs="Times New Roman"/>
                <w:sz w:val="16"/>
                <w:szCs w:val="16"/>
              </w:rPr>
            </w:pPr>
            <w:r w:rsidRPr="00884FF2">
              <w:rPr>
                <w:rFonts w:ascii="Times New Roman" w:hAnsi="Times New Roman" w:cs="Times New Roman"/>
                <w:b/>
                <w:sz w:val="16"/>
                <w:szCs w:val="16"/>
              </w:rPr>
              <w:t>2 CFR 200.318</w:t>
            </w:r>
            <w:r w:rsidRPr="00884FF2">
              <w:rPr>
                <w:rFonts w:ascii="Times New Roman" w:hAnsi="Times New Roman" w:cs="Times New Roman"/>
                <w:sz w:val="16"/>
                <w:szCs w:val="16"/>
              </w:rPr>
              <w:t xml:space="preserve"> - Non-Federal entities must maintain records sufficient to detail the history of procurement</w:t>
            </w:r>
          </w:p>
          <w:p w14:paraId="13351548" w14:textId="77777777" w:rsidR="00891364" w:rsidRPr="00572869" w:rsidRDefault="00891364" w:rsidP="0036288B">
            <w:pPr>
              <w:ind w:firstLine="520"/>
              <w:rPr>
                <w:rFonts w:ascii="Times New Roman" w:hAnsi="Times New Roman" w:cs="Times New Roman"/>
                <w:sz w:val="16"/>
                <w:szCs w:val="16"/>
              </w:rPr>
            </w:pPr>
            <w:r w:rsidRPr="00572869">
              <w:rPr>
                <w:rFonts w:ascii="Times New Roman" w:hAnsi="Times New Roman" w:cs="Times New Roman"/>
                <w:sz w:val="16"/>
                <w:szCs w:val="16"/>
              </w:rPr>
              <w:t>Records include, but not limited to the following:</w:t>
            </w:r>
          </w:p>
          <w:p w14:paraId="767E1FC1" w14:textId="77777777" w:rsidR="00891364" w:rsidRPr="00572869" w:rsidRDefault="00891364" w:rsidP="0036288B">
            <w:pPr>
              <w:ind w:firstLine="520"/>
              <w:rPr>
                <w:rFonts w:ascii="Times New Roman" w:hAnsi="Times New Roman" w:cs="Times New Roman"/>
                <w:sz w:val="16"/>
                <w:szCs w:val="16"/>
              </w:rPr>
            </w:pPr>
            <w:r w:rsidRPr="00572869">
              <w:rPr>
                <w:rFonts w:ascii="Times New Roman" w:hAnsi="Times New Roman" w:cs="Times New Roman"/>
                <w:sz w:val="16"/>
                <w:szCs w:val="16"/>
              </w:rPr>
              <w:t>o Rationale for the method of procurement;</w:t>
            </w:r>
          </w:p>
          <w:p w14:paraId="5F951C95" w14:textId="77777777" w:rsidR="00891364" w:rsidRPr="00572869" w:rsidRDefault="00891364" w:rsidP="0036288B">
            <w:pPr>
              <w:ind w:firstLine="520"/>
              <w:rPr>
                <w:rFonts w:ascii="Times New Roman" w:hAnsi="Times New Roman" w:cs="Times New Roman"/>
                <w:sz w:val="16"/>
                <w:szCs w:val="16"/>
              </w:rPr>
            </w:pPr>
            <w:r w:rsidRPr="00572869">
              <w:rPr>
                <w:rFonts w:ascii="Times New Roman" w:hAnsi="Times New Roman" w:cs="Times New Roman"/>
                <w:sz w:val="16"/>
                <w:szCs w:val="16"/>
              </w:rPr>
              <w:t>o Selection of contract type;</w:t>
            </w:r>
          </w:p>
          <w:p w14:paraId="76766880" w14:textId="77777777" w:rsidR="00891364" w:rsidRPr="00572869" w:rsidRDefault="00891364" w:rsidP="0036288B">
            <w:pPr>
              <w:ind w:firstLine="520"/>
              <w:rPr>
                <w:rFonts w:ascii="Times New Roman" w:hAnsi="Times New Roman" w:cs="Times New Roman"/>
                <w:sz w:val="16"/>
                <w:szCs w:val="16"/>
              </w:rPr>
            </w:pPr>
            <w:r w:rsidRPr="00572869">
              <w:rPr>
                <w:rFonts w:ascii="Times New Roman" w:hAnsi="Times New Roman" w:cs="Times New Roman"/>
                <w:sz w:val="16"/>
                <w:szCs w:val="16"/>
              </w:rPr>
              <w:t>o Contractor selection or rejection; and</w:t>
            </w:r>
          </w:p>
          <w:p w14:paraId="3793F7AD" w14:textId="43AE2EF6" w:rsidR="00891364" w:rsidRPr="00572869" w:rsidRDefault="00891364" w:rsidP="0036288B">
            <w:pPr>
              <w:ind w:firstLine="520"/>
              <w:rPr>
                <w:rFonts w:ascii="Times New Roman" w:hAnsi="Times New Roman" w:cs="Times New Roman"/>
                <w:sz w:val="16"/>
                <w:szCs w:val="16"/>
              </w:rPr>
            </w:pPr>
            <w:r w:rsidRPr="00572869">
              <w:rPr>
                <w:rFonts w:ascii="Times New Roman" w:hAnsi="Times New Roman" w:cs="Times New Roman"/>
                <w:sz w:val="16"/>
                <w:szCs w:val="16"/>
              </w:rPr>
              <w:t xml:space="preserve">o </w:t>
            </w:r>
            <w:r w:rsidR="00D43875" w:rsidRPr="00572869">
              <w:rPr>
                <w:rFonts w:ascii="Times New Roman" w:hAnsi="Times New Roman" w:cs="Times New Roman"/>
                <w:sz w:val="16"/>
                <w:szCs w:val="16"/>
              </w:rPr>
              <w:t>B</w:t>
            </w:r>
            <w:r w:rsidRPr="00572869">
              <w:rPr>
                <w:rFonts w:ascii="Times New Roman" w:hAnsi="Times New Roman" w:cs="Times New Roman"/>
                <w:sz w:val="16"/>
                <w:szCs w:val="16"/>
              </w:rPr>
              <w:t>asis for the contract price.</w:t>
            </w:r>
          </w:p>
          <w:p w14:paraId="073EF0DF" w14:textId="77777777" w:rsidR="003412C0" w:rsidRPr="00572869" w:rsidRDefault="003412C0" w:rsidP="003412C0">
            <w:pPr>
              <w:ind w:left="720"/>
              <w:rPr>
                <w:rFonts w:ascii="Times New Roman" w:hAnsi="Times New Roman" w:cs="Times New Roman"/>
                <w:sz w:val="16"/>
                <w:szCs w:val="16"/>
              </w:rPr>
            </w:pPr>
          </w:p>
          <w:p w14:paraId="42918762" w14:textId="77777777" w:rsidR="00891364" w:rsidRPr="00572869" w:rsidRDefault="00891364" w:rsidP="00C23D86">
            <w:pPr>
              <w:pStyle w:val="NormalWeb"/>
              <w:numPr>
                <w:ilvl w:val="0"/>
                <w:numId w:val="58"/>
              </w:numPr>
              <w:spacing w:before="0" w:beforeAutospacing="0" w:after="0" w:afterAutospacing="0"/>
              <w:ind w:left="340" w:hanging="340"/>
              <w:rPr>
                <w:sz w:val="16"/>
                <w:szCs w:val="16"/>
              </w:rPr>
            </w:pPr>
            <w:r w:rsidRPr="00572869">
              <w:rPr>
                <w:b/>
                <w:sz w:val="16"/>
                <w:szCs w:val="16"/>
              </w:rPr>
              <w:t>2 CFR 200.319 -</w:t>
            </w:r>
            <w:r w:rsidRPr="00572869">
              <w:rPr>
                <w:sz w:val="16"/>
                <w:szCs w:val="16"/>
              </w:rPr>
              <w:t xml:space="preserve"> All procurement transactions must be conducted in a manner providing full and open competition consistent with the standards of this section. </w:t>
            </w:r>
            <w:proofErr w:type="gramStart"/>
            <w:r w:rsidRPr="00572869">
              <w:rPr>
                <w:sz w:val="16"/>
                <w:szCs w:val="16"/>
              </w:rPr>
              <w:t>In order to</w:t>
            </w:r>
            <w:proofErr w:type="gramEnd"/>
            <w:r w:rsidRPr="00572869">
              <w:rPr>
                <w:sz w:val="16"/>
                <w:szCs w:val="16"/>
              </w:rPr>
              <w:t xml:space="preserve"> ensure objective contractor performance and eliminate unfair competitive advantage, contractors that develop or draft specifications, requirements, statements of work, or invitations for bids or requests for proposals must be excluded from competing for such procurements. Some of the situations considered to be restrictive of competition include but are not limited to:</w:t>
            </w:r>
          </w:p>
          <w:p w14:paraId="640384C7" w14:textId="055AE78E" w:rsidR="00891364" w:rsidRPr="00572869" w:rsidRDefault="00891364" w:rsidP="00301425">
            <w:pPr>
              <w:ind w:left="250" w:firstLine="418"/>
              <w:contextualSpacing/>
              <w:rPr>
                <w:rFonts w:ascii="Times New Roman" w:eastAsia="Times New Roman" w:hAnsi="Times New Roman" w:cs="Times New Roman"/>
                <w:sz w:val="16"/>
                <w:szCs w:val="16"/>
              </w:rPr>
            </w:pPr>
            <w:r w:rsidRPr="00572869">
              <w:rPr>
                <w:rFonts w:ascii="Times New Roman" w:eastAsia="Times New Roman" w:hAnsi="Times New Roman" w:cs="Times New Roman"/>
                <w:sz w:val="16"/>
                <w:szCs w:val="16"/>
              </w:rPr>
              <w:t xml:space="preserve">(1) Placing unreasonable requirements on firms </w:t>
            </w:r>
            <w:proofErr w:type="gramStart"/>
            <w:r w:rsidRPr="00572869">
              <w:rPr>
                <w:rFonts w:ascii="Times New Roman" w:eastAsia="Times New Roman" w:hAnsi="Times New Roman" w:cs="Times New Roman"/>
                <w:sz w:val="16"/>
                <w:szCs w:val="16"/>
              </w:rPr>
              <w:t>in order for</w:t>
            </w:r>
            <w:proofErr w:type="gramEnd"/>
            <w:r w:rsidRPr="00572869">
              <w:rPr>
                <w:rFonts w:ascii="Times New Roman" w:eastAsia="Times New Roman" w:hAnsi="Times New Roman" w:cs="Times New Roman"/>
                <w:sz w:val="16"/>
                <w:szCs w:val="16"/>
              </w:rPr>
              <w:t xml:space="preserve"> them to qualify to do </w:t>
            </w:r>
            <w:r w:rsidR="00301425">
              <w:rPr>
                <w:rFonts w:ascii="Times New Roman" w:eastAsia="Times New Roman" w:hAnsi="Times New Roman" w:cs="Times New Roman"/>
                <w:sz w:val="16"/>
                <w:szCs w:val="16"/>
              </w:rPr>
              <w:br/>
              <w:t xml:space="preserve">                </w:t>
            </w:r>
            <w:proofErr w:type="gramStart"/>
            <w:r w:rsidRPr="00572869">
              <w:rPr>
                <w:rFonts w:ascii="Times New Roman" w:eastAsia="Times New Roman" w:hAnsi="Times New Roman" w:cs="Times New Roman"/>
                <w:sz w:val="16"/>
                <w:szCs w:val="16"/>
              </w:rPr>
              <w:t>business;</w:t>
            </w:r>
            <w:proofErr w:type="gramEnd"/>
          </w:p>
          <w:p w14:paraId="7609BFC0" w14:textId="77777777" w:rsidR="00891364" w:rsidRPr="00572869" w:rsidRDefault="00891364" w:rsidP="0036288B">
            <w:pPr>
              <w:ind w:left="192" w:firstLine="418"/>
              <w:contextualSpacing/>
              <w:rPr>
                <w:rFonts w:ascii="Times New Roman" w:eastAsia="Times New Roman" w:hAnsi="Times New Roman" w:cs="Times New Roman"/>
                <w:sz w:val="16"/>
                <w:szCs w:val="16"/>
              </w:rPr>
            </w:pPr>
            <w:r w:rsidRPr="00572869">
              <w:rPr>
                <w:rFonts w:ascii="Times New Roman" w:eastAsia="Times New Roman" w:hAnsi="Times New Roman" w:cs="Times New Roman"/>
                <w:sz w:val="16"/>
                <w:szCs w:val="16"/>
              </w:rPr>
              <w:t xml:space="preserve">(2) Requiring unnecessary experience and excessive </w:t>
            </w:r>
            <w:proofErr w:type="gramStart"/>
            <w:r w:rsidRPr="00572869">
              <w:rPr>
                <w:rFonts w:ascii="Times New Roman" w:eastAsia="Times New Roman" w:hAnsi="Times New Roman" w:cs="Times New Roman"/>
                <w:sz w:val="16"/>
                <w:szCs w:val="16"/>
              </w:rPr>
              <w:t>bonding;</w:t>
            </w:r>
            <w:proofErr w:type="gramEnd"/>
          </w:p>
          <w:p w14:paraId="6F0E1372" w14:textId="77777777" w:rsidR="00891364" w:rsidRPr="00572869" w:rsidRDefault="00891364" w:rsidP="0036288B">
            <w:pPr>
              <w:spacing w:before="100" w:beforeAutospacing="1" w:after="100" w:afterAutospacing="1"/>
              <w:ind w:left="192" w:firstLine="418"/>
              <w:contextualSpacing/>
              <w:rPr>
                <w:rFonts w:ascii="Times New Roman" w:eastAsia="Times New Roman" w:hAnsi="Times New Roman" w:cs="Times New Roman"/>
                <w:sz w:val="16"/>
                <w:szCs w:val="16"/>
              </w:rPr>
            </w:pPr>
            <w:r w:rsidRPr="00572869">
              <w:rPr>
                <w:rFonts w:ascii="Times New Roman" w:eastAsia="Times New Roman" w:hAnsi="Times New Roman" w:cs="Times New Roman"/>
                <w:sz w:val="16"/>
                <w:szCs w:val="16"/>
              </w:rPr>
              <w:t>(3) Noncompetitive pricing practices between firms or between affiliated companies;</w:t>
            </w:r>
          </w:p>
          <w:p w14:paraId="0A0CEF6F" w14:textId="77777777" w:rsidR="00891364" w:rsidRPr="00572869" w:rsidRDefault="00891364" w:rsidP="0036288B">
            <w:pPr>
              <w:spacing w:before="100" w:beforeAutospacing="1" w:after="100" w:afterAutospacing="1"/>
              <w:ind w:left="192" w:firstLine="418"/>
              <w:contextualSpacing/>
              <w:rPr>
                <w:rFonts w:ascii="Times New Roman" w:eastAsia="Times New Roman" w:hAnsi="Times New Roman" w:cs="Times New Roman"/>
                <w:sz w:val="16"/>
                <w:szCs w:val="16"/>
              </w:rPr>
            </w:pPr>
            <w:r w:rsidRPr="00572869">
              <w:rPr>
                <w:rFonts w:ascii="Times New Roman" w:eastAsia="Times New Roman" w:hAnsi="Times New Roman" w:cs="Times New Roman"/>
                <w:sz w:val="16"/>
                <w:szCs w:val="16"/>
              </w:rPr>
              <w:t>(4) Noncompetitive contracts to consultants that are on retainer contracts;</w:t>
            </w:r>
          </w:p>
          <w:p w14:paraId="2D4A21E8" w14:textId="77777777" w:rsidR="00891364" w:rsidRPr="00572869" w:rsidRDefault="00891364" w:rsidP="0036288B">
            <w:pPr>
              <w:spacing w:before="100" w:beforeAutospacing="1" w:after="100" w:afterAutospacing="1"/>
              <w:ind w:left="192" w:firstLine="418"/>
              <w:contextualSpacing/>
              <w:rPr>
                <w:rFonts w:ascii="Times New Roman" w:eastAsia="Times New Roman" w:hAnsi="Times New Roman" w:cs="Times New Roman"/>
                <w:sz w:val="16"/>
                <w:szCs w:val="16"/>
              </w:rPr>
            </w:pPr>
            <w:r w:rsidRPr="00572869">
              <w:rPr>
                <w:rFonts w:ascii="Times New Roman" w:eastAsia="Times New Roman" w:hAnsi="Times New Roman" w:cs="Times New Roman"/>
                <w:sz w:val="16"/>
                <w:szCs w:val="16"/>
              </w:rPr>
              <w:t>(5) Organizational conflicts of interest;</w:t>
            </w:r>
          </w:p>
          <w:p w14:paraId="10039E0C" w14:textId="469AD730" w:rsidR="00891364" w:rsidRPr="00572869" w:rsidRDefault="00891364" w:rsidP="00301425">
            <w:pPr>
              <w:spacing w:before="100" w:beforeAutospacing="1" w:after="100" w:afterAutospacing="1"/>
              <w:ind w:left="372" w:firstLine="238"/>
              <w:contextualSpacing/>
              <w:rPr>
                <w:rFonts w:ascii="Times New Roman" w:eastAsia="Times New Roman" w:hAnsi="Times New Roman" w:cs="Times New Roman"/>
                <w:sz w:val="16"/>
                <w:szCs w:val="16"/>
              </w:rPr>
            </w:pPr>
            <w:r w:rsidRPr="00572869">
              <w:rPr>
                <w:rFonts w:ascii="Times New Roman" w:eastAsia="Times New Roman" w:hAnsi="Times New Roman" w:cs="Times New Roman"/>
                <w:sz w:val="16"/>
                <w:szCs w:val="16"/>
              </w:rPr>
              <w:t xml:space="preserve">(6) Specifying only a “brand name” product instead of allowing “an equal” product to </w:t>
            </w:r>
            <w:r w:rsidR="00301425">
              <w:rPr>
                <w:rFonts w:ascii="Times New Roman" w:eastAsia="Times New Roman" w:hAnsi="Times New Roman" w:cs="Times New Roman"/>
                <w:sz w:val="16"/>
                <w:szCs w:val="16"/>
              </w:rPr>
              <w:br/>
              <w:t xml:space="preserve">            </w:t>
            </w:r>
            <w:r w:rsidRPr="00572869">
              <w:rPr>
                <w:rFonts w:ascii="Times New Roman" w:eastAsia="Times New Roman" w:hAnsi="Times New Roman" w:cs="Times New Roman"/>
                <w:sz w:val="16"/>
                <w:szCs w:val="16"/>
              </w:rPr>
              <w:t xml:space="preserve">be offered and describing the performance or other relevant requirements of the </w:t>
            </w:r>
            <w:r w:rsidR="00301425">
              <w:rPr>
                <w:rFonts w:ascii="Times New Roman" w:eastAsia="Times New Roman" w:hAnsi="Times New Roman" w:cs="Times New Roman"/>
                <w:sz w:val="16"/>
                <w:szCs w:val="16"/>
              </w:rPr>
              <w:br/>
              <w:t xml:space="preserve">            </w:t>
            </w:r>
            <w:r w:rsidRPr="00572869">
              <w:rPr>
                <w:rFonts w:ascii="Times New Roman" w:eastAsia="Times New Roman" w:hAnsi="Times New Roman" w:cs="Times New Roman"/>
                <w:sz w:val="16"/>
                <w:szCs w:val="16"/>
              </w:rPr>
              <w:t>procurement; and</w:t>
            </w:r>
          </w:p>
          <w:p w14:paraId="664C1B0A" w14:textId="0D106E63" w:rsidR="00FC4193" w:rsidRPr="00572869" w:rsidRDefault="00891364" w:rsidP="0036288B">
            <w:pPr>
              <w:ind w:left="192" w:firstLine="418"/>
              <w:contextualSpacing/>
              <w:rPr>
                <w:rFonts w:ascii="Times New Roman" w:eastAsia="Times New Roman" w:hAnsi="Times New Roman" w:cs="Times New Roman"/>
                <w:sz w:val="16"/>
                <w:szCs w:val="16"/>
              </w:rPr>
            </w:pPr>
            <w:r w:rsidRPr="00572869">
              <w:rPr>
                <w:rFonts w:ascii="Times New Roman" w:eastAsia="Times New Roman" w:hAnsi="Times New Roman" w:cs="Times New Roman"/>
                <w:sz w:val="16"/>
                <w:szCs w:val="16"/>
              </w:rPr>
              <w:t>(7) Any arbitrary action in the procurement process</w:t>
            </w:r>
          </w:p>
          <w:p w14:paraId="389D0BB9" w14:textId="77777777" w:rsidR="00FC4193" w:rsidRPr="00572869" w:rsidRDefault="00FC4193" w:rsidP="00891364">
            <w:pPr>
              <w:contextualSpacing/>
              <w:rPr>
                <w:rFonts w:ascii="Times New Roman" w:hAnsi="Times New Roman" w:cs="Times New Roman"/>
                <w:sz w:val="16"/>
                <w:szCs w:val="16"/>
              </w:rPr>
            </w:pPr>
          </w:p>
          <w:p w14:paraId="469CB31D" w14:textId="54111C1D" w:rsidR="00891364" w:rsidRPr="00301425" w:rsidRDefault="003412C0" w:rsidP="00C23D86">
            <w:pPr>
              <w:pStyle w:val="ListParagraph"/>
              <w:numPr>
                <w:ilvl w:val="0"/>
                <w:numId w:val="58"/>
              </w:numPr>
              <w:ind w:left="340"/>
              <w:rPr>
                <w:rFonts w:ascii="Times New Roman" w:hAnsi="Times New Roman" w:cs="Times New Roman"/>
                <w:sz w:val="16"/>
                <w:szCs w:val="16"/>
                <w:u w:val="single"/>
              </w:rPr>
            </w:pPr>
            <w:r w:rsidRPr="00301425">
              <w:rPr>
                <w:rFonts w:ascii="Times New Roman" w:hAnsi="Times New Roman" w:cs="Times New Roman"/>
                <w:b/>
                <w:bCs/>
                <w:sz w:val="16"/>
                <w:szCs w:val="16"/>
              </w:rPr>
              <w:t>2 CFR 200.32</w:t>
            </w:r>
            <w:r w:rsidR="00986789" w:rsidRPr="00301425">
              <w:rPr>
                <w:rFonts w:ascii="Times New Roman" w:hAnsi="Times New Roman" w:cs="Times New Roman"/>
                <w:b/>
                <w:bCs/>
                <w:sz w:val="16"/>
                <w:szCs w:val="16"/>
              </w:rPr>
              <w:t>4</w:t>
            </w:r>
            <w:r w:rsidR="00891364" w:rsidRPr="00301425">
              <w:rPr>
                <w:rFonts w:ascii="Times New Roman" w:hAnsi="Times New Roman" w:cs="Times New Roman"/>
                <w:sz w:val="16"/>
                <w:szCs w:val="16"/>
              </w:rPr>
              <w:t xml:space="preserve"> Contract Cost and Price Analysis</w:t>
            </w:r>
          </w:p>
          <w:p w14:paraId="4D47923E" w14:textId="3C215FC5" w:rsidR="003412C0" w:rsidRPr="00572869" w:rsidRDefault="000C556A" w:rsidP="00127ACC">
            <w:pPr>
              <w:ind w:left="340"/>
              <w:rPr>
                <w:rFonts w:ascii="Times New Roman" w:hAnsi="Times New Roman" w:cs="Times New Roman"/>
                <w:sz w:val="16"/>
                <w:szCs w:val="16"/>
              </w:rPr>
            </w:pPr>
            <w:r w:rsidRPr="00F43774">
              <w:rPr>
                <w:rFonts w:ascii="Times New Roman" w:hAnsi="Times New Roman" w:cs="Times New Roman"/>
                <w:sz w:val="16"/>
                <w:szCs w:val="16"/>
                <w:highlight w:val="green"/>
              </w:rPr>
              <w:t xml:space="preserve">(a) The recipient or subrecipient must perform a cost or price analysis for every procurement transaction, including contract modifications, </w:t>
            </w:r>
            <w:proofErr w:type="gramStart"/>
            <w:r w:rsidRPr="00F43774">
              <w:rPr>
                <w:rFonts w:ascii="Times New Roman" w:hAnsi="Times New Roman" w:cs="Times New Roman"/>
                <w:sz w:val="16"/>
                <w:szCs w:val="16"/>
                <w:highlight w:val="green"/>
              </w:rPr>
              <w:t>in excess of</w:t>
            </w:r>
            <w:proofErr w:type="gramEnd"/>
            <w:r w:rsidRPr="00F43774">
              <w:rPr>
                <w:rFonts w:ascii="Times New Roman" w:hAnsi="Times New Roman" w:cs="Times New Roman"/>
                <w:sz w:val="16"/>
                <w:szCs w:val="16"/>
                <w:highlight w:val="green"/>
              </w:rPr>
              <w:t xml:space="preserve"> the simplified acquisition threshold. The method and degree of analysis conducted depend on the facts surrounding the </w:t>
            </w:r>
            <w:proofErr w:type="gramStart"/>
            <w:r w:rsidRPr="00F43774">
              <w:rPr>
                <w:rFonts w:ascii="Times New Roman" w:hAnsi="Times New Roman" w:cs="Times New Roman"/>
                <w:sz w:val="16"/>
                <w:szCs w:val="16"/>
                <w:highlight w:val="green"/>
              </w:rPr>
              <w:t>particular procurement</w:t>
            </w:r>
            <w:proofErr w:type="gramEnd"/>
            <w:r w:rsidRPr="00F43774">
              <w:rPr>
                <w:rFonts w:ascii="Times New Roman" w:hAnsi="Times New Roman" w:cs="Times New Roman"/>
                <w:sz w:val="16"/>
                <w:szCs w:val="16"/>
                <w:highlight w:val="green"/>
              </w:rPr>
              <w:t xml:space="preserve"> transaction. For example, the recipient or subrecipient should consider potential workforce impacts in their analysis if the procurement transaction will displace public sector employees. However, as a starting point, the recipient or subrecipient must make independent estimates before receiving bids or proposals.</w:t>
            </w:r>
          </w:p>
          <w:p w14:paraId="357AA44C" w14:textId="219ADE1C" w:rsidR="00891364" w:rsidRPr="00572869" w:rsidRDefault="00891364" w:rsidP="00127ACC">
            <w:pPr>
              <w:ind w:left="340"/>
              <w:rPr>
                <w:rFonts w:ascii="Times New Roman" w:hAnsi="Times New Roman" w:cs="Times New Roman"/>
                <w:sz w:val="16"/>
                <w:szCs w:val="16"/>
              </w:rPr>
            </w:pPr>
            <w:r w:rsidRPr="00572869">
              <w:rPr>
                <w:rFonts w:ascii="Times New Roman" w:hAnsi="Times New Roman" w:cs="Times New Roman"/>
                <w:sz w:val="16"/>
                <w:szCs w:val="16"/>
              </w:rPr>
              <w:t>Also found in 48 CFR section 15.404-3 – Subcontract pricing considerations.</w:t>
            </w:r>
          </w:p>
          <w:p w14:paraId="539DECCB" w14:textId="77777777" w:rsidR="00891364" w:rsidRPr="00572869" w:rsidRDefault="00891364" w:rsidP="00891364">
            <w:pPr>
              <w:contextualSpacing/>
              <w:rPr>
                <w:rFonts w:ascii="Times New Roman" w:hAnsi="Times New Roman" w:cs="Times New Roman"/>
                <w:sz w:val="16"/>
                <w:szCs w:val="16"/>
              </w:rPr>
            </w:pPr>
          </w:p>
          <w:p w14:paraId="03E3D41C" w14:textId="4E1AEA05" w:rsidR="00F00194" w:rsidRPr="002314A2" w:rsidRDefault="00F00194" w:rsidP="00C23D86">
            <w:pPr>
              <w:pStyle w:val="ListParagraph"/>
              <w:numPr>
                <w:ilvl w:val="0"/>
                <w:numId w:val="58"/>
              </w:numPr>
              <w:ind w:left="340"/>
              <w:rPr>
                <w:rFonts w:ascii="Times New Roman" w:hAnsi="Times New Roman" w:cs="Times New Roman"/>
                <w:sz w:val="16"/>
                <w:szCs w:val="16"/>
              </w:rPr>
            </w:pPr>
            <w:r w:rsidRPr="002314A2">
              <w:rPr>
                <w:rFonts w:ascii="Times New Roman" w:hAnsi="Times New Roman" w:cs="Times New Roman"/>
                <w:b/>
                <w:bCs/>
                <w:sz w:val="16"/>
                <w:szCs w:val="16"/>
              </w:rPr>
              <w:t>WA State Program Policy 7000</w:t>
            </w:r>
            <w:r w:rsidRPr="002314A2">
              <w:rPr>
                <w:rFonts w:ascii="Times New Roman" w:hAnsi="Times New Roman" w:cs="Times New Roman"/>
                <w:sz w:val="16"/>
                <w:szCs w:val="16"/>
              </w:rPr>
              <w:t xml:space="preserve"> </w:t>
            </w:r>
            <w:r w:rsidR="00F43774" w:rsidRPr="002314A2">
              <w:rPr>
                <w:rFonts w:ascii="Times New Roman" w:hAnsi="Times New Roman" w:cs="Times New Roman"/>
                <w:b/>
                <w:bCs/>
                <w:sz w:val="16"/>
                <w:szCs w:val="16"/>
                <w:highlight w:val="green"/>
              </w:rPr>
              <w:t>Rev 1</w:t>
            </w:r>
            <w:r w:rsidRPr="002314A2">
              <w:rPr>
                <w:rFonts w:ascii="Times New Roman" w:hAnsi="Times New Roman" w:cs="Times New Roman"/>
                <w:sz w:val="16"/>
                <w:szCs w:val="16"/>
              </w:rPr>
              <w:t>– State Guidance and Instructions for the State Economic Security for All (EcSA) Program</w:t>
            </w:r>
          </w:p>
          <w:p w14:paraId="3CAF214E" w14:textId="77777777" w:rsidR="000D0E51" w:rsidRPr="002B686F" w:rsidRDefault="000D0E51" w:rsidP="00F00194">
            <w:pPr>
              <w:contextualSpacing/>
              <w:rPr>
                <w:rFonts w:ascii="Times New Roman" w:hAnsi="Times New Roman" w:cs="Times New Roman"/>
                <w:sz w:val="16"/>
                <w:szCs w:val="16"/>
              </w:rPr>
            </w:pPr>
          </w:p>
          <w:p w14:paraId="3E0E2141" w14:textId="31CF3E33" w:rsidR="00F52369" w:rsidRPr="00572869" w:rsidRDefault="00F00194" w:rsidP="00C23D86">
            <w:pPr>
              <w:pStyle w:val="ListParagraph"/>
              <w:numPr>
                <w:ilvl w:val="0"/>
                <w:numId w:val="58"/>
              </w:numPr>
              <w:ind w:left="340"/>
            </w:pPr>
            <w:r w:rsidRPr="002314A2">
              <w:rPr>
                <w:rFonts w:ascii="Times New Roman" w:hAnsi="Times New Roman" w:cs="Times New Roman"/>
                <w:b/>
                <w:bCs/>
                <w:sz w:val="16"/>
                <w:szCs w:val="16"/>
              </w:rPr>
              <w:t xml:space="preserve">WA State Program Policy 7005 </w:t>
            </w:r>
            <w:r w:rsidR="00F43774" w:rsidRPr="002314A2">
              <w:rPr>
                <w:rFonts w:ascii="Times New Roman" w:hAnsi="Times New Roman" w:cs="Times New Roman"/>
                <w:b/>
                <w:bCs/>
                <w:sz w:val="16"/>
                <w:szCs w:val="16"/>
                <w:highlight w:val="green"/>
              </w:rPr>
              <w:t>Rev 1</w:t>
            </w:r>
            <w:r w:rsidR="00F43774" w:rsidRPr="002314A2">
              <w:rPr>
                <w:rFonts w:ascii="Times New Roman" w:hAnsi="Times New Roman" w:cs="Times New Roman"/>
                <w:b/>
                <w:bCs/>
                <w:sz w:val="16"/>
                <w:szCs w:val="16"/>
              </w:rPr>
              <w:t xml:space="preserve"> </w:t>
            </w:r>
            <w:r w:rsidRPr="002314A2">
              <w:rPr>
                <w:rFonts w:ascii="Times New Roman" w:hAnsi="Times New Roman" w:cs="Times New Roman"/>
                <w:b/>
                <w:bCs/>
                <w:sz w:val="16"/>
                <w:szCs w:val="16"/>
              </w:rPr>
              <w:t>–</w:t>
            </w:r>
            <w:r w:rsidRPr="002314A2">
              <w:rPr>
                <w:rFonts w:ascii="Times New Roman" w:hAnsi="Times New Roman" w:cs="Times New Roman"/>
                <w:sz w:val="16"/>
                <w:szCs w:val="16"/>
              </w:rPr>
              <w:t xml:space="preserve"> Community Reinvestment Fund</w:t>
            </w:r>
          </w:p>
          <w:p w14:paraId="5C5F5D69" w14:textId="793D41B1" w:rsidR="00F52369" w:rsidRPr="00572869" w:rsidRDefault="00F52369" w:rsidP="00F52369">
            <w:pPr>
              <w:ind w:firstLine="720"/>
              <w:rPr>
                <w:rFonts w:ascii="Times New Roman" w:hAnsi="Times New Roman" w:cs="Times New Roman"/>
                <w:sz w:val="16"/>
                <w:szCs w:val="16"/>
              </w:rPr>
            </w:pPr>
          </w:p>
        </w:tc>
        <w:tc>
          <w:tcPr>
            <w:tcW w:w="3600" w:type="dxa"/>
            <w:shd w:val="clear" w:color="auto" w:fill="FFFFFF" w:themeFill="background1"/>
          </w:tcPr>
          <w:p w14:paraId="3845BA5F" w14:textId="77777777" w:rsidR="00891364" w:rsidRPr="002B686F" w:rsidRDefault="00891364" w:rsidP="003761CE">
            <w:pPr>
              <w:pStyle w:val="ListParagraph"/>
              <w:numPr>
                <w:ilvl w:val="0"/>
                <w:numId w:val="13"/>
              </w:numPr>
              <w:autoSpaceDE w:val="0"/>
              <w:autoSpaceDN w:val="0"/>
              <w:adjustRightInd w:val="0"/>
              <w:rPr>
                <w:rFonts w:ascii="Times New Roman" w:hAnsi="Times New Roman" w:cs="Times New Roman"/>
                <w:sz w:val="16"/>
                <w:szCs w:val="16"/>
              </w:rPr>
            </w:pPr>
            <w:r w:rsidRPr="002B686F">
              <w:rPr>
                <w:rFonts w:ascii="Times New Roman" w:hAnsi="Times New Roman" w:cs="Times New Roman"/>
                <w:sz w:val="16"/>
                <w:szCs w:val="16"/>
              </w:rPr>
              <w:lastRenderedPageBreak/>
              <w:t>Did the LWDB follow its procedures for proposal evaluation and procurement procedure as specified in its written procurement procedures?</w:t>
            </w:r>
          </w:p>
          <w:p w14:paraId="660BAE7E" w14:textId="030C1FF1" w:rsidR="00891364" w:rsidRPr="002B686F" w:rsidRDefault="00891364" w:rsidP="00891364">
            <w:pPr>
              <w:autoSpaceDE w:val="0"/>
              <w:autoSpaceDN w:val="0"/>
              <w:adjustRightInd w:val="0"/>
              <w:ind w:left="360"/>
              <w:rPr>
                <w:rFonts w:ascii="Times New Roman" w:hAnsi="Times New Roman" w:cs="Times New Roman"/>
                <w:sz w:val="16"/>
                <w:szCs w:val="16"/>
              </w:rPr>
            </w:pPr>
            <w:r w:rsidRPr="002B686F">
              <w:rPr>
                <w:rFonts w:ascii="Times New Roman" w:hAnsi="Times New Roman" w:cs="Times New Roman"/>
                <w:sz w:val="16"/>
                <w:szCs w:val="16"/>
              </w:rPr>
              <w:t xml:space="preserve"> </w:t>
            </w:r>
            <w:sdt>
              <w:sdtPr>
                <w:rPr>
                  <w:rFonts w:ascii="Times New Roman" w:eastAsia="MS Gothic" w:hAnsi="Times New Roman" w:cs="Times New Roman"/>
                  <w:sz w:val="16"/>
                  <w:szCs w:val="16"/>
                </w:rPr>
                <w:id w:val="2029137996"/>
                <w14:checkbox>
                  <w14:checked w14:val="0"/>
                  <w14:checkedState w14:val="2612" w14:font="MS Gothic"/>
                  <w14:uncheckedState w14:val="2610" w14:font="MS Gothic"/>
                </w14:checkbox>
              </w:sdtPr>
              <w:sdtEndPr/>
              <w:sdtContent>
                <w:r w:rsidRPr="002B686F">
                  <w:rPr>
                    <w:rFonts w:ascii="Segoe UI Symbol" w:eastAsia="MS Gothic" w:hAnsi="Segoe UI Symbol" w:cs="Segoe UI Symbol"/>
                    <w:sz w:val="16"/>
                    <w:szCs w:val="16"/>
                  </w:rPr>
                  <w:t>☐</w:t>
                </w:r>
              </w:sdtContent>
            </w:sdt>
            <w:r w:rsidRPr="002B686F">
              <w:rPr>
                <w:rFonts w:ascii="Times New Roman" w:eastAsia="Times New Roman" w:hAnsi="Times New Roman" w:cs="Times New Roman"/>
                <w:sz w:val="16"/>
                <w:szCs w:val="16"/>
              </w:rPr>
              <w:t xml:space="preserve"> Yes</w:t>
            </w:r>
            <w:r w:rsidRPr="002B686F">
              <w:rPr>
                <w:rFonts w:ascii="Times New Roman" w:eastAsia="MS Gothic" w:hAnsi="Times New Roman" w:cs="Times New Roman"/>
                <w:sz w:val="16"/>
                <w:szCs w:val="16"/>
              </w:rPr>
              <w:t xml:space="preserve"> </w:t>
            </w:r>
            <w:sdt>
              <w:sdtPr>
                <w:rPr>
                  <w:rFonts w:ascii="Times New Roman" w:eastAsia="MS Gothic" w:hAnsi="Times New Roman" w:cs="Times New Roman"/>
                  <w:sz w:val="16"/>
                  <w:szCs w:val="16"/>
                </w:rPr>
                <w:id w:val="812369095"/>
                <w14:checkbox>
                  <w14:checked w14:val="0"/>
                  <w14:checkedState w14:val="2612" w14:font="MS Gothic"/>
                  <w14:uncheckedState w14:val="2610" w14:font="MS Gothic"/>
                </w14:checkbox>
              </w:sdtPr>
              <w:sdtEndPr/>
              <w:sdtContent>
                <w:r w:rsidRPr="002B686F">
                  <w:rPr>
                    <w:rFonts w:ascii="Segoe UI Symbol" w:eastAsia="MS Gothic" w:hAnsi="Segoe UI Symbol" w:cs="Segoe UI Symbol"/>
                    <w:sz w:val="16"/>
                    <w:szCs w:val="16"/>
                  </w:rPr>
                  <w:t>☐</w:t>
                </w:r>
              </w:sdtContent>
            </w:sdt>
            <w:r w:rsidRPr="002B686F">
              <w:rPr>
                <w:rFonts w:ascii="Times New Roman" w:eastAsia="Times New Roman" w:hAnsi="Times New Roman" w:cs="Times New Roman"/>
                <w:sz w:val="16"/>
                <w:szCs w:val="16"/>
              </w:rPr>
              <w:t xml:space="preserve"> No</w:t>
            </w:r>
          </w:p>
          <w:p w14:paraId="18CA4429" w14:textId="052DF1C1" w:rsidR="009A1421" w:rsidRPr="002B686F" w:rsidRDefault="00891364" w:rsidP="003761CE">
            <w:pPr>
              <w:pStyle w:val="ListParagraph"/>
              <w:numPr>
                <w:ilvl w:val="0"/>
                <w:numId w:val="13"/>
              </w:numPr>
              <w:autoSpaceDE w:val="0"/>
              <w:autoSpaceDN w:val="0"/>
              <w:adjustRightInd w:val="0"/>
              <w:rPr>
                <w:rFonts w:ascii="Times New Roman" w:hAnsi="Times New Roman" w:cs="Times New Roman"/>
                <w:sz w:val="16"/>
                <w:szCs w:val="16"/>
              </w:rPr>
            </w:pPr>
            <w:r w:rsidRPr="002B686F">
              <w:rPr>
                <w:rFonts w:ascii="Times New Roman" w:hAnsi="Times New Roman" w:cs="Times New Roman"/>
                <w:sz w:val="16"/>
                <w:szCs w:val="16"/>
              </w:rPr>
              <w:t>The LWDB has adequate and appropriate records maintained throughout the procurement process and provides sufficient information to enable an audit or independent review</w:t>
            </w:r>
            <w:r w:rsidR="00CD4EFE" w:rsidRPr="002B686F">
              <w:rPr>
                <w:rFonts w:ascii="Times New Roman" w:hAnsi="Times New Roman" w:cs="Times New Roman"/>
                <w:sz w:val="16"/>
                <w:szCs w:val="16"/>
              </w:rPr>
              <w:t>.</w:t>
            </w:r>
          </w:p>
          <w:p w14:paraId="3FFA1893" w14:textId="77777777" w:rsidR="00891364" w:rsidRPr="002B686F" w:rsidRDefault="00891364" w:rsidP="003761CE">
            <w:pPr>
              <w:pStyle w:val="ListParagraph"/>
              <w:numPr>
                <w:ilvl w:val="0"/>
                <w:numId w:val="13"/>
              </w:numPr>
              <w:autoSpaceDE w:val="0"/>
              <w:autoSpaceDN w:val="0"/>
              <w:adjustRightInd w:val="0"/>
              <w:rPr>
                <w:rFonts w:ascii="Times New Roman" w:hAnsi="Times New Roman" w:cs="Times New Roman"/>
                <w:sz w:val="16"/>
                <w:szCs w:val="16"/>
              </w:rPr>
            </w:pPr>
            <w:r w:rsidRPr="002B686F">
              <w:rPr>
                <w:rFonts w:ascii="Times New Roman" w:hAnsi="Times New Roman" w:cs="Times New Roman"/>
                <w:sz w:val="16"/>
                <w:szCs w:val="16"/>
              </w:rPr>
              <w:t>Appropriate procedures are in place to ensure that contractors submitting the RFP/RFQ/etc., are dealt with fairly and equitably during the quotation process</w:t>
            </w:r>
          </w:p>
          <w:p w14:paraId="788D85FB" w14:textId="77777777" w:rsidR="00891364" w:rsidRPr="002B686F" w:rsidRDefault="00891364" w:rsidP="003761CE">
            <w:pPr>
              <w:pStyle w:val="ListParagraph"/>
              <w:numPr>
                <w:ilvl w:val="0"/>
                <w:numId w:val="13"/>
              </w:numPr>
              <w:autoSpaceDE w:val="0"/>
              <w:autoSpaceDN w:val="0"/>
              <w:adjustRightInd w:val="0"/>
              <w:rPr>
                <w:rFonts w:ascii="Times New Roman" w:hAnsi="Times New Roman" w:cs="Times New Roman"/>
                <w:sz w:val="16"/>
                <w:szCs w:val="16"/>
              </w:rPr>
            </w:pPr>
            <w:r w:rsidRPr="002B686F">
              <w:rPr>
                <w:rFonts w:ascii="Times New Roman" w:hAnsi="Times New Roman" w:cs="Times New Roman"/>
                <w:sz w:val="16"/>
                <w:szCs w:val="16"/>
              </w:rPr>
              <w:t xml:space="preserve">Documentation showing that the specification does not restrict competition, reflect bias to any brand, or act as a barrier to the consideration of any alternatives. </w:t>
            </w:r>
          </w:p>
          <w:p w14:paraId="6859F26E" w14:textId="77777777" w:rsidR="00891364" w:rsidRPr="002B686F" w:rsidRDefault="00891364" w:rsidP="003761CE">
            <w:pPr>
              <w:pStyle w:val="ListParagraph"/>
              <w:numPr>
                <w:ilvl w:val="0"/>
                <w:numId w:val="13"/>
              </w:numPr>
              <w:autoSpaceDE w:val="0"/>
              <w:autoSpaceDN w:val="0"/>
              <w:adjustRightInd w:val="0"/>
              <w:rPr>
                <w:rFonts w:ascii="Times New Roman" w:hAnsi="Times New Roman" w:cs="Times New Roman"/>
                <w:sz w:val="16"/>
                <w:szCs w:val="16"/>
              </w:rPr>
            </w:pPr>
            <w:r w:rsidRPr="002B686F">
              <w:rPr>
                <w:rFonts w:ascii="Times New Roman" w:hAnsi="Times New Roman" w:cs="Times New Roman"/>
                <w:sz w:val="16"/>
                <w:szCs w:val="16"/>
              </w:rPr>
              <w:t>The solicitation process and notices must include specific closing time, date and place of delivery.</w:t>
            </w:r>
          </w:p>
          <w:p w14:paraId="175871C6" w14:textId="77777777" w:rsidR="00A47DA9" w:rsidRDefault="00891364" w:rsidP="003761CE">
            <w:pPr>
              <w:pStyle w:val="ListParagraph"/>
              <w:numPr>
                <w:ilvl w:val="0"/>
                <w:numId w:val="13"/>
              </w:numPr>
              <w:autoSpaceDE w:val="0"/>
              <w:autoSpaceDN w:val="0"/>
              <w:adjustRightInd w:val="0"/>
              <w:rPr>
                <w:rFonts w:ascii="Times New Roman" w:hAnsi="Times New Roman" w:cs="Times New Roman"/>
                <w:sz w:val="16"/>
                <w:szCs w:val="16"/>
              </w:rPr>
            </w:pPr>
            <w:r w:rsidRPr="002B686F">
              <w:rPr>
                <w:rFonts w:ascii="Times New Roman" w:hAnsi="Times New Roman" w:cs="Times New Roman"/>
                <w:sz w:val="16"/>
                <w:szCs w:val="16"/>
              </w:rPr>
              <w:t xml:space="preserve">LWDB maintains records that detail the history of procurement.  </w:t>
            </w:r>
          </w:p>
          <w:p w14:paraId="5DB656BA" w14:textId="1F764597" w:rsidR="00891364" w:rsidRPr="002B686F" w:rsidRDefault="00891364" w:rsidP="00A47DA9">
            <w:pPr>
              <w:pStyle w:val="ListParagraph"/>
              <w:autoSpaceDE w:val="0"/>
              <w:autoSpaceDN w:val="0"/>
              <w:adjustRightInd w:val="0"/>
              <w:ind w:left="360"/>
              <w:rPr>
                <w:rFonts w:ascii="Times New Roman" w:hAnsi="Times New Roman" w:cs="Times New Roman"/>
                <w:sz w:val="16"/>
                <w:szCs w:val="16"/>
              </w:rPr>
            </w:pPr>
            <w:r w:rsidRPr="002B686F">
              <w:rPr>
                <w:rFonts w:ascii="Times New Roman" w:hAnsi="Times New Roman" w:cs="Times New Roman"/>
                <w:sz w:val="16"/>
                <w:szCs w:val="16"/>
              </w:rPr>
              <w:t>At a minimum includes the following:</w:t>
            </w:r>
          </w:p>
          <w:p w14:paraId="372A0592" w14:textId="2E2BE6E5" w:rsidR="00891364" w:rsidRPr="002B686F" w:rsidRDefault="00E13686" w:rsidP="00891364">
            <w:pPr>
              <w:autoSpaceDE w:val="0"/>
              <w:autoSpaceDN w:val="0"/>
              <w:adjustRightInd w:val="0"/>
              <w:ind w:left="360"/>
              <w:rPr>
                <w:rFonts w:ascii="Times New Roman" w:hAnsi="Times New Roman" w:cs="Times New Roman"/>
                <w:sz w:val="16"/>
                <w:szCs w:val="16"/>
              </w:rPr>
            </w:pPr>
            <w:sdt>
              <w:sdtPr>
                <w:rPr>
                  <w:rFonts w:ascii="Times New Roman" w:eastAsia="Times New Roman" w:hAnsi="Times New Roman" w:cs="Times New Roman"/>
                  <w:b/>
                  <w:sz w:val="16"/>
                  <w:szCs w:val="16"/>
                </w:rPr>
                <w:id w:val="2047416540"/>
                <w14:checkbox>
                  <w14:checked w14:val="0"/>
                  <w14:checkedState w14:val="2612" w14:font="MS Gothic"/>
                  <w14:uncheckedState w14:val="2610" w14:font="MS Gothic"/>
                </w14:checkbox>
              </w:sdtPr>
              <w:sdtEndPr/>
              <w:sdtContent>
                <w:r w:rsidR="00891364" w:rsidRPr="002B686F">
                  <w:rPr>
                    <w:rFonts w:ascii="Segoe UI Symbol" w:eastAsia="MS Gothic" w:hAnsi="Segoe UI Symbol" w:cs="Segoe UI Symbol"/>
                    <w:b/>
                    <w:sz w:val="16"/>
                    <w:szCs w:val="16"/>
                  </w:rPr>
                  <w:t>☐</w:t>
                </w:r>
              </w:sdtContent>
            </w:sdt>
            <w:r w:rsidR="00891364" w:rsidRPr="002B686F">
              <w:rPr>
                <w:rFonts w:ascii="Times New Roman" w:hAnsi="Times New Roman" w:cs="Times New Roman"/>
                <w:sz w:val="16"/>
                <w:szCs w:val="16"/>
              </w:rPr>
              <w:t xml:space="preserve"> The rationale for the method of procurement</w:t>
            </w:r>
          </w:p>
          <w:p w14:paraId="6224905F" w14:textId="2A0FE0DA" w:rsidR="00891364" w:rsidRPr="002B686F" w:rsidRDefault="00E13686" w:rsidP="00891364">
            <w:pPr>
              <w:autoSpaceDE w:val="0"/>
              <w:autoSpaceDN w:val="0"/>
              <w:adjustRightInd w:val="0"/>
              <w:ind w:left="360"/>
              <w:rPr>
                <w:rFonts w:ascii="Times New Roman" w:hAnsi="Times New Roman" w:cs="Times New Roman"/>
                <w:sz w:val="16"/>
                <w:szCs w:val="16"/>
              </w:rPr>
            </w:pPr>
            <w:sdt>
              <w:sdtPr>
                <w:rPr>
                  <w:rFonts w:ascii="Times New Roman" w:eastAsia="Times New Roman" w:hAnsi="Times New Roman" w:cs="Times New Roman"/>
                  <w:b/>
                  <w:sz w:val="16"/>
                  <w:szCs w:val="16"/>
                </w:rPr>
                <w:id w:val="-259999077"/>
                <w14:checkbox>
                  <w14:checked w14:val="0"/>
                  <w14:checkedState w14:val="2612" w14:font="MS Gothic"/>
                  <w14:uncheckedState w14:val="2610" w14:font="MS Gothic"/>
                </w14:checkbox>
              </w:sdtPr>
              <w:sdtEndPr/>
              <w:sdtContent>
                <w:r w:rsidR="00891364" w:rsidRPr="002B686F">
                  <w:rPr>
                    <w:rFonts w:ascii="Segoe UI Symbol" w:eastAsia="MS Gothic" w:hAnsi="Segoe UI Symbol" w:cs="Segoe UI Symbol"/>
                    <w:b/>
                    <w:sz w:val="16"/>
                    <w:szCs w:val="16"/>
                  </w:rPr>
                  <w:t>☐</w:t>
                </w:r>
              </w:sdtContent>
            </w:sdt>
            <w:r w:rsidR="00891364" w:rsidRPr="002B686F">
              <w:rPr>
                <w:rFonts w:ascii="Times New Roman" w:hAnsi="Times New Roman" w:cs="Times New Roman"/>
                <w:sz w:val="16"/>
                <w:szCs w:val="16"/>
              </w:rPr>
              <w:t xml:space="preserve"> Selection of the contract type</w:t>
            </w:r>
          </w:p>
          <w:p w14:paraId="2FC380A7" w14:textId="095E7B11" w:rsidR="00891364" w:rsidRPr="002B686F" w:rsidRDefault="00E13686" w:rsidP="00891364">
            <w:pPr>
              <w:autoSpaceDE w:val="0"/>
              <w:autoSpaceDN w:val="0"/>
              <w:adjustRightInd w:val="0"/>
              <w:ind w:left="360"/>
              <w:rPr>
                <w:rFonts w:ascii="Times New Roman" w:hAnsi="Times New Roman" w:cs="Times New Roman"/>
                <w:sz w:val="16"/>
                <w:szCs w:val="16"/>
              </w:rPr>
            </w:pPr>
            <w:sdt>
              <w:sdtPr>
                <w:rPr>
                  <w:rFonts w:ascii="Times New Roman" w:eastAsia="Times New Roman" w:hAnsi="Times New Roman" w:cs="Times New Roman"/>
                  <w:b/>
                  <w:sz w:val="16"/>
                  <w:szCs w:val="16"/>
                </w:rPr>
                <w:id w:val="1099989341"/>
                <w14:checkbox>
                  <w14:checked w14:val="0"/>
                  <w14:checkedState w14:val="2612" w14:font="MS Gothic"/>
                  <w14:uncheckedState w14:val="2610" w14:font="MS Gothic"/>
                </w14:checkbox>
              </w:sdtPr>
              <w:sdtEndPr/>
              <w:sdtContent>
                <w:r w:rsidR="00891364" w:rsidRPr="002B686F">
                  <w:rPr>
                    <w:rFonts w:ascii="Segoe UI Symbol" w:eastAsia="MS Gothic" w:hAnsi="Segoe UI Symbol" w:cs="Segoe UI Symbol"/>
                    <w:b/>
                    <w:sz w:val="16"/>
                    <w:szCs w:val="16"/>
                  </w:rPr>
                  <w:t>☐</w:t>
                </w:r>
              </w:sdtContent>
            </w:sdt>
            <w:r w:rsidR="00891364" w:rsidRPr="002B686F">
              <w:rPr>
                <w:rFonts w:ascii="Times New Roman" w:hAnsi="Times New Roman" w:cs="Times New Roman"/>
                <w:sz w:val="16"/>
                <w:szCs w:val="16"/>
              </w:rPr>
              <w:t xml:space="preserve"> Contract or selection or rejection, and </w:t>
            </w:r>
          </w:p>
          <w:p w14:paraId="7A2B4EF8" w14:textId="28D4D657" w:rsidR="00891364" w:rsidRPr="002B686F" w:rsidRDefault="00E13686" w:rsidP="00891364">
            <w:pPr>
              <w:autoSpaceDE w:val="0"/>
              <w:autoSpaceDN w:val="0"/>
              <w:adjustRightInd w:val="0"/>
              <w:ind w:left="360"/>
              <w:rPr>
                <w:rFonts w:ascii="Times New Roman" w:hAnsi="Times New Roman" w:cs="Times New Roman"/>
                <w:sz w:val="16"/>
                <w:szCs w:val="16"/>
              </w:rPr>
            </w:pPr>
            <w:sdt>
              <w:sdtPr>
                <w:rPr>
                  <w:rFonts w:ascii="Times New Roman" w:eastAsia="Times New Roman" w:hAnsi="Times New Roman" w:cs="Times New Roman"/>
                  <w:b/>
                  <w:sz w:val="16"/>
                  <w:szCs w:val="16"/>
                </w:rPr>
                <w:id w:val="944197650"/>
                <w14:checkbox>
                  <w14:checked w14:val="0"/>
                  <w14:checkedState w14:val="2612" w14:font="MS Gothic"/>
                  <w14:uncheckedState w14:val="2610" w14:font="MS Gothic"/>
                </w14:checkbox>
              </w:sdtPr>
              <w:sdtEndPr/>
              <w:sdtContent>
                <w:r w:rsidR="00891364" w:rsidRPr="002B686F">
                  <w:rPr>
                    <w:rFonts w:ascii="Segoe UI Symbol" w:eastAsia="MS Gothic" w:hAnsi="Segoe UI Symbol" w:cs="Segoe UI Symbol"/>
                    <w:b/>
                    <w:sz w:val="16"/>
                    <w:szCs w:val="16"/>
                  </w:rPr>
                  <w:t>☐</w:t>
                </w:r>
              </w:sdtContent>
            </w:sdt>
            <w:r w:rsidR="00891364" w:rsidRPr="002B686F">
              <w:rPr>
                <w:rFonts w:ascii="Times New Roman" w:hAnsi="Times New Roman" w:cs="Times New Roman"/>
                <w:sz w:val="16"/>
                <w:szCs w:val="16"/>
              </w:rPr>
              <w:t xml:space="preserve"> Basis for the contract price</w:t>
            </w:r>
          </w:p>
          <w:p w14:paraId="6A818B29" w14:textId="77777777" w:rsidR="00891364" w:rsidRPr="002B686F" w:rsidRDefault="00891364" w:rsidP="003761CE">
            <w:pPr>
              <w:pStyle w:val="ListParagraph"/>
              <w:numPr>
                <w:ilvl w:val="0"/>
                <w:numId w:val="13"/>
              </w:numPr>
              <w:autoSpaceDE w:val="0"/>
              <w:autoSpaceDN w:val="0"/>
              <w:adjustRightInd w:val="0"/>
              <w:rPr>
                <w:rFonts w:ascii="Times New Roman" w:hAnsi="Times New Roman" w:cs="Times New Roman"/>
                <w:sz w:val="16"/>
                <w:szCs w:val="16"/>
              </w:rPr>
            </w:pPr>
            <w:r w:rsidRPr="002B686F">
              <w:rPr>
                <w:rFonts w:ascii="Times New Roman" w:hAnsi="Times New Roman" w:cs="Times New Roman"/>
                <w:sz w:val="16"/>
                <w:szCs w:val="16"/>
              </w:rPr>
              <w:lastRenderedPageBreak/>
              <w:t>Requests for proposals must be publicized and identify all evaluation factors and their relative importance. Any weighting to be used in the assessment must be identified.</w:t>
            </w:r>
          </w:p>
          <w:p w14:paraId="06C48288" w14:textId="1081122E" w:rsidR="00891364" w:rsidRPr="002B686F" w:rsidRDefault="00891364" w:rsidP="003761CE">
            <w:pPr>
              <w:pStyle w:val="ListParagraph"/>
              <w:numPr>
                <w:ilvl w:val="0"/>
                <w:numId w:val="13"/>
              </w:numPr>
              <w:autoSpaceDE w:val="0"/>
              <w:autoSpaceDN w:val="0"/>
              <w:adjustRightInd w:val="0"/>
              <w:rPr>
                <w:rFonts w:ascii="Times New Roman" w:hAnsi="Times New Roman" w:cs="Times New Roman"/>
                <w:sz w:val="16"/>
                <w:szCs w:val="16"/>
              </w:rPr>
            </w:pPr>
            <w:r w:rsidRPr="002B686F">
              <w:rPr>
                <w:rFonts w:ascii="Times New Roman" w:hAnsi="Times New Roman" w:cs="Times New Roman"/>
                <w:sz w:val="16"/>
                <w:szCs w:val="16"/>
              </w:rPr>
              <w:t xml:space="preserve">LWDB’s </w:t>
            </w:r>
            <w:proofErr w:type="gramStart"/>
            <w:r w:rsidRPr="002B686F">
              <w:rPr>
                <w:rFonts w:ascii="Times New Roman" w:hAnsi="Times New Roman" w:cs="Times New Roman"/>
                <w:sz w:val="16"/>
                <w:szCs w:val="16"/>
              </w:rPr>
              <w:t>policy</w:t>
            </w:r>
            <w:proofErr w:type="gramEnd"/>
            <w:r w:rsidRPr="002B686F">
              <w:rPr>
                <w:rFonts w:ascii="Times New Roman" w:hAnsi="Times New Roman" w:cs="Times New Roman"/>
                <w:sz w:val="16"/>
                <w:szCs w:val="16"/>
              </w:rPr>
              <w:t xml:space="preserve"> are current with </w:t>
            </w:r>
            <w:r w:rsidR="007C4A62" w:rsidRPr="002B686F">
              <w:rPr>
                <w:rFonts w:ascii="Times New Roman" w:hAnsi="Times New Roman" w:cs="Times New Roman"/>
                <w:sz w:val="16"/>
                <w:szCs w:val="16"/>
              </w:rPr>
              <w:t xml:space="preserve">2 </w:t>
            </w:r>
            <w:r w:rsidRPr="002B686F">
              <w:rPr>
                <w:rFonts w:ascii="Times New Roman" w:hAnsi="Times New Roman" w:cs="Times New Roman"/>
                <w:sz w:val="16"/>
                <w:szCs w:val="16"/>
              </w:rPr>
              <w:t>CFR 200.317 – 3</w:t>
            </w:r>
            <w:r w:rsidR="007C4A62" w:rsidRPr="002B686F">
              <w:rPr>
                <w:rFonts w:ascii="Times New Roman" w:hAnsi="Times New Roman" w:cs="Times New Roman"/>
                <w:sz w:val="16"/>
                <w:szCs w:val="16"/>
              </w:rPr>
              <w:t>27</w:t>
            </w:r>
          </w:p>
          <w:p w14:paraId="3BD05EB1" w14:textId="7EF39238" w:rsidR="00891364" w:rsidRPr="002B686F" w:rsidRDefault="00891364" w:rsidP="003761CE">
            <w:pPr>
              <w:pStyle w:val="ListParagraph"/>
              <w:numPr>
                <w:ilvl w:val="0"/>
                <w:numId w:val="13"/>
              </w:numPr>
              <w:autoSpaceDE w:val="0"/>
              <w:autoSpaceDN w:val="0"/>
              <w:adjustRightInd w:val="0"/>
              <w:rPr>
                <w:rFonts w:ascii="Times New Roman" w:hAnsi="Times New Roman" w:cs="Times New Roman"/>
                <w:sz w:val="16"/>
                <w:szCs w:val="16"/>
              </w:rPr>
            </w:pPr>
            <w:r w:rsidRPr="002B686F">
              <w:rPr>
                <w:rFonts w:ascii="Times New Roman" w:hAnsi="Times New Roman" w:cs="Times New Roman"/>
                <w:sz w:val="16"/>
                <w:szCs w:val="16"/>
              </w:rPr>
              <w:t xml:space="preserve">Conflict of Interest Policies. </w:t>
            </w:r>
            <w:r w:rsidR="00671A16" w:rsidRPr="002B686F">
              <w:rPr>
                <w:rFonts w:ascii="Times New Roman" w:hAnsi="Times New Roman" w:cs="Times New Roman"/>
                <w:sz w:val="16"/>
                <w:szCs w:val="16"/>
              </w:rPr>
              <w:t xml:space="preserve">2 CFR </w:t>
            </w:r>
            <w:r w:rsidRPr="002B686F">
              <w:rPr>
                <w:rFonts w:ascii="Times New Roman" w:hAnsi="Times New Roman" w:cs="Times New Roman"/>
                <w:sz w:val="16"/>
                <w:szCs w:val="16"/>
              </w:rPr>
              <w:t>200.318 (c)(1)</w:t>
            </w:r>
            <w:r w:rsidR="00C51387">
              <w:rPr>
                <w:rFonts w:ascii="Times New Roman" w:hAnsi="Times New Roman" w:cs="Times New Roman"/>
                <w:sz w:val="16"/>
                <w:szCs w:val="16"/>
              </w:rPr>
              <w:t xml:space="preserve"> </w:t>
            </w:r>
            <w:r w:rsidR="00C51387" w:rsidRPr="00C51387">
              <w:rPr>
                <w:rFonts w:ascii="Times New Roman" w:hAnsi="Times New Roman" w:cs="Times New Roman"/>
                <w:sz w:val="16"/>
                <w:szCs w:val="16"/>
                <w:highlight w:val="cyan"/>
              </w:rPr>
              <w:t>and</w:t>
            </w:r>
            <w:r w:rsidR="00C51387">
              <w:rPr>
                <w:rFonts w:ascii="Times New Roman" w:hAnsi="Times New Roman" w:cs="Times New Roman"/>
                <w:sz w:val="16"/>
                <w:szCs w:val="16"/>
              </w:rPr>
              <w:t xml:space="preserve"> </w:t>
            </w:r>
            <w:r w:rsidRPr="002B686F">
              <w:rPr>
                <w:rFonts w:ascii="Times New Roman" w:hAnsi="Times New Roman" w:cs="Times New Roman"/>
                <w:sz w:val="16"/>
                <w:szCs w:val="16"/>
              </w:rPr>
              <w:t>(2)</w:t>
            </w:r>
          </w:p>
          <w:p w14:paraId="43CD8A7C" w14:textId="77777777" w:rsidR="00891364" w:rsidRPr="002B686F" w:rsidRDefault="00891364" w:rsidP="003761CE">
            <w:pPr>
              <w:pStyle w:val="ListParagraph"/>
              <w:numPr>
                <w:ilvl w:val="1"/>
                <w:numId w:val="13"/>
              </w:numPr>
              <w:autoSpaceDE w:val="0"/>
              <w:autoSpaceDN w:val="0"/>
              <w:adjustRightInd w:val="0"/>
              <w:ind w:left="699"/>
              <w:rPr>
                <w:rFonts w:ascii="Times New Roman" w:hAnsi="Times New Roman" w:cs="Times New Roman"/>
                <w:sz w:val="16"/>
                <w:szCs w:val="16"/>
              </w:rPr>
            </w:pPr>
            <w:r w:rsidRPr="002B686F">
              <w:rPr>
                <w:rFonts w:ascii="Times New Roman" w:hAnsi="Times New Roman" w:cs="Times New Roman"/>
                <w:sz w:val="16"/>
                <w:szCs w:val="16"/>
              </w:rPr>
              <w:t>Employee Conflict of Interest</w:t>
            </w:r>
          </w:p>
          <w:p w14:paraId="3F469D40" w14:textId="77777777" w:rsidR="00891364" w:rsidRPr="002B686F" w:rsidRDefault="00891364" w:rsidP="003761CE">
            <w:pPr>
              <w:pStyle w:val="ListParagraph"/>
              <w:numPr>
                <w:ilvl w:val="1"/>
                <w:numId w:val="13"/>
              </w:numPr>
              <w:autoSpaceDE w:val="0"/>
              <w:autoSpaceDN w:val="0"/>
              <w:adjustRightInd w:val="0"/>
              <w:ind w:left="699"/>
              <w:rPr>
                <w:rFonts w:ascii="Times New Roman" w:hAnsi="Times New Roman" w:cs="Times New Roman"/>
                <w:sz w:val="16"/>
                <w:szCs w:val="16"/>
              </w:rPr>
            </w:pPr>
            <w:r w:rsidRPr="002B686F">
              <w:rPr>
                <w:rFonts w:ascii="Times New Roman" w:hAnsi="Times New Roman" w:cs="Times New Roman"/>
                <w:sz w:val="16"/>
                <w:szCs w:val="16"/>
              </w:rPr>
              <w:t>Organizational Conflict of Interest</w:t>
            </w:r>
          </w:p>
          <w:p w14:paraId="130B70CD" w14:textId="2033DA53" w:rsidR="00891364" w:rsidRPr="002B686F" w:rsidRDefault="00891364" w:rsidP="003761CE">
            <w:pPr>
              <w:pStyle w:val="Calibri"/>
              <w:numPr>
                <w:ilvl w:val="0"/>
                <w:numId w:val="13"/>
              </w:numPr>
              <w:tabs>
                <w:tab w:val="right" w:pos="3181"/>
              </w:tabs>
              <w:rPr>
                <w:rFonts w:ascii="Times New Roman" w:hAnsi="Times New Roman" w:cs="Times New Roman"/>
                <w:b w:val="0"/>
                <w:iCs/>
                <w:sz w:val="16"/>
                <w:szCs w:val="16"/>
              </w:rPr>
            </w:pPr>
            <w:r w:rsidRPr="002B686F">
              <w:rPr>
                <w:rFonts w:ascii="Times New Roman" w:hAnsi="Times New Roman" w:cs="Times New Roman"/>
                <w:b w:val="0"/>
                <w:iCs/>
                <w:sz w:val="16"/>
                <w:szCs w:val="16"/>
              </w:rPr>
              <w:t xml:space="preserve">Appendix II to Part 200:  Contract provisions for non-federal entity contracts under federal awards. Check to see if </w:t>
            </w:r>
            <w:r w:rsidR="000647AC" w:rsidRPr="002B686F">
              <w:rPr>
                <w:rFonts w:ascii="Times New Roman" w:hAnsi="Times New Roman" w:cs="Times New Roman"/>
                <w:b w:val="0"/>
                <w:iCs/>
                <w:sz w:val="16"/>
                <w:szCs w:val="16"/>
              </w:rPr>
              <w:t>all</w:t>
            </w:r>
            <w:r w:rsidRPr="002B686F">
              <w:rPr>
                <w:rFonts w:ascii="Times New Roman" w:hAnsi="Times New Roman" w:cs="Times New Roman"/>
                <w:b w:val="0"/>
                <w:iCs/>
                <w:sz w:val="16"/>
                <w:szCs w:val="16"/>
              </w:rPr>
              <w:t xml:space="preserve"> the </w:t>
            </w:r>
            <w:r w:rsidR="00CC71E5" w:rsidRPr="002B686F">
              <w:rPr>
                <w:rFonts w:ascii="Times New Roman" w:hAnsi="Times New Roman" w:cs="Times New Roman"/>
                <w:b w:val="0"/>
                <w:iCs/>
                <w:sz w:val="16"/>
                <w:szCs w:val="16"/>
              </w:rPr>
              <w:t xml:space="preserve">applicable </w:t>
            </w:r>
            <w:r w:rsidRPr="002B686F">
              <w:rPr>
                <w:rFonts w:ascii="Times New Roman" w:hAnsi="Times New Roman" w:cs="Times New Roman"/>
                <w:b w:val="0"/>
                <w:iCs/>
                <w:sz w:val="16"/>
                <w:szCs w:val="16"/>
              </w:rPr>
              <w:t>items are included in the contracts (A-</w:t>
            </w:r>
            <w:r w:rsidR="00507939" w:rsidRPr="002B686F">
              <w:rPr>
                <w:rFonts w:ascii="Times New Roman" w:hAnsi="Times New Roman" w:cs="Times New Roman"/>
                <w:b w:val="0"/>
                <w:iCs/>
                <w:sz w:val="16"/>
                <w:szCs w:val="16"/>
              </w:rPr>
              <w:t>L</w:t>
            </w:r>
            <w:r w:rsidRPr="002B686F">
              <w:rPr>
                <w:rFonts w:ascii="Times New Roman" w:hAnsi="Times New Roman" w:cs="Times New Roman"/>
                <w:b w:val="0"/>
                <w:iCs/>
                <w:sz w:val="16"/>
                <w:szCs w:val="16"/>
              </w:rPr>
              <w:t>).</w:t>
            </w:r>
          </w:p>
          <w:p w14:paraId="38F32611" w14:textId="77777777" w:rsidR="00891364" w:rsidRPr="002B686F" w:rsidRDefault="00891364" w:rsidP="00891364">
            <w:pPr>
              <w:pStyle w:val="Calibri"/>
              <w:tabs>
                <w:tab w:val="right" w:pos="3181"/>
              </w:tabs>
              <w:rPr>
                <w:rFonts w:ascii="Times New Roman" w:hAnsi="Times New Roman" w:cs="Times New Roman"/>
                <w:i/>
                <w:sz w:val="16"/>
                <w:szCs w:val="16"/>
              </w:rPr>
            </w:pPr>
          </w:p>
          <w:p w14:paraId="48C6BCE8" w14:textId="760E5312" w:rsidR="00891364" w:rsidRPr="002B686F" w:rsidRDefault="00891364" w:rsidP="00891364">
            <w:pPr>
              <w:pStyle w:val="Calibri"/>
              <w:tabs>
                <w:tab w:val="right" w:pos="3181"/>
              </w:tabs>
              <w:rPr>
                <w:rFonts w:ascii="Times New Roman" w:hAnsi="Times New Roman" w:cs="Times New Roman"/>
                <w:i/>
                <w:sz w:val="16"/>
                <w:szCs w:val="16"/>
                <w:u w:val="single"/>
              </w:rPr>
            </w:pPr>
            <w:r w:rsidRPr="002B686F">
              <w:rPr>
                <w:rFonts w:ascii="Times New Roman" w:hAnsi="Times New Roman" w:cs="Times New Roman"/>
                <w:i/>
                <w:sz w:val="16"/>
                <w:szCs w:val="16"/>
                <w:u w:val="single"/>
              </w:rPr>
              <w:t>Micro-Purchase - $10,000 &amp; Small Purchase Procedure</w:t>
            </w:r>
          </w:p>
          <w:p w14:paraId="0B49EAB9" w14:textId="045669EE" w:rsidR="00891364" w:rsidRPr="002B686F" w:rsidRDefault="00891364" w:rsidP="00891364">
            <w:pPr>
              <w:pStyle w:val="Calibri"/>
              <w:tabs>
                <w:tab w:val="right" w:pos="3181"/>
              </w:tabs>
              <w:rPr>
                <w:rFonts w:ascii="Times New Roman" w:eastAsia="Times New Roman" w:hAnsi="Times New Roman" w:cs="Times New Roman"/>
                <w:b w:val="0"/>
                <w:sz w:val="16"/>
                <w:szCs w:val="16"/>
              </w:rPr>
            </w:pPr>
            <w:r w:rsidRPr="002B686F">
              <w:rPr>
                <w:rFonts w:ascii="Times New Roman" w:hAnsi="Times New Roman" w:cs="Times New Roman"/>
                <w:b w:val="0"/>
                <w:sz w:val="16"/>
                <w:szCs w:val="16"/>
              </w:rPr>
              <w:t xml:space="preserve">If </w:t>
            </w:r>
            <w:r w:rsidR="00F91B67" w:rsidRPr="002B686F">
              <w:rPr>
                <w:rFonts w:ascii="Times New Roman" w:hAnsi="Times New Roman" w:cs="Times New Roman"/>
                <w:b w:val="0"/>
                <w:sz w:val="16"/>
                <w:szCs w:val="16"/>
              </w:rPr>
              <w:t xml:space="preserve">goods </w:t>
            </w:r>
            <w:r w:rsidRPr="002B686F">
              <w:rPr>
                <w:rFonts w:ascii="Times New Roman" w:hAnsi="Times New Roman" w:cs="Times New Roman"/>
                <w:b w:val="0"/>
                <w:sz w:val="16"/>
                <w:szCs w:val="16"/>
              </w:rPr>
              <w:t>purchase was $5,000</w:t>
            </w:r>
            <w:r w:rsidR="00351258">
              <w:rPr>
                <w:rFonts w:ascii="Times New Roman" w:hAnsi="Times New Roman" w:cs="Times New Roman"/>
                <w:b w:val="0"/>
                <w:sz w:val="16"/>
                <w:szCs w:val="16"/>
              </w:rPr>
              <w:t>/</w:t>
            </w:r>
            <w:r w:rsidR="006923E2">
              <w:rPr>
                <w:rFonts w:ascii="Times New Roman" w:hAnsi="Times New Roman" w:cs="Times New Roman"/>
                <w:b w:val="0"/>
                <w:sz w:val="16"/>
                <w:szCs w:val="16"/>
              </w:rPr>
              <w:t>$</w:t>
            </w:r>
            <w:r w:rsidR="006923E2" w:rsidRPr="00351258">
              <w:rPr>
                <w:rFonts w:ascii="Times New Roman" w:hAnsi="Times New Roman" w:cs="Times New Roman"/>
                <w:b w:val="0"/>
                <w:sz w:val="16"/>
                <w:szCs w:val="16"/>
                <w:highlight w:val="cyan"/>
              </w:rPr>
              <w:t>10,000</w:t>
            </w:r>
            <w:r w:rsidR="00351258" w:rsidRPr="00351258">
              <w:rPr>
                <w:rFonts w:ascii="Times New Roman" w:hAnsi="Times New Roman" w:cs="Times New Roman"/>
                <w:b w:val="0"/>
                <w:sz w:val="16"/>
                <w:szCs w:val="16"/>
                <w:highlight w:val="cyan"/>
              </w:rPr>
              <w:t xml:space="preserve"> (per contract terms)</w:t>
            </w:r>
            <w:r w:rsidRPr="002B686F">
              <w:rPr>
                <w:rFonts w:ascii="Times New Roman" w:hAnsi="Times New Roman" w:cs="Times New Roman"/>
                <w:b w:val="0"/>
                <w:sz w:val="16"/>
                <w:szCs w:val="16"/>
              </w:rPr>
              <w:t xml:space="preserve"> or more was prior</w:t>
            </w:r>
            <w:r w:rsidR="00F91B67" w:rsidRPr="002B686F">
              <w:rPr>
                <w:rFonts w:ascii="Times New Roman" w:hAnsi="Times New Roman" w:cs="Times New Roman"/>
                <w:b w:val="0"/>
                <w:sz w:val="16"/>
                <w:szCs w:val="16"/>
              </w:rPr>
              <w:t xml:space="preserve"> </w:t>
            </w:r>
            <w:r w:rsidRPr="002B686F">
              <w:rPr>
                <w:rFonts w:ascii="Times New Roman" w:hAnsi="Times New Roman" w:cs="Times New Roman"/>
                <w:b w:val="0"/>
                <w:sz w:val="16"/>
                <w:szCs w:val="16"/>
              </w:rPr>
              <w:t xml:space="preserve">approval received? </w:t>
            </w:r>
            <w:sdt>
              <w:sdtPr>
                <w:rPr>
                  <w:rFonts w:ascii="Times New Roman" w:eastAsia="MS Gothic" w:hAnsi="Times New Roman" w:cs="Times New Roman"/>
                  <w:b w:val="0"/>
                  <w:sz w:val="16"/>
                  <w:szCs w:val="16"/>
                </w:rPr>
                <w:id w:val="497001976"/>
                <w14:checkbox>
                  <w14:checked w14:val="0"/>
                  <w14:checkedState w14:val="2612" w14:font="MS Gothic"/>
                  <w14:uncheckedState w14:val="2610" w14:font="MS Gothic"/>
                </w14:checkbox>
              </w:sdtPr>
              <w:sdtEndPr/>
              <w:sdtContent>
                <w:r w:rsidRPr="002B686F">
                  <w:rPr>
                    <w:rFonts w:ascii="Segoe UI Symbol" w:eastAsia="MS Gothic" w:hAnsi="Segoe UI Symbol" w:cs="Segoe UI Symbol"/>
                    <w:b w:val="0"/>
                    <w:sz w:val="16"/>
                    <w:szCs w:val="16"/>
                  </w:rPr>
                  <w:t>☐</w:t>
                </w:r>
              </w:sdtContent>
            </w:sdt>
            <w:r w:rsidRPr="002B686F">
              <w:rPr>
                <w:rFonts w:ascii="Times New Roman" w:eastAsia="Times New Roman" w:hAnsi="Times New Roman" w:cs="Times New Roman"/>
                <w:b w:val="0"/>
                <w:sz w:val="16"/>
                <w:szCs w:val="16"/>
              </w:rPr>
              <w:t xml:space="preserve"> Yes</w:t>
            </w:r>
            <w:r w:rsidRPr="002B686F">
              <w:rPr>
                <w:rFonts w:ascii="Times New Roman" w:eastAsia="MS Gothic" w:hAnsi="Times New Roman" w:cs="Times New Roman"/>
                <w:b w:val="0"/>
                <w:sz w:val="16"/>
                <w:szCs w:val="16"/>
              </w:rPr>
              <w:t xml:space="preserve"> </w:t>
            </w:r>
            <w:sdt>
              <w:sdtPr>
                <w:rPr>
                  <w:rFonts w:ascii="Times New Roman" w:eastAsia="MS Gothic" w:hAnsi="Times New Roman" w:cs="Times New Roman"/>
                  <w:b w:val="0"/>
                  <w:sz w:val="16"/>
                  <w:szCs w:val="16"/>
                </w:rPr>
                <w:id w:val="1921135524"/>
                <w14:checkbox>
                  <w14:checked w14:val="0"/>
                  <w14:checkedState w14:val="2612" w14:font="MS Gothic"/>
                  <w14:uncheckedState w14:val="2610" w14:font="MS Gothic"/>
                </w14:checkbox>
              </w:sdtPr>
              <w:sdtEndPr/>
              <w:sdtContent>
                <w:r w:rsidR="00914EA9" w:rsidRPr="002B686F">
                  <w:rPr>
                    <w:rFonts w:ascii="MS Gothic" w:eastAsia="MS Gothic" w:hAnsi="MS Gothic" w:cs="Times New Roman" w:hint="eastAsia"/>
                    <w:b w:val="0"/>
                    <w:sz w:val="16"/>
                    <w:szCs w:val="16"/>
                  </w:rPr>
                  <w:t>☐</w:t>
                </w:r>
              </w:sdtContent>
            </w:sdt>
            <w:r w:rsidRPr="002B686F">
              <w:rPr>
                <w:rFonts w:ascii="Times New Roman" w:eastAsia="Times New Roman" w:hAnsi="Times New Roman" w:cs="Times New Roman"/>
                <w:b w:val="0"/>
                <w:sz w:val="16"/>
                <w:szCs w:val="16"/>
              </w:rPr>
              <w:t xml:space="preserve"> No</w:t>
            </w:r>
          </w:p>
          <w:p w14:paraId="22E9EF9E" w14:textId="77777777" w:rsidR="0011680D" w:rsidRPr="002B686F" w:rsidRDefault="0011680D" w:rsidP="00891364">
            <w:pPr>
              <w:pStyle w:val="Calibri"/>
              <w:tabs>
                <w:tab w:val="right" w:pos="3181"/>
              </w:tabs>
              <w:rPr>
                <w:rFonts w:ascii="Times New Roman" w:eastAsia="Times New Roman" w:hAnsi="Times New Roman" w:cs="Times New Roman"/>
                <w:b w:val="0"/>
                <w:sz w:val="16"/>
                <w:szCs w:val="16"/>
              </w:rPr>
            </w:pPr>
          </w:p>
          <w:p w14:paraId="0545A5F6" w14:textId="6DD1C11A" w:rsidR="00891364" w:rsidRPr="002B686F" w:rsidRDefault="00891364" w:rsidP="00891364">
            <w:pPr>
              <w:pStyle w:val="Calibri"/>
              <w:tabs>
                <w:tab w:val="right" w:pos="3181"/>
              </w:tabs>
              <w:rPr>
                <w:rFonts w:ascii="Times New Roman" w:eastAsia="Times New Roman" w:hAnsi="Times New Roman" w:cs="Times New Roman"/>
                <w:b w:val="0"/>
                <w:sz w:val="16"/>
                <w:szCs w:val="16"/>
              </w:rPr>
            </w:pPr>
            <w:r w:rsidRPr="002B686F">
              <w:rPr>
                <w:rFonts w:ascii="Times New Roman" w:eastAsia="Times New Roman" w:hAnsi="Times New Roman" w:cs="Times New Roman"/>
                <w:b w:val="0"/>
                <w:sz w:val="16"/>
                <w:szCs w:val="16"/>
              </w:rPr>
              <w:t xml:space="preserve">Did the LWDB obtain price or rate quotations from an adequate number of qualified sources prior to the purchase for small purchase procurement? 2CFR200.320(b); 200.323; </w:t>
            </w:r>
          </w:p>
          <w:p w14:paraId="5BFC8EF4" w14:textId="23AFA4A0" w:rsidR="00891364" w:rsidRPr="002B686F" w:rsidRDefault="00891364" w:rsidP="00891364">
            <w:pPr>
              <w:pStyle w:val="Calibri"/>
              <w:tabs>
                <w:tab w:val="right" w:pos="3181"/>
              </w:tabs>
              <w:rPr>
                <w:rFonts w:ascii="Times New Roman" w:hAnsi="Times New Roman" w:cs="Times New Roman"/>
                <w:b w:val="0"/>
                <w:sz w:val="16"/>
                <w:szCs w:val="16"/>
              </w:rPr>
            </w:pPr>
            <w:r w:rsidRPr="002B686F">
              <w:rPr>
                <w:rFonts w:ascii="Times New Roman" w:eastAsia="Times New Roman" w:hAnsi="Times New Roman" w:cs="Times New Roman"/>
                <w:b w:val="0"/>
                <w:sz w:val="16"/>
                <w:szCs w:val="16"/>
              </w:rPr>
              <w:t xml:space="preserve"> </w:t>
            </w:r>
            <w:sdt>
              <w:sdtPr>
                <w:rPr>
                  <w:rFonts w:ascii="Times New Roman" w:eastAsia="MS Gothic" w:hAnsi="Times New Roman" w:cs="Times New Roman"/>
                  <w:b w:val="0"/>
                  <w:sz w:val="16"/>
                  <w:szCs w:val="16"/>
                </w:rPr>
                <w:id w:val="-2025542642"/>
                <w14:checkbox>
                  <w14:checked w14:val="0"/>
                  <w14:checkedState w14:val="2612" w14:font="MS Gothic"/>
                  <w14:uncheckedState w14:val="2610" w14:font="MS Gothic"/>
                </w14:checkbox>
              </w:sdtPr>
              <w:sdtEndPr/>
              <w:sdtContent>
                <w:r w:rsidRPr="002B686F">
                  <w:rPr>
                    <w:rFonts w:ascii="Segoe UI Symbol" w:eastAsia="MS Gothic" w:hAnsi="Segoe UI Symbol" w:cs="Segoe UI Symbol"/>
                    <w:b w:val="0"/>
                    <w:sz w:val="16"/>
                    <w:szCs w:val="16"/>
                  </w:rPr>
                  <w:t>☐</w:t>
                </w:r>
              </w:sdtContent>
            </w:sdt>
            <w:r w:rsidRPr="002B686F">
              <w:rPr>
                <w:rFonts w:ascii="Times New Roman" w:eastAsia="Times New Roman" w:hAnsi="Times New Roman" w:cs="Times New Roman"/>
                <w:b w:val="0"/>
                <w:sz w:val="16"/>
                <w:szCs w:val="16"/>
              </w:rPr>
              <w:t xml:space="preserve"> Yes</w:t>
            </w:r>
            <w:r w:rsidRPr="002B686F">
              <w:rPr>
                <w:rFonts w:ascii="Times New Roman" w:eastAsia="MS Gothic" w:hAnsi="Times New Roman" w:cs="Times New Roman"/>
                <w:b w:val="0"/>
                <w:sz w:val="16"/>
                <w:szCs w:val="16"/>
              </w:rPr>
              <w:t xml:space="preserve"> </w:t>
            </w:r>
            <w:sdt>
              <w:sdtPr>
                <w:rPr>
                  <w:rFonts w:ascii="Times New Roman" w:eastAsia="MS Gothic" w:hAnsi="Times New Roman" w:cs="Times New Roman"/>
                  <w:b w:val="0"/>
                  <w:sz w:val="16"/>
                  <w:szCs w:val="16"/>
                </w:rPr>
                <w:id w:val="-250285696"/>
                <w14:checkbox>
                  <w14:checked w14:val="0"/>
                  <w14:checkedState w14:val="2612" w14:font="MS Gothic"/>
                  <w14:uncheckedState w14:val="2610" w14:font="MS Gothic"/>
                </w14:checkbox>
              </w:sdtPr>
              <w:sdtEndPr/>
              <w:sdtContent>
                <w:r w:rsidRPr="002B686F">
                  <w:rPr>
                    <w:rFonts w:ascii="Segoe UI Symbol" w:eastAsia="MS Gothic" w:hAnsi="Segoe UI Symbol" w:cs="Segoe UI Symbol"/>
                    <w:b w:val="0"/>
                    <w:sz w:val="16"/>
                    <w:szCs w:val="16"/>
                  </w:rPr>
                  <w:t>☐</w:t>
                </w:r>
              </w:sdtContent>
            </w:sdt>
            <w:r w:rsidRPr="002B686F">
              <w:rPr>
                <w:rFonts w:ascii="Times New Roman" w:eastAsia="Times New Roman" w:hAnsi="Times New Roman" w:cs="Times New Roman"/>
                <w:b w:val="0"/>
                <w:sz w:val="16"/>
                <w:szCs w:val="16"/>
              </w:rPr>
              <w:t xml:space="preserve"> No</w:t>
            </w:r>
          </w:p>
          <w:p w14:paraId="03051683" w14:textId="77777777" w:rsidR="00891364" w:rsidRPr="002B686F" w:rsidRDefault="00891364" w:rsidP="00891364">
            <w:pPr>
              <w:pStyle w:val="Calibri"/>
              <w:tabs>
                <w:tab w:val="right" w:pos="3181"/>
              </w:tabs>
              <w:rPr>
                <w:rFonts w:ascii="Times New Roman" w:hAnsi="Times New Roman" w:cs="Times New Roman"/>
                <w:i/>
                <w:sz w:val="16"/>
                <w:szCs w:val="16"/>
              </w:rPr>
            </w:pPr>
          </w:p>
          <w:p w14:paraId="753D5A55" w14:textId="77777777" w:rsidR="00891364" w:rsidRPr="002B686F" w:rsidRDefault="00891364" w:rsidP="00891364">
            <w:pPr>
              <w:pStyle w:val="Calibri"/>
              <w:tabs>
                <w:tab w:val="right" w:pos="3181"/>
              </w:tabs>
              <w:rPr>
                <w:rFonts w:ascii="Times New Roman" w:hAnsi="Times New Roman" w:cs="Times New Roman"/>
                <w:i/>
                <w:sz w:val="16"/>
                <w:szCs w:val="16"/>
                <w:u w:val="single"/>
              </w:rPr>
            </w:pPr>
            <w:r w:rsidRPr="002B686F">
              <w:rPr>
                <w:rFonts w:ascii="Times New Roman" w:hAnsi="Times New Roman" w:cs="Times New Roman"/>
                <w:i/>
                <w:sz w:val="16"/>
                <w:szCs w:val="16"/>
                <w:u w:val="single"/>
              </w:rPr>
              <w:t>Sealed Bids</w:t>
            </w:r>
          </w:p>
          <w:p w14:paraId="2ACDA5E4" w14:textId="77777777" w:rsidR="00FC4193" w:rsidRPr="002B686F" w:rsidRDefault="00891364" w:rsidP="00891364">
            <w:pPr>
              <w:pStyle w:val="Calibri"/>
              <w:tabs>
                <w:tab w:val="right" w:pos="3181"/>
              </w:tabs>
              <w:rPr>
                <w:rFonts w:ascii="Times New Roman" w:hAnsi="Times New Roman" w:cs="Times New Roman"/>
                <w:b w:val="0"/>
                <w:sz w:val="16"/>
                <w:szCs w:val="16"/>
              </w:rPr>
            </w:pPr>
            <w:r w:rsidRPr="002B686F">
              <w:rPr>
                <w:rFonts w:ascii="Times New Roman" w:hAnsi="Times New Roman" w:cs="Times New Roman"/>
                <w:b w:val="0"/>
                <w:sz w:val="16"/>
                <w:szCs w:val="16"/>
              </w:rPr>
              <w:t>Did the LWDB publicly advertised and solicit from an adequate number of known suppliers?</w:t>
            </w:r>
          </w:p>
          <w:p w14:paraId="4DBF584E" w14:textId="02F7B514" w:rsidR="00891364" w:rsidRPr="002B686F" w:rsidRDefault="00E13686" w:rsidP="00891364">
            <w:pPr>
              <w:pStyle w:val="Calibri"/>
              <w:tabs>
                <w:tab w:val="right" w:pos="3181"/>
              </w:tabs>
              <w:rPr>
                <w:rFonts w:ascii="Times New Roman" w:eastAsia="Times New Roman" w:hAnsi="Times New Roman" w:cs="Times New Roman"/>
                <w:b w:val="0"/>
                <w:sz w:val="16"/>
                <w:szCs w:val="16"/>
              </w:rPr>
            </w:pPr>
            <w:sdt>
              <w:sdtPr>
                <w:rPr>
                  <w:rFonts w:ascii="Times New Roman" w:eastAsia="MS Gothic" w:hAnsi="Times New Roman" w:cs="Times New Roman"/>
                  <w:b w:val="0"/>
                  <w:sz w:val="16"/>
                  <w:szCs w:val="16"/>
                </w:rPr>
                <w:id w:val="370196323"/>
                <w14:checkbox>
                  <w14:checked w14:val="0"/>
                  <w14:checkedState w14:val="2612" w14:font="MS Gothic"/>
                  <w14:uncheckedState w14:val="2610" w14:font="MS Gothic"/>
                </w14:checkbox>
              </w:sdtPr>
              <w:sdtEndPr/>
              <w:sdtContent>
                <w:r w:rsidR="00891364" w:rsidRPr="002B686F">
                  <w:rPr>
                    <w:rFonts w:ascii="Segoe UI Symbol" w:eastAsia="MS Gothic" w:hAnsi="Segoe UI Symbol" w:cs="Segoe UI Symbol"/>
                    <w:b w:val="0"/>
                    <w:sz w:val="16"/>
                    <w:szCs w:val="16"/>
                  </w:rPr>
                  <w:t>☐</w:t>
                </w:r>
              </w:sdtContent>
            </w:sdt>
            <w:r w:rsidR="00891364" w:rsidRPr="002B686F">
              <w:rPr>
                <w:rFonts w:ascii="Times New Roman" w:eastAsia="Times New Roman" w:hAnsi="Times New Roman" w:cs="Times New Roman"/>
                <w:b w:val="0"/>
                <w:sz w:val="16"/>
                <w:szCs w:val="16"/>
              </w:rPr>
              <w:t xml:space="preserve"> Yes</w:t>
            </w:r>
            <w:r w:rsidR="00891364" w:rsidRPr="002B686F">
              <w:rPr>
                <w:rFonts w:ascii="Times New Roman" w:eastAsia="MS Gothic" w:hAnsi="Times New Roman" w:cs="Times New Roman"/>
                <w:b w:val="0"/>
                <w:sz w:val="16"/>
                <w:szCs w:val="16"/>
              </w:rPr>
              <w:t xml:space="preserve"> </w:t>
            </w:r>
            <w:sdt>
              <w:sdtPr>
                <w:rPr>
                  <w:rFonts w:ascii="Times New Roman" w:eastAsia="MS Gothic" w:hAnsi="Times New Roman" w:cs="Times New Roman"/>
                  <w:b w:val="0"/>
                  <w:sz w:val="16"/>
                  <w:szCs w:val="16"/>
                </w:rPr>
                <w:id w:val="-1723599308"/>
                <w14:checkbox>
                  <w14:checked w14:val="0"/>
                  <w14:checkedState w14:val="2612" w14:font="MS Gothic"/>
                  <w14:uncheckedState w14:val="2610" w14:font="MS Gothic"/>
                </w14:checkbox>
              </w:sdtPr>
              <w:sdtEndPr/>
              <w:sdtContent>
                <w:r w:rsidR="00891364" w:rsidRPr="002B686F">
                  <w:rPr>
                    <w:rFonts w:ascii="Segoe UI Symbol" w:eastAsia="MS Gothic" w:hAnsi="Segoe UI Symbol" w:cs="Segoe UI Symbol"/>
                    <w:b w:val="0"/>
                    <w:sz w:val="16"/>
                    <w:szCs w:val="16"/>
                  </w:rPr>
                  <w:t>☐</w:t>
                </w:r>
              </w:sdtContent>
            </w:sdt>
            <w:r w:rsidR="00891364" w:rsidRPr="002B686F">
              <w:rPr>
                <w:rFonts w:ascii="Times New Roman" w:eastAsia="Times New Roman" w:hAnsi="Times New Roman" w:cs="Times New Roman"/>
                <w:b w:val="0"/>
                <w:sz w:val="16"/>
                <w:szCs w:val="16"/>
              </w:rPr>
              <w:t xml:space="preserve"> No</w:t>
            </w:r>
          </w:p>
          <w:p w14:paraId="40AB889E" w14:textId="77777777" w:rsidR="00891364" w:rsidRPr="002B686F" w:rsidRDefault="00891364" w:rsidP="00891364">
            <w:pPr>
              <w:pStyle w:val="Calibri"/>
              <w:tabs>
                <w:tab w:val="right" w:pos="3181"/>
              </w:tabs>
              <w:rPr>
                <w:rFonts w:ascii="Times New Roman" w:eastAsia="Times New Roman" w:hAnsi="Times New Roman" w:cs="Times New Roman"/>
                <w:b w:val="0"/>
                <w:sz w:val="16"/>
                <w:szCs w:val="16"/>
              </w:rPr>
            </w:pPr>
          </w:p>
          <w:p w14:paraId="6E2DEDA3" w14:textId="77777777" w:rsidR="00FC4193" w:rsidRPr="002B686F" w:rsidRDefault="00891364" w:rsidP="00891364">
            <w:pPr>
              <w:pStyle w:val="Calibri"/>
              <w:tabs>
                <w:tab w:val="right" w:pos="3181"/>
              </w:tabs>
              <w:rPr>
                <w:rFonts w:ascii="Times New Roman" w:eastAsia="Times New Roman" w:hAnsi="Times New Roman" w:cs="Times New Roman"/>
                <w:b w:val="0"/>
                <w:sz w:val="16"/>
                <w:szCs w:val="16"/>
              </w:rPr>
            </w:pPr>
            <w:r w:rsidRPr="002B686F">
              <w:rPr>
                <w:rFonts w:ascii="Times New Roman" w:eastAsia="Times New Roman" w:hAnsi="Times New Roman" w:cs="Times New Roman"/>
                <w:b w:val="0"/>
                <w:sz w:val="16"/>
                <w:szCs w:val="16"/>
              </w:rPr>
              <w:t xml:space="preserve">The invitation for bids </w:t>
            </w:r>
            <w:r w:rsidR="00D43875" w:rsidRPr="002B686F">
              <w:rPr>
                <w:rFonts w:ascii="Times New Roman" w:eastAsia="Times New Roman" w:hAnsi="Times New Roman" w:cs="Times New Roman"/>
                <w:b w:val="0"/>
                <w:sz w:val="16"/>
                <w:szCs w:val="16"/>
              </w:rPr>
              <w:t>defines</w:t>
            </w:r>
            <w:r w:rsidRPr="002B686F">
              <w:rPr>
                <w:rFonts w:ascii="Times New Roman" w:eastAsia="Times New Roman" w:hAnsi="Times New Roman" w:cs="Times New Roman"/>
                <w:b w:val="0"/>
                <w:sz w:val="16"/>
                <w:szCs w:val="16"/>
              </w:rPr>
              <w:t xml:space="preserve"> items or services in order for the bidder to properly respond.</w:t>
            </w:r>
          </w:p>
          <w:p w14:paraId="0FA4FEE7" w14:textId="60354841" w:rsidR="00891364" w:rsidRPr="002B686F" w:rsidRDefault="00E13686" w:rsidP="00891364">
            <w:pPr>
              <w:pStyle w:val="Calibri"/>
              <w:tabs>
                <w:tab w:val="right" w:pos="3181"/>
              </w:tabs>
              <w:rPr>
                <w:rFonts w:ascii="Times New Roman" w:eastAsia="Times New Roman" w:hAnsi="Times New Roman" w:cs="Times New Roman"/>
                <w:b w:val="0"/>
                <w:sz w:val="16"/>
                <w:szCs w:val="16"/>
              </w:rPr>
            </w:pPr>
            <w:sdt>
              <w:sdtPr>
                <w:rPr>
                  <w:rFonts w:ascii="Times New Roman" w:eastAsia="MS Gothic" w:hAnsi="Times New Roman" w:cs="Times New Roman"/>
                  <w:b w:val="0"/>
                  <w:sz w:val="16"/>
                  <w:szCs w:val="16"/>
                </w:rPr>
                <w:id w:val="-1542672087"/>
                <w14:checkbox>
                  <w14:checked w14:val="0"/>
                  <w14:checkedState w14:val="2612" w14:font="MS Gothic"/>
                  <w14:uncheckedState w14:val="2610" w14:font="MS Gothic"/>
                </w14:checkbox>
              </w:sdtPr>
              <w:sdtEndPr/>
              <w:sdtContent>
                <w:r w:rsidR="00891364" w:rsidRPr="002B686F">
                  <w:rPr>
                    <w:rFonts w:ascii="Segoe UI Symbol" w:eastAsia="MS Gothic" w:hAnsi="Segoe UI Symbol" w:cs="Segoe UI Symbol"/>
                    <w:b w:val="0"/>
                    <w:sz w:val="16"/>
                    <w:szCs w:val="16"/>
                  </w:rPr>
                  <w:t>☐</w:t>
                </w:r>
              </w:sdtContent>
            </w:sdt>
            <w:r w:rsidR="00891364" w:rsidRPr="002B686F">
              <w:rPr>
                <w:rFonts w:ascii="Times New Roman" w:eastAsia="Times New Roman" w:hAnsi="Times New Roman" w:cs="Times New Roman"/>
                <w:b w:val="0"/>
                <w:sz w:val="16"/>
                <w:szCs w:val="16"/>
              </w:rPr>
              <w:t xml:space="preserve"> Yes</w:t>
            </w:r>
            <w:r w:rsidR="00891364" w:rsidRPr="002B686F">
              <w:rPr>
                <w:rFonts w:ascii="Times New Roman" w:eastAsia="MS Gothic" w:hAnsi="Times New Roman" w:cs="Times New Roman"/>
                <w:b w:val="0"/>
                <w:sz w:val="16"/>
                <w:szCs w:val="16"/>
              </w:rPr>
              <w:t xml:space="preserve"> </w:t>
            </w:r>
            <w:sdt>
              <w:sdtPr>
                <w:rPr>
                  <w:rFonts w:ascii="Times New Roman" w:eastAsia="MS Gothic" w:hAnsi="Times New Roman" w:cs="Times New Roman"/>
                  <w:b w:val="0"/>
                  <w:sz w:val="16"/>
                  <w:szCs w:val="16"/>
                </w:rPr>
                <w:id w:val="-427970835"/>
                <w14:checkbox>
                  <w14:checked w14:val="0"/>
                  <w14:checkedState w14:val="2612" w14:font="MS Gothic"/>
                  <w14:uncheckedState w14:val="2610" w14:font="MS Gothic"/>
                </w14:checkbox>
              </w:sdtPr>
              <w:sdtEndPr/>
              <w:sdtContent>
                <w:r w:rsidR="00891364" w:rsidRPr="002B686F">
                  <w:rPr>
                    <w:rFonts w:ascii="Segoe UI Symbol" w:eastAsia="MS Gothic" w:hAnsi="Segoe UI Symbol" w:cs="Segoe UI Symbol"/>
                    <w:b w:val="0"/>
                    <w:sz w:val="16"/>
                    <w:szCs w:val="16"/>
                  </w:rPr>
                  <w:t>☐</w:t>
                </w:r>
              </w:sdtContent>
            </w:sdt>
            <w:r w:rsidR="00891364" w:rsidRPr="002B686F">
              <w:rPr>
                <w:rFonts w:ascii="Times New Roman" w:eastAsia="Times New Roman" w:hAnsi="Times New Roman" w:cs="Times New Roman"/>
                <w:b w:val="0"/>
                <w:sz w:val="16"/>
                <w:szCs w:val="16"/>
              </w:rPr>
              <w:t xml:space="preserve"> No</w:t>
            </w:r>
          </w:p>
          <w:p w14:paraId="47D38DCE" w14:textId="77777777" w:rsidR="00891364" w:rsidRPr="002B686F" w:rsidRDefault="00891364" w:rsidP="00891364">
            <w:pPr>
              <w:pStyle w:val="Calibri"/>
              <w:tabs>
                <w:tab w:val="right" w:pos="3181"/>
              </w:tabs>
              <w:rPr>
                <w:rFonts w:ascii="Times New Roman" w:eastAsia="Times New Roman" w:hAnsi="Times New Roman" w:cs="Times New Roman"/>
                <w:b w:val="0"/>
                <w:sz w:val="16"/>
                <w:szCs w:val="16"/>
              </w:rPr>
            </w:pPr>
          </w:p>
          <w:p w14:paraId="19F3DFEB" w14:textId="2C5849E6" w:rsidR="00891364" w:rsidRPr="002B686F" w:rsidRDefault="00891364" w:rsidP="00891364">
            <w:pPr>
              <w:pStyle w:val="Calibri"/>
              <w:tabs>
                <w:tab w:val="right" w:pos="3181"/>
              </w:tabs>
              <w:rPr>
                <w:rFonts w:ascii="Times New Roman" w:hAnsi="Times New Roman" w:cs="Times New Roman"/>
                <w:b w:val="0"/>
                <w:sz w:val="16"/>
                <w:szCs w:val="16"/>
              </w:rPr>
            </w:pPr>
            <w:r w:rsidRPr="002B686F">
              <w:rPr>
                <w:rFonts w:ascii="Times New Roman" w:eastAsia="Times New Roman" w:hAnsi="Times New Roman" w:cs="Times New Roman"/>
                <w:b w:val="0"/>
                <w:sz w:val="16"/>
                <w:szCs w:val="16"/>
              </w:rPr>
              <w:t xml:space="preserve">A firm fixed price contract award was made in writing to the lowest responsive and responsible bidder. </w:t>
            </w:r>
            <w:sdt>
              <w:sdtPr>
                <w:rPr>
                  <w:rFonts w:ascii="Times New Roman" w:eastAsia="MS Gothic" w:hAnsi="Times New Roman" w:cs="Times New Roman"/>
                  <w:b w:val="0"/>
                  <w:sz w:val="16"/>
                  <w:szCs w:val="16"/>
                </w:rPr>
                <w:id w:val="294488052"/>
                <w14:checkbox>
                  <w14:checked w14:val="0"/>
                  <w14:checkedState w14:val="2612" w14:font="MS Gothic"/>
                  <w14:uncheckedState w14:val="2610" w14:font="MS Gothic"/>
                </w14:checkbox>
              </w:sdtPr>
              <w:sdtEndPr/>
              <w:sdtContent>
                <w:r w:rsidRPr="002B686F">
                  <w:rPr>
                    <w:rFonts w:ascii="Segoe UI Symbol" w:eastAsia="MS Gothic" w:hAnsi="Segoe UI Symbol" w:cs="Segoe UI Symbol"/>
                    <w:b w:val="0"/>
                    <w:sz w:val="16"/>
                    <w:szCs w:val="16"/>
                  </w:rPr>
                  <w:t>☐</w:t>
                </w:r>
              </w:sdtContent>
            </w:sdt>
            <w:r w:rsidRPr="002B686F">
              <w:rPr>
                <w:rFonts w:ascii="Times New Roman" w:eastAsia="Times New Roman" w:hAnsi="Times New Roman" w:cs="Times New Roman"/>
                <w:b w:val="0"/>
                <w:sz w:val="16"/>
                <w:szCs w:val="16"/>
              </w:rPr>
              <w:t xml:space="preserve"> Yes</w:t>
            </w:r>
            <w:r w:rsidRPr="002B686F">
              <w:rPr>
                <w:rFonts w:ascii="Times New Roman" w:eastAsia="MS Gothic" w:hAnsi="Times New Roman" w:cs="Times New Roman"/>
                <w:b w:val="0"/>
                <w:sz w:val="16"/>
                <w:szCs w:val="16"/>
              </w:rPr>
              <w:t xml:space="preserve"> </w:t>
            </w:r>
            <w:sdt>
              <w:sdtPr>
                <w:rPr>
                  <w:rFonts w:ascii="Times New Roman" w:eastAsia="MS Gothic" w:hAnsi="Times New Roman" w:cs="Times New Roman"/>
                  <w:b w:val="0"/>
                  <w:sz w:val="16"/>
                  <w:szCs w:val="16"/>
                </w:rPr>
                <w:id w:val="-123309437"/>
                <w14:checkbox>
                  <w14:checked w14:val="0"/>
                  <w14:checkedState w14:val="2612" w14:font="MS Gothic"/>
                  <w14:uncheckedState w14:val="2610" w14:font="MS Gothic"/>
                </w14:checkbox>
              </w:sdtPr>
              <w:sdtEndPr/>
              <w:sdtContent>
                <w:r w:rsidRPr="002B686F">
                  <w:rPr>
                    <w:rFonts w:ascii="Segoe UI Symbol" w:eastAsia="MS Gothic" w:hAnsi="Segoe UI Symbol" w:cs="Segoe UI Symbol"/>
                    <w:b w:val="0"/>
                    <w:sz w:val="16"/>
                    <w:szCs w:val="16"/>
                  </w:rPr>
                  <w:t>☐</w:t>
                </w:r>
              </w:sdtContent>
            </w:sdt>
            <w:r w:rsidRPr="002B686F">
              <w:rPr>
                <w:rFonts w:ascii="Times New Roman" w:eastAsia="Times New Roman" w:hAnsi="Times New Roman" w:cs="Times New Roman"/>
                <w:b w:val="0"/>
                <w:sz w:val="16"/>
                <w:szCs w:val="16"/>
              </w:rPr>
              <w:t xml:space="preserve"> No</w:t>
            </w:r>
          </w:p>
          <w:p w14:paraId="3BE20A2C" w14:textId="77777777" w:rsidR="00891364" w:rsidRPr="002B686F" w:rsidRDefault="00891364" w:rsidP="00891364">
            <w:pPr>
              <w:pStyle w:val="Calibri"/>
              <w:tabs>
                <w:tab w:val="right" w:pos="3181"/>
              </w:tabs>
              <w:rPr>
                <w:rFonts w:ascii="Times New Roman" w:hAnsi="Times New Roman" w:cs="Times New Roman"/>
                <w:i/>
                <w:sz w:val="16"/>
                <w:szCs w:val="16"/>
                <w:u w:val="single"/>
              </w:rPr>
            </w:pPr>
          </w:p>
          <w:p w14:paraId="69ACFE9E" w14:textId="77777777" w:rsidR="00891364" w:rsidRPr="002B686F" w:rsidRDefault="00891364" w:rsidP="00891364">
            <w:pPr>
              <w:pStyle w:val="Calibri"/>
              <w:tabs>
                <w:tab w:val="right" w:pos="3181"/>
              </w:tabs>
              <w:rPr>
                <w:rFonts w:ascii="Times New Roman" w:hAnsi="Times New Roman" w:cs="Times New Roman"/>
                <w:i/>
                <w:sz w:val="16"/>
                <w:szCs w:val="16"/>
                <w:u w:val="single"/>
              </w:rPr>
            </w:pPr>
            <w:r w:rsidRPr="002B686F">
              <w:rPr>
                <w:rFonts w:ascii="Times New Roman" w:hAnsi="Times New Roman" w:cs="Times New Roman"/>
                <w:i/>
                <w:sz w:val="16"/>
                <w:szCs w:val="16"/>
                <w:u w:val="single"/>
              </w:rPr>
              <w:t>Competitive – More than $250,000</w:t>
            </w:r>
          </w:p>
          <w:p w14:paraId="7BEEA171" w14:textId="77777777" w:rsidR="00914EA9" w:rsidRPr="002B686F" w:rsidRDefault="00891364" w:rsidP="00891364">
            <w:pPr>
              <w:pStyle w:val="Calibri"/>
              <w:tabs>
                <w:tab w:val="right" w:pos="3181"/>
              </w:tabs>
              <w:rPr>
                <w:rFonts w:ascii="Times New Roman" w:hAnsi="Times New Roman" w:cs="Times New Roman"/>
                <w:b w:val="0"/>
                <w:sz w:val="16"/>
                <w:szCs w:val="16"/>
              </w:rPr>
            </w:pPr>
            <w:r w:rsidRPr="002B686F">
              <w:rPr>
                <w:rFonts w:ascii="Times New Roman" w:hAnsi="Times New Roman" w:cs="Times New Roman"/>
                <w:b w:val="0"/>
                <w:sz w:val="16"/>
                <w:szCs w:val="16"/>
              </w:rPr>
              <w:t>Did the LWDB publicly advertise this RFP?</w:t>
            </w:r>
          </w:p>
          <w:p w14:paraId="2CB0DBED" w14:textId="12437EB1" w:rsidR="00891364" w:rsidRPr="002B686F" w:rsidRDefault="00891364" w:rsidP="00891364">
            <w:pPr>
              <w:pStyle w:val="Calibri"/>
              <w:tabs>
                <w:tab w:val="right" w:pos="3181"/>
              </w:tabs>
              <w:rPr>
                <w:rFonts w:ascii="Times New Roman" w:hAnsi="Times New Roman" w:cs="Times New Roman"/>
                <w:b w:val="0"/>
                <w:sz w:val="16"/>
                <w:szCs w:val="16"/>
              </w:rPr>
            </w:pPr>
            <w:r w:rsidRPr="002B686F">
              <w:rPr>
                <w:rFonts w:ascii="Times New Roman" w:hAnsi="Times New Roman" w:cs="Times New Roman"/>
                <w:b w:val="0"/>
                <w:sz w:val="16"/>
                <w:szCs w:val="16"/>
              </w:rPr>
              <w:t>2</w:t>
            </w:r>
            <w:r w:rsidR="00914EA9" w:rsidRPr="002B686F">
              <w:rPr>
                <w:rFonts w:ascii="Times New Roman" w:hAnsi="Times New Roman" w:cs="Times New Roman"/>
                <w:b w:val="0"/>
                <w:sz w:val="16"/>
                <w:szCs w:val="16"/>
              </w:rPr>
              <w:t xml:space="preserve"> </w:t>
            </w:r>
            <w:r w:rsidRPr="002B686F">
              <w:rPr>
                <w:rFonts w:ascii="Times New Roman" w:hAnsi="Times New Roman" w:cs="Times New Roman"/>
                <w:b w:val="0"/>
                <w:sz w:val="16"/>
                <w:szCs w:val="16"/>
              </w:rPr>
              <w:t>CFR</w:t>
            </w:r>
            <w:r w:rsidR="00914EA9" w:rsidRPr="002B686F">
              <w:rPr>
                <w:rFonts w:ascii="Times New Roman" w:hAnsi="Times New Roman" w:cs="Times New Roman"/>
                <w:b w:val="0"/>
                <w:sz w:val="16"/>
                <w:szCs w:val="16"/>
              </w:rPr>
              <w:t xml:space="preserve"> </w:t>
            </w:r>
            <w:r w:rsidRPr="002B686F">
              <w:rPr>
                <w:rFonts w:ascii="Times New Roman" w:hAnsi="Times New Roman" w:cs="Times New Roman"/>
                <w:b w:val="0"/>
                <w:sz w:val="16"/>
                <w:szCs w:val="16"/>
              </w:rPr>
              <w:t>200.320(</w:t>
            </w:r>
            <w:r w:rsidR="00053C40" w:rsidRPr="002B686F">
              <w:rPr>
                <w:rFonts w:ascii="Times New Roman" w:hAnsi="Times New Roman" w:cs="Times New Roman"/>
                <w:b w:val="0"/>
                <w:sz w:val="16"/>
                <w:szCs w:val="16"/>
              </w:rPr>
              <w:t>b)</w:t>
            </w:r>
            <w:r w:rsidRPr="002B686F">
              <w:rPr>
                <w:rFonts w:ascii="Times New Roman" w:hAnsi="Times New Roman" w:cs="Times New Roman"/>
                <w:b w:val="0"/>
                <w:sz w:val="16"/>
                <w:szCs w:val="16"/>
              </w:rPr>
              <w:t xml:space="preserve"> </w:t>
            </w:r>
            <w:sdt>
              <w:sdtPr>
                <w:rPr>
                  <w:rFonts w:ascii="Times New Roman" w:hAnsi="Times New Roman" w:cs="Times New Roman"/>
                  <w:b w:val="0"/>
                  <w:sz w:val="16"/>
                  <w:szCs w:val="16"/>
                </w:rPr>
                <w:id w:val="1905408753"/>
                <w14:checkbox>
                  <w14:checked w14:val="0"/>
                  <w14:checkedState w14:val="2612" w14:font="MS Gothic"/>
                  <w14:uncheckedState w14:val="2610" w14:font="MS Gothic"/>
                </w14:checkbox>
              </w:sdtPr>
              <w:sdtEndPr/>
              <w:sdtContent>
                <w:r w:rsidRPr="002B686F">
                  <w:rPr>
                    <w:rFonts w:ascii="Segoe UI Symbol" w:eastAsia="MS Gothic" w:hAnsi="Segoe UI Symbol" w:cs="Segoe UI Symbol"/>
                    <w:b w:val="0"/>
                    <w:sz w:val="16"/>
                    <w:szCs w:val="16"/>
                  </w:rPr>
                  <w:t>☐</w:t>
                </w:r>
              </w:sdtContent>
            </w:sdt>
            <w:r w:rsidRPr="002B686F">
              <w:rPr>
                <w:rFonts w:ascii="Times New Roman" w:hAnsi="Times New Roman" w:cs="Times New Roman"/>
                <w:b w:val="0"/>
                <w:sz w:val="16"/>
                <w:szCs w:val="16"/>
              </w:rPr>
              <w:t xml:space="preserve"> Yes </w:t>
            </w:r>
            <w:sdt>
              <w:sdtPr>
                <w:rPr>
                  <w:rFonts w:ascii="Times New Roman" w:hAnsi="Times New Roman" w:cs="Times New Roman"/>
                  <w:b w:val="0"/>
                  <w:sz w:val="16"/>
                  <w:szCs w:val="16"/>
                </w:rPr>
                <w:id w:val="2140060314"/>
                <w14:checkbox>
                  <w14:checked w14:val="0"/>
                  <w14:checkedState w14:val="2612" w14:font="MS Gothic"/>
                  <w14:uncheckedState w14:val="2610" w14:font="MS Gothic"/>
                </w14:checkbox>
              </w:sdtPr>
              <w:sdtEndPr/>
              <w:sdtContent>
                <w:r w:rsidRPr="002B686F">
                  <w:rPr>
                    <w:rFonts w:ascii="Segoe UI Symbol" w:eastAsia="MS Gothic" w:hAnsi="Segoe UI Symbol" w:cs="Segoe UI Symbol"/>
                    <w:b w:val="0"/>
                    <w:sz w:val="16"/>
                    <w:szCs w:val="16"/>
                  </w:rPr>
                  <w:t>☐</w:t>
                </w:r>
              </w:sdtContent>
            </w:sdt>
            <w:r w:rsidRPr="002B686F">
              <w:rPr>
                <w:rFonts w:ascii="Times New Roman" w:hAnsi="Times New Roman" w:cs="Times New Roman"/>
                <w:b w:val="0"/>
                <w:sz w:val="16"/>
                <w:szCs w:val="16"/>
              </w:rPr>
              <w:t xml:space="preserve"> No</w:t>
            </w:r>
          </w:p>
          <w:p w14:paraId="17F1D57D" w14:textId="77777777" w:rsidR="00891364" w:rsidRPr="002B686F" w:rsidRDefault="00891364" w:rsidP="00891364">
            <w:pPr>
              <w:pStyle w:val="Calibri"/>
              <w:tabs>
                <w:tab w:val="right" w:pos="3181"/>
              </w:tabs>
              <w:rPr>
                <w:rFonts w:ascii="Times New Roman" w:hAnsi="Times New Roman" w:cs="Times New Roman"/>
                <w:b w:val="0"/>
                <w:sz w:val="16"/>
                <w:szCs w:val="16"/>
              </w:rPr>
            </w:pPr>
          </w:p>
          <w:p w14:paraId="3397CD57" w14:textId="538B1668" w:rsidR="00891364" w:rsidRPr="002B686F" w:rsidRDefault="00891364" w:rsidP="00891364">
            <w:pPr>
              <w:pStyle w:val="Calibri"/>
              <w:tabs>
                <w:tab w:val="right" w:pos="3181"/>
              </w:tabs>
              <w:rPr>
                <w:rFonts w:ascii="Times New Roman" w:hAnsi="Times New Roman" w:cs="Times New Roman"/>
                <w:b w:val="0"/>
                <w:sz w:val="16"/>
                <w:szCs w:val="16"/>
              </w:rPr>
            </w:pPr>
            <w:r w:rsidRPr="002B686F">
              <w:rPr>
                <w:rFonts w:ascii="Times New Roman" w:hAnsi="Times New Roman" w:cs="Times New Roman"/>
                <w:b w:val="0"/>
                <w:sz w:val="16"/>
                <w:szCs w:val="16"/>
              </w:rPr>
              <w:t xml:space="preserve">Did the LWDB provide adequate response time for bidders?  </w:t>
            </w:r>
            <w:sdt>
              <w:sdtPr>
                <w:rPr>
                  <w:rFonts w:ascii="Times New Roman" w:hAnsi="Times New Roman" w:cs="Times New Roman"/>
                  <w:b w:val="0"/>
                  <w:sz w:val="16"/>
                  <w:szCs w:val="16"/>
                </w:rPr>
                <w:id w:val="352387997"/>
                <w14:checkbox>
                  <w14:checked w14:val="0"/>
                  <w14:checkedState w14:val="2612" w14:font="MS Gothic"/>
                  <w14:uncheckedState w14:val="2610" w14:font="MS Gothic"/>
                </w14:checkbox>
              </w:sdtPr>
              <w:sdtEndPr/>
              <w:sdtContent>
                <w:r w:rsidRPr="002B686F">
                  <w:rPr>
                    <w:rFonts w:ascii="Segoe UI Symbol" w:eastAsia="MS Gothic" w:hAnsi="Segoe UI Symbol" w:cs="Segoe UI Symbol"/>
                    <w:b w:val="0"/>
                    <w:sz w:val="16"/>
                    <w:szCs w:val="16"/>
                  </w:rPr>
                  <w:t>☐</w:t>
                </w:r>
              </w:sdtContent>
            </w:sdt>
            <w:r w:rsidRPr="002B686F">
              <w:rPr>
                <w:rFonts w:ascii="Times New Roman" w:hAnsi="Times New Roman" w:cs="Times New Roman"/>
                <w:b w:val="0"/>
                <w:sz w:val="16"/>
                <w:szCs w:val="16"/>
              </w:rPr>
              <w:t xml:space="preserve"> Yes </w:t>
            </w:r>
            <w:sdt>
              <w:sdtPr>
                <w:rPr>
                  <w:rFonts w:ascii="Times New Roman" w:hAnsi="Times New Roman" w:cs="Times New Roman"/>
                  <w:b w:val="0"/>
                  <w:sz w:val="16"/>
                  <w:szCs w:val="16"/>
                </w:rPr>
                <w:id w:val="-599875044"/>
                <w14:checkbox>
                  <w14:checked w14:val="0"/>
                  <w14:checkedState w14:val="2612" w14:font="MS Gothic"/>
                  <w14:uncheckedState w14:val="2610" w14:font="MS Gothic"/>
                </w14:checkbox>
              </w:sdtPr>
              <w:sdtEndPr/>
              <w:sdtContent>
                <w:r w:rsidRPr="002B686F">
                  <w:rPr>
                    <w:rFonts w:ascii="Segoe UI Symbol" w:eastAsia="MS Gothic" w:hAnsi="Segoe UI Symbol" w:cs="Segoe UI Symbol"/>
                    <w:b w:val="0"/>
                    <w:sz w:val="16"/>
                    <w:szCs w:val="16"/>
                  </w:rPr>
                  <w:t>☐</w:t>
                </w:r>
              </w:sdtContent>
            </w:sdt>
            <w:r w:rsidRPr="002B686F">
              <w:rPr>
                <w:rFonts w:ascii="Times New Roman" w:hAnsi="Times New Roman" w:cs="Times New Roman"/>
                <w:b w:val="0"/>
                <w:sz w:val="16"/>
                <w:szCs w:val="16"/>
              </w:rPr>
              <w:t xml:space="preserve"> No</w:t>
            </w:r>
          </w:p>
          <w:p w14:paraId="61AD4D88" w14:textId="77777777" w:rsidR="00891364" w:rsidRPr="002B686F" w:rsidRDefault="00891364" w:rsidP="00891364">
            <w:pPr>
              <w:pStyle w:val="Calibri"/>
              <w:tabs>
                <w:tab w:val="right" w:pos="3181"/>
              </w:tabs>
              <w:rPr>
                <w:rFonts w:ascii="Times New Roman" w:hAnsi="Times New Roman" w:cs="Times New Roman"/>
                <w:b w:val="0"/>
                <w:sz w:val="16"/>
                <w:szCs w:val="16"/>
              </w:rPr>
            </w:pPr>
          </w:p>
          <w:p w14:paraId="50844CD2" w14:textId="77777777" w:rsidR="00891364" w:rsidRPr="002B686F" w:rsidRDefault="00891364" w:rsidP="00891364">
            <w:pPr>
              <w:pStyle w:val="Calibri"/>
              <w:tabs>
                <w:tab w:val="right" w:pos="3181"/>
              </w:tabs>
              <w:rPr>
                <w:rFonts w:ascii="Times New Roman" w:hAnsi="Times New Roman" w:cs="Times New Roman"/>
                <w:b w:val="0"/>
                <w:sz w:val="16"/>
                <w:szCs w:val="16"/>
              </w:rPr>
            </w:pPr>
            <w:r w:rsidRPr="002B686F">
              <w:rPr>
                <w:rFonts w:ascii="Times New Roman" w:hAnsi="Times New Roman" w:cs="Times New Roman"/>
                <w:b w:val="0"/>
                <w:sz w:val="16"/>
                <w:szCs w:val="16"/>
              </w:rPr>
              <w:t>Did the RFP indicate the following?</w:t>
            </w:r>
          </w:p>
          <w:p w14:paraId="7E83FC23" w14:textId="086DE8BE" w:rsidR="00891364" w:rsidRPr="002B686F" w:rsidRDefault="00E13686" w:rsidP="00914EA9">
            <w:pPr>
              <w:pStyle w:val="ListParagraph"/>
              <w:ind w:left="156"/>
              <w:rPr>
                <w:rFonts w:ascii="Times New Roman" w:hAnsi="Times New Roman" w:cs="Times New Roman"/>
                <w:sz w:val="16"/>
                <w:szCs w:val="16"/>
              </w:rPr>
            </w:pPr>
            <w:sdt>
              <w:sdtPr>
                <w:rPr>
                  <w:rFonts w:ascii="Times New Roman" w:eastAsia="Times New Roman" w:hAnsi="Times New Roman" w:cs="Times New Roman"/>
                  <w:b/>
                  <w:sz w:val="16"/>
                  <w:szCs w:val="16"/>
                </w:rPr>
                <w:id w:val="1677619114"/>
                <w14:checkbox>
                  <w14:checked w14:val="0"/>
                  <w14:checkedState w14:val="2612" w14:font="MS Gothic"/>
                  <w14:uncheckedState w14:val="2610" w14:font="MS Gothic"/>
                </w14:checkbox>
              </w:sdtPr>
              <w:sdtEndPr/>
              <w:sdtContent>
                <w:r w:rsidR="00891364" w:rsidRPr="002B686F">
                  <w:rPr>
                    <w:rFonts w:ascii="Segoe UI Symbol" w:eastAsia="MS Gothic" w:hAnsi="Segoe UI Symbol" w:cs="Segoe UI Symbol"/>
                    <w:b/>
                    <w:sz w:val="16"/>
                    <w:szCs w:val="16"/>
                  </w:rPr>
                  <w:t>☐</w:t>
                </w:r>
              </w:sdtContent>
            </w:sdt>
            <w:r w:rsidR="00891364" w:rsidRPr="002B686F">
              <w:rPr>
                <w:rFonts w:ascii="Times New Roman" w:hAnsi="Times New Roman" w:cs="Times New Roman"/>
                <w:sz w:val="16"/>
                <w:szCs w:val="16"/>
              </w:rPr>
              <w:t xml:space="preserve"> Scope of work and service area</w:t>
            </w:r>
          </w:p>
          <w:p w14:paraId="286CC17A" w14:textId="4C6AB9CE" w:rsidR="00891364" w:rsidRPr="002B686F" w:rsidRDefault="00E13686" w:rsidP="00914EA9">
            <w:pPr>
              <w:pStyle w:val="ListParagraph"/>
              <w:ind w:left="156"/>
              <w:rPr>
                <w:rFonts w:ascii="Times New Roman" w:hAnsi="Times New Roman" w:cs="Times New Roman"/>
                <w:sz w:val="16"/>
                <w:szCs w:val="16"/>
              </w:rPr>
            </w:pPr>
            <w:sdt>
              <w:sdtPr>
                <w:rPr>
                  <w:rFonts w:ascii="Times New Roman" w:eastAsia="Times New Roman" w:hAnsi="Times New Roman" w:cs="Times New Roman"/>
                  <w:b/>
                  <w:sz w:val="16"/>
                  <w:szCs w:val="16"/>
                </w:rPr>
                <w:id w:val="801898802"/>
                <w14:checkbox>
                  <w14:checked w14:val="0"/>
                  <w14:checkedState w14:val="2612" w14:font="MS Gothic"/>
                  <w14:uncheckedState w14:val="2610" w14:font="MS Gothic"/>
                </w14:checkbox>
              </w:sdtPr>
              <w:sdtEndPr/>
              <w:sdtContent>
                <w:r w:rsidR="00891364" w:rsidRPr="002B686F">
                  <w:rPr>
                    <w:rFonts w:ascii="Segoe UI Symbol" w:eastAsia="MS Gothic" w:hAnsi="Segoe UI Symbol" w:cs="Segoe UI Symbol"/>
                    <w:b/>
                    <w:sz w:val="16"/>
                    <w:szCs w:val="16"/>
                  </w:rPr>
                  <w:t>☐</w:t>
                </w:r>
              </w:sdtContent>
            </w:sdt>
            <w:r w:rsidR="00891364" w:rsidRPr="002B686F">
              <w:rPr>
                <w:rFonts w:ascii="Times New Roman" w:hAnsi="Times New Roman" w:cs="Times New Roman"/>
                <w:sz w:val="16"/>
                <w:szCs w:val="16"/>
              </w:rPr>
              <w:t xml:space="preserve"> Method for evaluating the proposals</w:t>
            </w:r>
          </w:p>
          <w:p w14:paraId="6F473B69" w14:textId="16E5942B" w:rsidR="00891364" w:rsidRPr="002B686F" w:rsidRDefault="00E13686" w:rsidP="00914EA9">
            <w:pPr>
              <w:pStyle w:val="ListParagraph"/>
              <w:ind w:left="156"/>
              <w:rPr>
                <w:rFonts w:ascii="Times New Roman" w:hAnsi="Times New Roman" w:cs="Times New Roman"/>
                <w:sz w:val="16"/>
                <w:szCs w:val="16"/>
              </w:rPr>
            </w:pPr>
            <w:sdt>
              <w:sdtPr>
                <w:rPr>
                  <w:rFonts w:ascii="Times New Roman" w:eastAsia="Times New Roman" w:hAnsi="Times New Roman" w:cs="Times New Roman"/>
                  <w:b/>
                  <w:sz w:val="16"/>
                  <w:szCs w:val="16"/>
                </w:rPr>
                <w:id w:val="397011122"/>
                <w14:checkbox>
                  <w14:checked w14:val="0"/>
                  <w14:checkedState w14:val="2612" w14:font="MS Gothic"/>
                  <w14:uncheckedState w14:val="2610" w14:font="MS Gothic"/>
                </w14:checkbox>
              </w:sdtPr>
              <w:sdtEndPr/>
              <w:sdtContent>
                <w:r w:rsidR="00891364" w:rsidRPr="002B686F">
                  <w:rPr>
                    <w:rFonts w:ascii="Segoe UI Symbol" w:eastAsia="MS Gothic" w:hAnsi="Segoe UI Symbol" w:cs="Segoe UI Symbol"/>
                    <w:b/>
                    <w:sz w:val="16"/>
                    <w:szCs w:val="16"/>
                  </w:rPr>
                  <w:t>☐</w:t>
                </w:r>
              </w:sdtContent>
            </w:sdt>
            <w:r w:rsidR="00891364" w:rsidRPr="002B686F">
              <w:rPr>
                <w:rFonts w:ascii="Times New Roman" w:hAnsi="Times New Roman" w:cs="Times New Roman"/>
                <w:sz w:val="16"/>
                <w:szCs w:val="16"/>
              </w:rPr>
              <w:t xml:space="preserve"> Deadline for recipient</w:t>
            </w:r>
          </w:p>
          <w:p w14:paraId="1ABF2009" w14:textId="4BBCFF69" w:rsidR="00891364" w:rsidRPr="002B686F" w:rsidRDefault="00E13686" w:rsidP="00914EA9">
            <w:pPr>
              <w:pStyle w:val="ListParagraph"/>
              <w:ind w:left="156"/>
              <w:rPr>
                <w:rFonts w:ascii="Times New Roman" w:hAnsi="Times New Roman" w:cs="Times New Roman"/>
                <w:sz w:val="16"/>
                <w:szCs w:val="16"/>
              </w:rPr>
            </w:pPr>
            <w:sdt>
              <w:sdtPr>
                <w:rPr>
                  <w:rFonts w:ascii="Times New Roman" w:eastAsia="Times New Roman" w:hAnsi="Times New Roman" w:cs="Times New Roman"/>
                  <w:b/>
                  <w:sz w:val="16"/>
                  <w:szCs w:val="16"/>
                </w:rPr>
                <w:id w:val="1735820615"/>
                <w14:checkbox>
                  <w14:checked w14:val="0"/>
                  <w14:checkedState w14:val="2612" w14:font="MS Gothic"/>
                  <w14:uncheckedState w14:val="2610" w14:font="MS Gothic"/>
                </w14:checkbox>
              </w:sdtPr>
              <w:sdtEndPr/>
              <w:sdtContent>
                <w:r w:rsidR="00891364" w:rsidRPr="002B686F">
                  <w:rPr>
                    <w:rFonts w:ascii="Segoe UI Symbol" w:eastAsia="MS Gothic" w:hAnsi="Segoe UI Symbol" w:cs="Segoe UI Symbol"/>
                    <w:b/>
                    <w:sz w:val="16"/>
                    <w:szCs w:val="16"/>
                  </w:rPr>
                  <w:t>☐</w:t>
                </w:r>
              </w:sdtContent>
            </w:sdt>
            <w:r w:rsidR="00891364" w:rsidRPr="002B686F">
              <w:rPr>
                <w:rFonts w:ascii="Times New Roman" w:hAnsi="Times New Roman" w:cs="Times New Roman"/>
                <w:sz w:val="16"/>
                <w:szCs w:val="16"/>
              </w:rPr>
              <w:t xml:space="preserve"> Dispute process</w:t>
            </w:r>
          </w:p>
          <w:p w14:paraId="313CBA89" w14:textId="77777777" w:rsidR="00891364" w:rsidRPr="002B686F" w:rsidRDefault="00891364" w:rsidP="00891364">
            <w:pPr>
              <w:pStyle w:val="Calibri"/>
              <w:tabs>
                <w:tab w:val="right" w:pos="3181"/>
              </w:tabs>
              <w:rPr>
                <w:rFonts w:ascii="Times New Roman" w:hAnsi="Times New Roman" w:cs="Times New Roman"/>
                <w:b w:val="0"/>
                <w:sz w:val="16"/>
                <w:szCs w:val="16"/>
              </w:rPr>
            </w:pPr>
          </w:p>
          <w:p w14:paraId="01CCD544" w14:textId="77777777" w:rsidR="00891364" w:rsidRPr="002B686F" w:rsidRDefault="00891364" w:rsidP="00891364">
            <w:pPr>
              <w:pStyle w:val="Calibri"/>
              <w:tabs>
                <w:tab w:val="right" w:pos="3181"/>
              </w:tabs>
              <w:rPr>
                <w:rFonts w:ascii="Times New Roman" w:hAnsi="Times New Roman" w:cs="Times New Roman"/>
                <w:i/>
                <w:sz w:val="16"/>
                <w:szCs w:val="16"/>
                <w:u w:val="single"/>
              </w:rPr>
            </w:pPr>
            <w:r w:rsidRPr="002B686F">
              <w:rPr>
                <w:rFonts w:ascii="Times New Roman" w:hAnsi="Times New Roman" w:cs="Times New Roman"/>
                <w:i/>
                <w:sz w:val="16"/>
                <w:szCs w:val="16"/>
                <w:u w:val="single"/>
              </w:rPr>
              <w:t>Non-Competitive</w:t>
            </w:r>
          </w:p>
          <w:p w14:paraId="139E4D4A" w14:textId="77777777" w:rsidR="00FC4193" w:rsidRPr="002B686F" w:rsidRDefault="00891364" w:rsidP="00891364">
            <w:pPr>
              <w:pStyle w:val="Calibri"/>
              <w:tabs>
                <w:tab w:val="right" w:pos="3181"/>
              </w:tabs>
              <w:rPr>
                <w:rFonts w:ascii="Times New Roman" w:hAnsi="Times New Roman" w:cs="Times New Roman"/>
                <w:b w:val="0"/>
                <w:sz w:val="16"/>
                <w:szCs w:val="16"/>
              </w:rPr>
            </w:pPr>
            <w:r w:rsidRPr="002B686F">
              <w:rPr>
                <w:rFonts w:ascii="Times New Roman" w:hAnsi="Times New Roman" w:cs="Times New Roman"/>
                <w:b w:val="0"/>
                <w:sz w:val="16"/>
                <w:szCs w:val="16"/>
              </w:rPr>
              <w:t>Did the LWDB determine that this award was not feasible under any other procurement method?</w:t>
            </w:r>
          </w:p>
          <w:p w14:paraId="2A1E4DB9" w14:textId="3F972A9A" w:rsidR="00891364" w:rsidRPr="002B686F" w:rsidRDefault="00891364" w:rsidP="00891364">
            <w:pPr>
              <w:pStyle w:val="Calibri"/>
              <w:tabs>
                <w:tab w:val="right" w:pos="3181"/>
              </w:tabs>
              <w:rPr>
                <w:rFonts w:ascii="Times New Roman" w:hAnsi="Times New Roman" w:cs="Times New Roman"/>
                <w:b w:val="0"/>
                <w:sz w:val="16"/>
                <w:szCs w:val="16"/>
              </w:rPr>
            </w:pPr>
            <w:r w:rsidRPr="002B686F">
              <w:rPr>
                <w:rFonts w:ascii="Times New Roman" w:hAnsi="Times New Roman" w:cs="Times New Roman"/>
                <w:b w:val="0"/>
                <w:sz w:val="16"/>
                <w:szCs w:val="16"/>
              </w:rPr>
              <w:t xml:space="preserve"> </w:t>
            </w:r>
            <w:sdt>
              <w:sdtPr>
                <w:rPr>
                  <w:rFonts w:ascii="Times New Roman" w:hAnsi="Times New Roman" w:cs="Times New Roman"/>
                  <w:b w:val="0"/>
                  <w:sz w:val="16"/>
                  <w:szCs w:val="16"/>
                </w:rPr>
                <w:id w:val="1645074766"/>
                <w14:checkbox>
                  <w14:checked w14:val="0"/>
                  <w14:checkedState w14:val="2612" w14:font="MS Gothic"/>
                  <w14:uncheckedState w14:val="2610" w14:font="MS Gothic"/>
                </w14:checkbox>
              </w:sdtPr>
              <w:sdtEndPr/>
              <w:sdtContent>
                <w:r w:rsidRPr="002B686F">
                  <w:rPr>
                    <w:rFonts w:ascii="Segoe UI Symbol" w:eastAsia="MS Gothic" w:hAnsi="Segoe UI Symbol" w:cs="Segoe UI Symbol"/>
                    <w:b w:val="0"/>
                    <w:sz w:val="16"/>
                    <w:szCs w:val="16"/>
                  </w:rPr>
                  <w:t>☐</w:t>
                </w:r>
              </w:sdtContent>
            </w:sdt>
            <w:r w:rsidRPr="002B686F">
              <w:rPr>
                <w:rFonts w:ascii="Times New Roman" w:hAnsi="Times New Roman" w:cs="Times New Roman"/>
                <w:b w:val="0"/>
                <w:sz w:val="16"/>
                <w:szCs w:val="16"/>
              </w:rPr>
              <w:t xml:space="preserve"> Yes  </w:t>
            </w:r>
            <w:sdt>
              <w:sdtPr>
                <w:rPr>
                  <w:rFonts w:ascii="Times New Roman" w:hAnsi="Times New Roman" w:cs="Times New Roman"/>
                  <w:b w:val="0"/>
                  <w:sz w:val="16"/>
                  <w:szCs w:val="16"/>
                </w:rPr>
                <w:id w:val="-564413779"/>
                <w14:checkbox>
                  <w14:checked w14:val="0"/>
                  <w14:checkedState w14:val="2612" w14:font="MS Gothic"/>
                  <w14:uncheckedState w14:val="2610" w14:font="MS Gothic"/>
                </w14:checkbox>
              </w:sdtPr>
              <w:sdtEndPr/>
              <w:sdtContent>
                <w:r w:rsidRPr="002B686F">
                  <w:rPr>
                    <w:rFonts w:ascii="Segoe UI Symbol" w:eastAsia="MS Gothic" w:hAnsi="Segoe UI Symbol" w:cs="Segoe UI Symbol"/>
                    <w:b w:val="0"/>
                    <w:sz w:val="16"/>
                    <w:szCs w:val="16"/>
                  </w:rPr>
                  <w:t>☐</w:t>
                </w:r>
              </w:sdtContent>
            </w:sdt>
            <w:r w:rsidRPr="002B686F">
              <w:rPr>
                <w:rFonts w:ascii="Times New Roman" w:hAnsi="Times New Roman" w:cs="Times New Roman"/>
                <w:b w:val="0"/>
                <w:sz w:val="16"/>
                <w:szCs w:val="16"/>
              </w:rPr>
              <w:t xml:space="preserve"> No</w:t>
            </w:r>
          </w:p>
          <w:p w14:paraId="4447C3A1" w14:textId="77777777" w:rsidR="00FC4193" w:rsidRPr="002B686F" w:rsidRDefault="00FC4193" w:rsidP="00891364">
            <w:pPr>
              <w:pStyle w:val="Calibri"/>
              <w:tabs>
                <w:tab w:val="right" w:pos="3181"/>
              </w:tabs>
              <w:rPr>
                <w:rFonts w:ascii="Times New Roman" w:hAnsi="Times New Roman" w:cs="Times New Roman"/>
                <w:b w:val="0"/>
                <w:sz w:val="16"/>
                <w:szCs w:val="16"/>
              </w:rPr>
            </w:pPr>
          </w:p>
          <w:p w14:paraId="679878A4" w14:textId="62452ED9" w:rsidR="00891364" w:rsidRPr="002B686F" w:rsidRDefault="00891364" w:rsidP="00891364">
            <w:pPr>
              <w:pStyle w:val="Calibri"/>
              <w:tabs>
                <w:tab w:val="right" w:pos="3181"/>
              </w:tabs>
              <w:rPr>
                <w:rFonts w:ascii="Times New Roman" w:hAnsi="Times New Roman" w:cs="Times New Roman"/>
                <w:b w:val="0"/>
                <w:sz w:val="16"/>
                <w:szCs w:val="16"/>
              </w:rPr>
            </w:pPr>
            <w:r w:rsidRPr="002B686F">
              <w:rPr>
                <w:rFonts w:ascii="Times New Roman" w:hAnsi="Times New Roman" w:cs="Times New Roman"/>
                <w:b w:val="0"/>
                <w:sz w:val="16"/>
                <w:szCs w:val="16"/>
              </w:rPr>
              <w:t xml:space="preserve">If yes, was it determined that one </w:t>
            </w:r>
            <w:r w:rsidR="00A41DBC" w:rsidRPr="002B686F">
              <w:rPr>
                <w:rFonts w:ascii="Times New Roman" w:hAnsi="Times New Roman" w:cs="Times New Roman"/>
                <w:b w:val="0"/>
                <w:sz w:val="16"/>
                <w:szCs w:val="16"/>
              </w:rPr>
              <w:t xml:space="preserve">or more </w:t>
            </w:r>
            <w:r w:rsidRPr="002B686F">
              <w:rPr>
                <w:rFonts w:ascii="Times New Roman" w:hAnsi="Times New Roman" w:cs="Times New Roman"/>
                <w:b w:val="0"/>
                <w:sz w:val="16"/>
                <w:szCs w:val="16"/>
              </w:rPr>
              <w:t xml:space="preserve">of the following circumstances applies as referenced in </w:t>
            </w:r>
          </w:p>
          <w:p w14:paraId="5F591287" w14:textId="3D0C47A3" w:rsidR="00891364" w:rsidRPr="002B686F" w:rsidRDefault="00891364" w:rsidP="00891364">
            <w:pPr>
              <w:pStyle w:val="Calibri"/>
              <w:tabs>
                <w:tab w:val="right" w:pos="3181"/>
              </w:tabs>
              <w:rPr>
                <w:rFonts w:ascii="Times New Roman" w:hAnsi="Times New Roman" w:cs="Times New Roman"/>
                <w:b w:val="0"/>
                <w:sz w:val="16"/>
                <w:szCs w:val="16"/>
              </w:rPr>
            </w:pPr>
            <w:r w:rsidRPr="002B686F">
              <w:rPr>
                <w:rFonts w:ascii="Times New Roman" w:hAnsi="Times New Roman" w:cs="Times New Roman"/>
                <w:b w:val="0"/>
                <w:sz w:val="16"/>
                <w:szCs w:val="16"/>
              </w:rPr>
              <w:t>2CFR200.320(</w:t>
            </w:r>
            <w:r w:rsidR="00860269" w:rsidRPr="002B686F">
              <w:rPr>
                <w:rFonts w:ascii="Times New Roman" w:hAnsi="Times New Roman" w:cs="Times New Roman"/>
                <w:b w:val="0"/>
                <w:sz w:val="16"/>
                <w:szCs w:val="16"/>
              </w:rPr>
              <w:t>c</w:t>
            </w:r>
            <w:r w:rsidR="000647AC" w:rsidRPr="002B686F">
              <w:rPr>
                <w:rFonts w:ascii="Times New Roman" w:hAnsi="Times New Roman" w:cs="Times New Roman"/>
                <w:b w:val="0"/>
                <w:sz w:val="16"/>
                <w:szCs w:val="16"/>
              </w:rPr>
              <w:t>) (</w:t>
            </w:r>
            <w:r w:rsidRPr="002B686F">
              <w:rPr>
                <w:rFonts w:ascii="Times New Roman" w:hAnsi="Times New Roman" w:cs="Times New Roman"/>
                <w:b w:val="0"/>
                <w:sz w:val="16"/>
                <w:szCs w:val="16"/>
              </w:rPr>
              <w:t>1-</w:t>
            </w:r>
            <w:r w:rsidR="00860269" w:rsidRPr="002B686F">
              <w:rPr>
                <w:rFonts w:ascii="Times New Roman" w:hAnsi="Times New Roman" w:cs="Times New Roman"/>
                <w:b w:val="0"/>
                <w:sz w:val="16"/>
                <w:szCs w:val="16"/>
              </w:rPr>
              <w:t>5</w:t>
            </w:r>
            <w:r w:rsidRPr="002B686F">
              <w:rPr>
                <w:rFonts w:ascii="Times New Roman" w:hAnsi="Times New Roman" w:cs="Times New Roman"/>
                <w:b w:val="0"/>
                <w:sz w:val="16"/>
                <w:szCs w:val="16"/>
              </w:rPr>
              <w:t>):</w:t>
            </w:r>
          </w:p>
          <w:p w14:paraId="71E203E6" w14:textId="77777777" w:rsidR="00B67DEE" w:rsidRPr="002B686F" w:rsidRDefault="00B67DEE" w:rsidP="00B67DEE">
            <w:pPr>
              <w:ind w:left="255"/>
              <w:rPr>
                <w:rFonts w:ascii="Times New Roman" w:eastAsia="Times New Roman" w:hAnsi="Times New Roman" w:cs="Times New Roman"/>
                <w:bCs/>
                <w:sz w:val="16"/>
                <w:szCs w:val="16"/>
              </w:rPr>
            </w:pPr>
            <w:r w:rsidRPr="002B686F">
              <w:rPr>
                <w:rFonts w:ascii="Times New Roman" w:eastAsia="Times New Roman" w:hAnsi="Times New Roman" w:cs="Times New Roman"/>
                <w:bCs/>
                <w:sz w:val="16"/>
                <w:szCs w:val="16"/>
              </w:rPr>
              <w:t>(1) The acquisition of property or services, the aggregate dollar amount of which does not exceed the micro-purchase threshold (see paragraph (a)(1) of this section);</w:t>
            </w:r>
          </w:p>
          <w:p w14:paraId="06BC7CA1" w14:textId="77777777" w:rsidR="00B67DEE" w:rsidRPr="002B686F" w:rsidRDefault="00B67DEE" w:rsidP="00B67DEE">
            <w:pPr>
              <w:ind w:left="255"/>
              <w:rPr>
                <w:rFonts w:ascii="Times New Roman" w:eastAsia="Times New Roman" w:hAnsi="Times New Roman" w:cs="Times New Roman"/>
                <w:bCs/>
                <w:sz w:val="16"/>
                <w:szCs w:val="16"/>
              </w:rPr>
            </w:pPr>
          </w:p>
          <w:p w14:paraId="0805F074" w14:textId="77777777" w:rsidR="00B67DEE" w:rsidRPr="002B686F" w:rsidRDefault="00B67DEE" w:rsidP="00B67DEE">
            <w:pPr>
              <w:ind w:left="255"/>
              <w:rPr>
                <w:rFonts w:ascii="Times New Roman" w:eastAsia="Times New Roman" w:hAnsi="Times New Roman" w:cs="Times New Roman"/>
                <w:bCs/>
                <w:sz w:val="16"/>
                <w:szCs w:val="16"/>
              </w:rPr>
            </w:pPr>
            <w:r w:rsidRPr="002B686F">
              <w:rPr>
                <w:rFonts w:ascii="Times New Roman" w:eastAsia="Times New Roman" w:hAnsi="Times New Roman" w:cs="Times New Roman"/>
                <w:bCs/>
                <w:sz w:val="16"/>
                <w:szCs w:val="16"/>
              </w:rPr>
              <w:t>(2) The item is available only from a single source;</w:t>
            </w:r>
          </w:p>
          <w:p w14:paraId="66E63BF3" w14:textId="77777777" w:rsidR="00B67DEE" w:rsidRPr="002B686F" w:rsidRDefault="00B67DEE" w:rsidP="00B67DEE">
            <w:pPr>
              <w:ind w:left="255"/>
              <w:rPr>
                <w:rFonts w:ascii="Times New Roman" w:eastAsia="Times New Roman" w:hAnsi="Times New Roman" w:cs="Times New Roman"/>
                <w:bCs/>
                <w:sz w:val="16"/>
                <w:szCs w:val="16"/>
              </w:rPr>
            </w:pPr>
          </w:p>
          <w:p w14:paraId="2996C0C1" w14:textId="77777777" w:rsidR="00B67DEE" w:rsidRPr="002B686F" w:rsidRDefault="00B67DEE" w:rsidP="00B67DEE">
            <w:pPr>
              <w:ind w:left="255"/>
              <w:rPr>
                <w:rFonts w:ascii="Times New Roman" w:eastAsia="Times New Roman" w:hAnsi="Times New Roman" w:cs="Times New Roman"/>
                <w:bCs/>
                <w:sz w:val="16"/>
                <w:szCs w:val="16"/>
              </w:rPr>
            </w:pPr>
            <w:r w:rsidRPr="002B686F">
              <w:rPr>
                <w:rFonts w:ascii="Times New Roman" w:eastAsia="Times New Roman" w:hAnsi="Times New Roman" w:cs="Times New Roman"/>
                <w:bCs/>
                <w:sz w:val="16"/>
                <w:szCs w:val="16"/>
              </w:rPr>
              <w:t>(3) The public exigency or emergency for the requirement will not permit a delay resulting from publicizing a competitive solicitation;</w:t>
            </w:r>
          </w:p>
          <w:p w14:paraId="176D8009" w14:textId="77777777" w:rsidR="00B67DEE" w:rsidRPr="002B686F" w:rsidRDefault="00B67DEE" w:rsidP="00B67DEE">
            <w:pPr>
              <w:ind w:left="255"/>
              <w:rPr>
                <w:rFonts w:ascii="Times New Roman" w:eastAsia="Times New Roman" w:hAnsi="Times New Roman" w:cs="Times New Roman"/>
                <w:bCs/>
                <w:sz w:val="16"/>
                <w:szCs w:val="16"/>
              </w:rPr>
            </w:pPr>
          </w:p>
          <w:p w14:paraId="44093017" w14:textId="33840DA8" w:rsidR="00B67DEE" w:rsidRPr="002B686F" w:rsidRDefault="00B67DEE" w:rsidP="00B67DEE">
            <w:pPr>
              <w:ind w:left="255"/>
              <w:rPr>
                <w:rFonts w:ascii="Times New Roman" w:eastAsia="Times New Roman" w:hAnsi="Times New Roman" w:cs="Times New Roman"/>
                <w:bCs/>
                <w:sz w:val="16"/>
                <w:szCs w:val="16"/>
              </w:rPr>
            </w:pPr>
            <w:r w:rsidRPr="002B686F">
              <w:rPr>
                <w:rFonts w:ascii="Times New Roman" w:eastAsia="Times New Roman" w:hAnsi="Times New Roman" w:cs="Times New Roman"/>
                <w:bCs/>
                <w:sz w:val="16"/>
                <w:szCs w:val="16"/>
              </w:rPr>
              <w:t>(4) The Federal awarding agency or pass-through entity expressly authorizes a noncompetitive procurement in response to a written request from the non-Federal entity; or</w:t>
            </w:r>
          </w:p>
          <w:p w14:paraId="3C2FA3B6" w14:textId="77777777" w:rsidR="00F322D7" w:rsidRPr="002B686F" w:rsidRDefault="00F322D7" w:rsidP="00B67DEE">
            <w:pPr>
              <w:ind w:left="255"/>
              <w:rPr>
                <w:rFonts w:ascii="Times New Roman" w:eastAsia="Times New Roman" w:hAnsi="Times New Roman" w:cs="Times New Roman"/>
                <w:bCs/>
                <w:sz w:val="16"/>
                <w:szCs w:val="16"/>
              </w:rPr>
            </w:pPr>
          </w:p>
          <w:p w14:paraId="0388A9D2" w14:textId="77777777" w:rsidR="00FC4193" w:rsidRPr="002B686F" w:rsidRDefault="00B67DEE" w:rsidP="00B67DEE">
            <w:pPr>
              <w:ind w:left="255"/>
              <w:rPr>
                <w:rFonts w:ascii="Times New Roman" w:eastAsia="Times New Roman" w:hAnsi="Times New Roman" w:cs="Times New Roman"/>
                <w:bCs/>
                <w:sz w:val="16"/>
                <w:szCs w:val="16"/>
              </w:rPr>
            </w:pPr>
            <w:r w:rsidRPr="002B686F">
              <w:rPr>
                <w:rFonts w:ascii="Times New Roman" w:eastAsia="Times New Roman" w:hAnsi="Times New Roman" w:cs="Times New Roman"/>
                <w:bCs/>
                <w:sz w:val="16"/>
                <w:szCs w:val="16"/>
              </w:rPr>
              <w:t>(5) After solicitation of a number of sources, competition is determined inadequate.</w:t>
            </w:r>
          </w:p>
          <w:p w14:paraId="4CBD48F3" w14:textId="77777777" w:rsidR="00865081" w:rsidRPr="002B686F" w:rsidRDefault="00865081" w:rsidP="00B67DEE">
            <w:pPr>
              <w:ind w:left="255"/>
              <w:rPr>
                <w:rFonts w:ascii="Times New Roman" w:eastAsia="Times New Roman" w:hAnsi="Times New Roman" w:cs="Times New Roman"/>
                <w:bCs/>
                <w:sz w:val="16"/>
                <w:szCs w:val="16"/>
              </w:rPr>
            </w:pPr>
          </w:p>
          <w:p w14:paraId="14A4708A" w14:textId="717A7CF0" w:rsidR="00865081" w:rsidRPr="002B686F" w:rsidRDefault="00865081" w:rsidP="00C23D86">
            <w:pPr>
              <w:pStyle w:val="ListParagraph"/>
              <w:numPr>
                <w:ilvl w:val="0"/>
                <w:numId w:val="38"/>
              </w:numPr>
              <w:tabs>
                <w:tab w:val="right" w:pos="3181"/>
              </w:tabs>
              <w:ind w:left="156" w:hanging="180"/>
              <w:rPr>
                <w:rFonts w:ascii="Times New Roman" w:hAnsi="Times New Roman" w:cs="Times New Roman"/>
                <w:sz w:val="16"/>
                <w:szCs w:val="16"/>
              </w:rPr>
            </w:pPr>
            <w:r w:rsidRPr="002B686F">
              <w:rPr>
                <w:rFonts w:ascii="Times New Roman" w:eastAsia="Times New Roman" w:hAnsi="Times New Roman" w:cs="Times New Roman"/>
                <w:bCs/>
                <w:sz w:val="16"/>
                <w:szCs w:val="16"/>
              </w:rPr>
              <w:t xml:space="preserve">If a noncompetitive procurement was awarded, did the LWDB adequately document the justification for the action in accordance with 2 CFR 200.320 and local policy/procedure? </w:t>
            </w:r>
          </w:p>
          <w:p w14:paraId="518F76A9" w14:textId="2F86B959" w:rsidR="00865081" w:rsidRPr="002B686F" w:rsidRDefault="00865081" w:rsidP="00B67DEE">
            <w:pPr>
              <w:ind w:left="255"/>
              <w:rPr>
                <w:rFonts w:ascii="Times New Roman" w:eastAsia="Times New Roman" w:hAnsi="Times New Roman" w:cs="Times New Roman"/>
                <w:b/>
                <w:sz w:val="16"/>
                <w:szCs w:val="16"/>
              </w:rPr>
            </w:pPr>
          </w:p>
        </w:tc>
        <w:tc>
          <w:tcPr>
            <w:tcW w:w="4320" w:type="dxa"/>
            <w:shd w:val="clear" w:color="auto" w:fill="FFFFFF" w:themeFill="background1"/>
          </w:tcPr>
          <w:p w14:paraId="2029EE01" w14:textId="3DA4F2C4" w:rsidR="00BD155D" w:rsidRPr="00572869" w:rsidRDefault="00BD155D" w:rsidP="0009260D">
            <w:pPr>
              <w:pStyle w:val="Calibri"/>
              <w:numPr>
                <w:ilvl w:val="0"/>
                <w:numId w:val="4"/>
              </w:numPr>
              <w:rPr>
                <w:rFonts w:ascii="Times New Roman" w:hAnsi="Times New Roman" w:cs="Times New Roman"/>
                <w:b w:val="0"/>
                <w:bCs/>
                <w:sz w:val="16"/>
                <w:szCs w:val="16"/>
              </w:rPr>
            </w:pPr>
            <w:r w:rsidRPr="00572869">
              <w:rPr>
                <w:rFonts w:ascii="Times New Roman" w:hAnsi="Times New Roman" w:cs="Times New Roman"/>
                <w:b w:val="0"/>
                <w:bCs/>
                <w:sz w:val="16"/>
                <w:szCs w:val="16"/>
              </w:rPr>
              <w:lastRenderedPageBreak/>
              <w:t>Sample contracts to ensure state and federal requirements are embedded in the contract language</w:t>
            </w:r>
            <w:r w:rsidR="007651A9">
              <w:rPr>
                <w:rFonts w:ascii="Times New Roman" w:hAnsi="Times New Roman" w:cs="Times New Roman"/>
                <w:b w:val="0"/>
                <w:bCs/>
                <w:sz w:val="16"/>
                <w:szCs w:val="16"/>
              </w:rPr>
              <w:t xml:space="preserve">, </w:t>
            </w:r>
            <w:r w:rsidR="007651A9" w:rsidRPr="00A4504A">
              <w:rPr>
                <w:rFonts w:ascii="Times New Roman" w:hAnsi="Times New Roman" w:cs="Times New Roman"/>
                <w:b w:val="0"/>
                <w:bCs/>
                <w:sz w:val="16"/>
                <w:szCs w:val="16"/>
              </w:rPr>
              <w:t>including required subrecipient disclosures in 2 CFR 200.332</w:t>
            </w:r>
            <w:r w:rsidR="0088736C" w:rsidRPr="00A4504A">
              <w:rPr>
                <w:rFonts w:ascii="Times New Roman" w:hAnsi="Times New Roman" w:cs="Times New Roman"/>
                <w:b w:val="0"/>
                <w:bCs/>
                <w:sz w:val="16"/>
                <w:szCs w:val="16"/>
              </w:rPr>
              <w:t>, as applicable</w:t>
            </w:r>
            <w:r w:rsidRPr="00A4504A">
              <w:rPr>
                <w:rFonts w:ascii="Times New Roman" w:hAnsi="Times New Roman" w:cs="Times New Roman"/>
                <w:b w:val="0"/>
                <w:bCs/>
                <w:sz w:val="16"/>
                <w:szCs w:val="16"/>
              </w:rPr>
              <w:t>.</w:t>
            </w:r>
          </w:p>
          <w:p w14:paraId="5ADC61F7" w14:textId="57C79EF4" w:rsidR="00891364" w:rsidRPr="00572869" w:rsidRDefault="00891364" w:rsidP="0009260D">
            <w:pPr>
              <w:numPr>
                <w:ilvl w:val="0"/>
                <w:numId w:val="4"/>
              </w:numPr>
              <w:rPr>
                <w:rFonts w:ascii="Times New Roman" w:hAnsi="Times New Roman" w:cs="Times New Roman"/>
                <w:sz w:val="16"/>
                <w:szCs w:val="16"/>
              </w:rPr>
            </w:pPr>
            <w:r w:rsidRPr="00572869">
              <w:rPr>
                <w:rFonts w:ascii="Times New Roman" w:hAnsi="Times New Roman" w:cs="Times New Roman"/>
                <w:sz w:val="16"/>
                <w:szCs w:val="16"/>
              </w:rPr>
              <w:t>Small Purchase Procurement (look for purchases via invoices to see if price comparisons are conducted)</w:t>
            </w:r>
          </w:p>
          <w:p w14:paraId="53A7256F" w14:textId="5690DA05" w:rsidR="00891364" w:rsidRPr="00572869" w:rsidRDefault="00891364" w:rsidP="0009260D">
            <w:pPr>
              <w:numPr>
                <w:ilvl w:val="0"/>
                <w:numId w:val="4"/>
              </w:numPr>
              <w:rPr>
                <w:rFonts w:ascii="Times New Roman" w:hAnsi="Times New Roman" w:cs="Times New Roman"/>
                <w:sz w:val="16"/>
                <w:szCs w:val="16"/>
              </w:rPr>
            </w:pPr>
            <w:r w:rsidRPr="00572869">
              <w:rPr>
                <w:rFonts w:ascii="Times New Roman" w:hAnsi="Times New Roman" w:cs="Times New Roman"/>
                <w:sz w:val="16"/>
                <w:szCs w:val="16"/>
              </w:rPr>
              <w:t xml:space="preserve">Request for Proposals and </w:t>
            </w:r>
            <w:r w:rsidR="00BE1CDA" w:rsidRPr="00572869">
              <w:rPr>
                <w:rFonts w:ascii="Times New Roman" w:hAnsi="Times New Roman" w:cs="Times New Roman"/>
                <w:sz w:val="16"/>
                <w:szCs w:val="16"/>
              </w:rPr>
              <w:t xml:space="preserve">process </w:t>
            </w:r>
            <w:r w:rsidRPr="00572869">
              <w:rPr>
                <w:rFonts w:ascii="Times New Roman" w:hAnsi="Times New Roman" w:cs="Times New Roman"/>
                <w:sz w:val="16"/>
                <w:szCs w:val="16"/>
              </w:rPr>
              <w:t>documentation</w:t>
            </w:r>
          </w:p>
          <w:p w14:paraId="4E53F1F5" w14:textId="77777777" w:rsidR="00891364" w:rsidRPr="00572869" w:rsidRDefault="00891364" w:rsidP="0009260D">
            <w:pPr>
              <w:pStyle w:val="Calibri"/>
              <w:numPr>
                <w:ilvl w:val="0"/>
                <w:numId w:val="4"/>
              </w:numPr>
              <w:tabs>
                <w:tab w:val="right" w:pos="3181"/>
              </w:tabs>
              <w:rPr>
                <w:rFonts w:ascii="Times New Roman" w:hAnsi="Times New Roman" w:cs="Times New Roman"/>
                <w:b w:val="0"/>
                <w:sz w:val="16"/>
                <w:szCs w:val="16"/>
              </w:rPr>
            </w:pPr>
            <w:r w:rsidRPr="00572869">
              <w:rPr>
                <w:rFonts w:ascii="Times New Roman" w:hAnsi="Times New Roman" w:cs="Times New Roman"/>
                <w:b w:val="0"/>
                <w:sz w:val="16"/>
                <w:szCs w:val="16"/>
              </w:rPr>
              <w:t xml:space="preserve">Provider Contracts or Professional Service Contracts list </w:t>
            </w:r>
          </w:p>
          <w:p w14:paraId="05762DA8" w14:textId="77777777" w:rsidR="00891364" w:rsidRPr="00572869" w:rsidRDefault="00891364" w:rsidP="0009260D">
            <w:pPr>
              <w:pStyle w:val="ListParagraph"/>
              <w:numPr>
                <w:ilvl w:val="0"/>
                <w:numId w:val="4"/>
              </w:numPr>
              <w:rPr>
                <w:rFonts w:ascii="Times New Roman" w:hAnsi="Times New Roman" w:cs="Times New Roman"/>
                <w:sz w:val="16"/>
                <w:szCs w:val="16"/>
              </w:rPr>
            </w:pPr>
            <w:r w:rsidRPr="00572869">
              <w:rPr>
                <w:rFonts w:ascii="Times New Roman" w:hAnsi="Times New Roman" w:cs="Times New Roman"/>
                <w:sz w:val="16"/>
                <w:szCs w:val="16"/>
              </w:rPr>
              <w:t>Contracts processed through sole source list</w:t>
            </w:r>
          </w:p>
          <w:p w14:paraId="21C23DDB" w14:textId="498CE8D0" w:rsidR="00891364" w:rsidRPr="00572869" w:rsidRDefault="00891364" w:rsidP="0009260D">
            <w:pPr>
              <w:pStyle w:val="ListParagraph"/>
              <w:numPr>
                <w:ilvl w:val="0"/>
                <w:numId w:val="4"/>
              </w:numPr>
              <w:rPr>
                <w:rFonts w:ascii="Times New Roman" w:hAnsi="Times New Roman" w:cs="Times New Roman"/>
                <w:sz w:val="16"/>
                <w:szCs w:val="16"/>
              </w:rPr>
            </w:pPr>
            <w:r w:rsidRPr="00572869">
              <w:rPr>
                <w:rFonts w:ascii="Times New Roman" w:hAnsi="Times New Roman" w:cs="Times New Roman"/>
                <w:sz w:val="16"/>
                <w:szCs w:val="16"/>
              </w:rPr>
              <w:t xml:space="preserve">Identify how cost </w:t>
            </w:r>
            <w:r w:rsidR="002129D6">
              <w:rPr>
                <w:rFonts w:ascii="Times New Roman" w:hAnsi="Times New Roman" w:cs="Times New Roman"/>
                <w:sz w:val="16"/>
                <w:szCs w:val="16"/>
              </w:rPr>
              <w:t xml:space="preserve">or </w:t>
            </w:r>
            <w:r w:rsidRPr="00572869">
              <w:rPr>
                <w:rFonts w:ascii="Times New Roman" w:hAnsi="Times New Roman" w:cs="Times New Roman"/>
                <w:sz w:val="16"/>
                <w:szCs w:val="16"/>
              </w:rPr>
              <w:t>price analysis was performed on the selected procurements</w:t>
            </w:r>
          </w:p>
          <w:p w14:paraId="33CBBA66" w14:textId="3DCC5319" w:rsidR="00891364" w:rsidRPr="00572869" w:rsidRDefault="00785D70" w:rsidP="0009260D">
            <w:pPr>
              <w:pStyle w:val="ListParagraph"/>
              <w:numPr>
                <w:ilvl w:val="0"/>
                <w:numId w:val="4"/>
              </w:numPr>
              <w:rPr>
                <w:rFonts w:ascii="Times New Roman" w:hAnsi="Times New Roman" w:cs="Times New Roman"/>
                <w:sz w:val="16"/>
                <w:szCs w:val="16"/>
              </w:rPr>
            </w:pPr>
            <w:r w:rsidRPr="00572869">
              <w:rPr>
                <w:rFonts w:ascii="Times New Roman" w:hAnsi="Times New Roman" w:cs="Times New Roman"/>
                <w:sz w:val="16"/>
                <w:szCs w:val="16"/>
              </w:rPr>
              <w:t>R</w:t>
            </w:r>
            <w:r w:rsidR="00891364" w:rsidRPr="00572869">
              <w:rPr>
                <w:rFonts w:ascii="Times New Roman" w:hAnsi="Times New Roman" w:cs="Times New Roman"/>
                <w:sz w:val="16"/>
                <w:szCs w:val="16"/>
              </w:rPr>
              <w:t xml:space="preserve">isk assessment for the selected </w:t>
            </w:r>
            <w:r w:rsidR="009B6AAC">
              <w:rPr>
                <w:rFonts w:ascii="Times New Roman" w:hAnsi="Times New Roman" w:cs="Times New Roman"/>
                <w:sz w:val="16"/>
                <w:szCs w:val="16"/>
              </w:rPr>
              <w:t>awardees</w:t>
            </w:r>
            <w:r w:rsidR="00891364" w:rsidRPr="00572869">
              <w:rPr>
                <w:rFonts w:ascii="Times New Roman" w:hAnsi="Times New Roman" w:cs="Times New Roman"/>
                <w:sz w:val="16"/>
                <w:szCs w:val="16"/>
              </w:rPr>
              <w:t>.</w:t>
            </w:r>
          </w:p>
          <w:p w14:paraId="795616E5" w14:textId="490CCFE2" w:rsidR="00891364" w:rsidRPr="00572869" w:rsidRDefault="00891364" w:rsidP="0009260D">
            <w:pPr>
              <w:pStyle w:val="ListParagraph"/>
              <w:numPr>
                <w:ilvl w:val="0"/>
                <w:numId w:val="4"/>
              </w:numPr>
              <w:rPr>
                <w:rFonts w:ascii="Times New Roman" w:hAnsi="Times New Roman" w:cs="Times New Roman"/>
                <w:sz w:val="16"/>
                <w:szCs w:val="16"/>
              </w:rPr>
            </w:pPr>
            <w:r w:rsidRPr="00572869">
              <w:rPr>
                <w:rFonts w:ascii="Times New Roman" w:hAnsi="Times New Roman" w:cs="Times New Roman"/>
                <w:sz w:val="16"/>
                <w:szCs w:val="16"/>
              </w:rPr>
              <w:t>Suspension and debarment confirmation</w:t>
            </w:r>
            <w:r w:rsidR="00B861D5" w:rsidRPr="00572869">
              <w:rPr>
                <w:rFonts w:ascii="Times New Roman" w:hAnsi="Times New Roman" w:cs="Times New Roman"/>
                <w:sz w:val="16"/>
                <w:szCs w:val="16"/>
              </w:rPr>
              <w:t xml:space="preserve"> documentation</w:t>
            </w:r>
            <w:r w:rsidR="00BC4DD1" w:rsidRPr="00572869">
              <w:rPr>
                <w:rFonts w:ascii="Times New Roman" w:hAnsi="Times New Roman" w:cs="Times New Roman"/>
                <w:sz w:val="16"/>
                <w:szCs w:val="16"/>
              </w:rPr>
              <w:t xml:space="preserve"> (</w:t>
            </w:r>
            <w:r w:rsidRPr="00572869">
              <w:rPr>
                <w:rFonts w:ascii="Times New Roman" w:hAnsi="Times New Roman" w:cs="Times New Roman"/>
                <w:sz w:val="16"/>
                <w:szCs w:val="16"/>
              </w:rPr>
              <w:t>SAM.gov verification</w:t>
            </w:r>
            <w:r w:rsidR="00BC4DD1" w:rsidRPr="00572869">
              <w:rPr>
                <w:rFonts w:ascii="Times New Roman" w:hAnsi="Times New Roman" w:cs="Times New Roman"/>
                <w:sz w:val="16"/>
                <w:szCs w:val="16"/>
              </w:rPr>
              <w:t>)</w:t>
            </w:r>
          </w:p>
          <w:p w14:paraId="2B33FD3A" w14:textId="48AE1A58" w:rsidR="00BC4DD1" w:rsidRDefault="00BC4DD1" w:rsidP="0009260D">
            <w:pPr>
              <w:pStyle w:val="Calibri"/>
              <w:numPr>
                <w:ilvl w:val="0"/>
                <w:numId w:val="4"/>
              </w:numPr>
              <w:rPr>
                <w:rFonts w:ascii="Times New Roman" w:hAnsi="Times New Roman" w:cs="Times New Roman"/>
                <w:b w:val="0"/>
                <w:sz w:val="16"/>
                <w:szCs w:val="16"/>
              </w:rPr>
            </w:pPr>
            <w:r w:rsidRPr="00572869">
              <w:rPr>
                <w:rFonts w:ascii="Times New Roman" w:hAnsi="Times New Roman" w:cs="Times New Roman"/>
                <w:b w:val="0"/>
                <w:sz w:val="16"/>
                <w:szCs w:val="16"/>
              </w:rPr>
              <w:t>If directed by local procurement policy where Board must approve procurements/contracts, a copy of minutes from Board meetings where the procurement/contracts are adopted.</w:t>
            </w:r>
          </w:p>
          <w:p w14:paraId="3D62301A" w14:textId="0CC5E35E" w:rsidR="0009260D" w:rsidRPr="00A4504A" w:rsidRDefault="0009260D" w:rsidP="0009260D">
            <w:pPr>
              <w:pStyle w:val="ListParagraph"/>
              <w:numPr>
                <w:ilvl w:val="0"/>
                <w:numId w:val="4"/>
              </w:numPr>
              <w:tabs>
                <w:tab w:val="right" w:pos="3181"/>
              </w:tabs>
              <w:rPr>
                <w:rFonts w:ascii="Times New Roman" w:hAnsi="Times New Roman" w:cs="Times New Roman"/>
                <w:sz w:val="16"/>
                <w:szCs w:val="16"/>
              </w:rPr>
            </w:pPr>
            <w:r w:rsidRPr="00A4504A">
              <w:rPr>
                <w:rFonts w:ascii="Times New Roman" w:eastAsia="Times New Roman" w:hAnsi="Times New Roman" w:cs="Times New Roman"/>
                <w:bCs/>
                <w:sz w:val="16"/>
                <w:szCs w:val="16"/>
              </w:rPr>
              <w:t>If a noncompetitive procurement was awarded</w:t>
            </w:r>
            <w:r w:rsidR="00266BA9" w:rsidRPr="00A4504A">
              <w:rPr>
                <w:rFonts w:ascii="Times New Roman" w:eastAsia="Times New Roman" w:hAnsi="Times New Roman" w:cs="Times New Roman"/>
                <w:bCs/>
                <w:sz w:val="16"/>
                <w:szCs w:val="16"/>
              </w:rPr>
              <w:t xml:space="preserve"> and sampled</w:t>
            </w:r>
            <w:r w:rsidRPr="00A4504A">
              <w:rPr>
                <w:rFonts w:ascii="Times New Roman" w:eastAsia="Times New Roman" w:hAnsi="Times New Roman" w:cs="Times New Roman"/>
                <w:bCs/>
                <w:sz w:val="16"/>
                <w:szCs w:val="16"/>
              </w:rPr>
              <w:t xml:space="preserve">, </w:t>
            </w:r>
            <w:r w:rsidR="003071F7" w:rsidRPr="00A4504A">
              <w:rPr>
                <w:rFonts w:ascii="Times New Roman" w:eastAsia="Times New Roman" w:hAnsi="Times New Roman" w:cs="Times New Roman"/>
                <w:bCs/>
                <w:sz w:val="16"/>
                <w:szCs w:val="16"/>
              </w:rPr>
              <w:t xml:space="preserve">review documented </w:t>
            </w:r>
            <w:r w:rsidRPr="00A4504A">
              <w:rPr>
                <w:rFonts w:ascii="Times New Roman" w:eastAsia="Times New Roman" w:hAnsi="Times New Roman" w:cs="Times New Roman"/>
                <w:bCs/>
                <w:sz w:val="16"/>
                <w:szCs w:val="16"/>
              </w:rPr>
              <w:t>justification for the action</w:t>
            </w:r>
            <w:r w:rsidR="003071F7" w:rsidRPr="00A4504A">
              <w:rPr>
                <w:rFonts w:ascii="Times New Roman" w:eastAsia="Times New Roman" w:hAnsi="Times New Roman" w:cs="Times New Roman"/>
                <w:bCs/>
                <w:sz w:val="16"/>
                <w:szCs w:val="16"/>
              </w:rPr>
              <w:t>.</w:t>
            </w:r>
            <w:r w:rsidRPr="00A4504A">
              <w:rPr>
                <w:rFonts w:ascii="Times New Roman" w:eastAsia="Times New Roman" w:hAnsi="Times New Roman" w:cs="Times New Roman"/>
                <w:bCs/>
                <w:sz w:val="16"/>
                <w:szCs w:val="16"/>
              </w:rPr>
              <w:t xml:space="preserve"> </w:t>
            </w:r>
          </w:p>
          <w:p w14:paraId="468A2960" w14:textId="77777777" w:rsidR="0009260D" w:rsidRPr="00572869" w:rsidRDefault="0009260D" w:rsidP="003071F7">
            <w:pPr>
              <w:pStyle w:val="Calibri"/>
              <w:ind w:left="360"/>
              <w:rPr>
                <w:rFonts w:ascii="Times New Roman" w:hAnsi="Times New Roman" w:cs="Times New Roman"/>
                <w:b w:val="0"/>
                <w:sz w:val="16"/>
                <w:szCs w:val="16"/>
              </w:rPr>
            </w:pPr>
          </w:p>
          <w:p w14:paraId="294C803B" w14:textId="77777777" w:rsidR="00891364" w:rsidRPr="00572869" w:rsidRDefault="00891364" w:rsidP="00891364">
            <w:pPr>
              <w:rPr>
                <w:rFonts w:ascii="Times New Roman" w:eastAsia="Times New Roman" w:hAnsi="Times New Roman" w:cs="Times New Roman"/>
                <w:sz w:val="16"/>
                <w:szCs w:val="16"/>
              </w:rPr>
            </w:pPr>
          </w:p>
          <w:p w14:paraId="77CFF0F1" w14:textId="77777777" w:rsidR="004477C6" w:rsidRPr="00572869" w:rsidRDefault="004477C6" w:rsidP="00891364">
            <w:pPr>
              <w:pStyle w:val="Calibri"/>
              <w:rPr>
                <w:rFonts w:ascii="Times New Roman" w:hAnsi="Times New Roman" w:cs="Times New Roman"/>
                <w:b w:val="0"/>
                <w:sz w:val="16"/>
                <w:szCs w:val="16"/>
              </w:rPr>
            </w:pPr>
          </w:p>
          <w:p w14:paraId="09A66337" w14:textId="77777777" w:rsidR="00BC4DD1" w:rsidRPr="00572869" w:rsidRDefault="00BC4DD1" w:rsidP="00891364">
            <w:pPr>
              <w:pStyle w:val="Calibri"/>
              <w:rPr>
                <w:rFonts w:ascii="Times New Roman" w:hAnsi="Times New Roman" w:cs="Times New Roman"/>
                <w:b w:val="0"/>
                <w:sz w:val="16"/>
                <w:szCs w:val="16"/>
              </w:rPr>
            </w:pPr>
          </w:p>
          <w:p w14:paraId="2174E22F" w14:textId="7F5B395E" w:rsidR="00CF7EE9" w:rsidRPr="00572869" w:rsidRDefault="00CF7EE9" w:rsidP="00BC4DD1">
            <w:pPr>
              <w:pStyle w:val="Calibri"/>
              <w:tabs>
                <w:tab w:val="right" w:pos="3181"/>
              </w:tabs>
              <w:ind w:left="241" w:hanging="241"/>
              <w:rPr>
                <w:rFonts w:ascii="Times New Roman" w:hAnsi="Times New Roman" w:cs="Times New Roman"/>
                <w:b w:val="0"/>
                <w:sz w:val="16"/>
                <w:szCs w:val="16"/>
              </w:rPr>
            </w:pPr>
          </w:p>
        </w:tc>
      </w:tr>
      <w:tr w:rsidR="003755BB" w:rsidRPr="00572869" w14:paraId="4EFF5DFF" w14:textId="77777777" w:rsidTr="2094EF06">
        <w:trPr>
          <w:trHeight w:val="1589"/>
        </w:trPr>
        <w:tc>
          <w:tcPr>
            <w:tcW w:w="607" w:type="dxa"/>
            <w:shd w:val="clear" w:color="auto" w:fill="FFFFFF" w:themeFill="background1"/>
          </w:tcPr>
          <w:p w14:paraId="1FE969C1" w14:textId="77777777" w:rsidR="005E5FB4" w:rsidRPr="00572869" w:rsidRDefault="005E5FB4" w:rsidP="005E5FB4">
            <w:pPr>
              <w:contextualSpacing/>
              <w:rPr>
                <w:rFonts w:ascii="Times New Roman" w:hAnsi="Times New Roman" w:cs="Times New Roman"/>
                <w:b/>
                <w:sz w:val="16"/>
                <w:szCs w:val="16"/>
              </w:rPr>
            </w:pPr>
          </w:p>
        </w:tc>
        <w:tc>
          <w:tcPr>
            <w:tcW w:w="6480" w:type="dxa"/>
            <w:shd w:val="clear" w:color="auto" w:fill="FFFFFF" w:themeFill="background1"/>
          </w:tcPr>
          <w:p w14:paraId="2DC0EAC1" w14:textId="4FB41B31" w:rsidR="005E5FB4" w:rsidRDefault="005E5FB4" w:rsidP="005E5FB4">
            <w:pPr>
              <w:contextualSpacing/>
              <w:rPr>
                <w:rFonts w:ascii="Times New Roman" w:hAnsi="Times New Roman" w:cs="Times New Roman"/>
                <w:b/>
                <w:sz w:val="16"/>
                <w:szCs w:val="16"/>
              </w:rPr>
            </w:pPr>
            <w:r w:rsidRPr="00572869">
              <w:rPr>
                <w:rFonts w:ascii="Times New Roman" w:hAnsi="Times New Roman" w:cs="Times New Roman"/>
                <w:b/>
                <w:sz w:val="16"/>
                <w:szCs w:val="16"/>
              </w:rPr>
              <w:t>One Stop Operator</w:t>
            </w:r>
            <w:r w:rsidR="001B5262">
              <w:rPr>
                <w:rFonts w:ascii="Times New Roman" w:hAnsi="Times New Roman" w:cs="Times New Roman"/>
                <w:b/>
                <w:sz w:val="16"/>
                <w:szCs w:val="16"/>
              </w:rPr>
              <w:t xml:space="preserve"> </w:t>
            </w:r>
            <w:r w:rsidR="001B5262" w:rsidRPr="001B5262">
              <w:rPr>
                <w:rFonts w:ascii="Times New Roman" w:hAnsi="Times New Roman" w:cs="Times New Roman"/>
                <w:b/>
                <w:sz w:val="16"/>
                <w:szCs w:val="16"/>
                <w:highlight w:val="cyan"/>
              </w:rPr>
              <w:t>Procurement</w:t>
            </w:r>
          </w:p>
          <w:p w14:paraId="6FD83A0F" w14:textId="77777777" w:rsidR="00B01BFD" w:rsidRPr="00572869" w:rsidRDefault="00B01BFD" w:rsidP="005E5FB4">
            <w:pPr>
              <w:contextualSpacing/>
              <w:rPr>
                <w:rFonts w:ascii="Times New Roman" w:hAnsi="Times New Roman" w:cs="Times New Roman"/>
                <w:b/>
                <w:sz w:val="16"/>
                <w:szCs w:val="16"/>
              </w:rPr>
            </w:pPr>
          </w:p>
          <w:p w14:paraId="5CFAA8DB" w14:textId="77777777" w:rsidR="005E5FB4" w:rsidRPr="00572869" w:rsidRDefault="005E5FB4" w:rsidP="005E5FB4">
            <w:pPr>
              <w:rPr>
                <w:rFonts w:ascii="Times New Roman" w:hAnsi="Times New Roman" w:cs="Times New Roman"/>
                <w:b/>
                <w:bCs/>
                <w:i/>
                <w:iCs/>
                <w:sz w:val="16"/>
                <w:szCs w:val="16"/>
                <w:u w:val="single"/>
              </w:rPr>
            </w:pPr>
            <w:r w:rsidRPr="00572869">
              <w:rPr>
                <w:rFonts w:ascii="Times New Roman" w:hAnsi="Times New Roman" w:cs="Times New Roman"/>
                <w:b/>
                <w:bCs/>
                <w:i/>
                <w:iCs/>
                <w:sz w:val="16"/>
                <w:szCs w:val="16"/>
              </w:rPr>
              <w:t>(This section is only applicable to those LWDBs that have procured or re-procured since the last monitoring visit for a One-Stop Operator).</w:t>
            </w:r>
          </w:p>
          <w:p w14:paraId="172CC2FC" w14:textId="77777777" w:rsidR="005E5FB4" w:rsidRPr="00572869" w:rsidRDefault="005E5FB4" w:rsidP="005E5FB4">
            <w:pPr>
              <w:contextualSpacing/>
              <w:rPr>
                <w:rFonts w:ascii="Times New Roman" w:hAnsi="Times New Roman" w:cs="Times New Roman"/>
                <w:sz w:val="16"/>
                <w:szCs w:val="16"/>
              </w:rPr>
            </w:pPr>
          </w:p>
          <w:p w14:paraId="2B4106D4" w14:textId="77777777" w:rsidR="005E5FB4" w:rsidRPr="00572869" w:rsidRDefault="005E5FB4" w:rsidP="005E5FB4">
            <w:pPr>
              <w:contextualSpacing/>
              <w:rPr>
                <w:rFonts w:ascii="Times New Roman" w:hAnsi="Times New Roman" w:cs="Times New Roman"/>
                <w:sz w:val="16"/>
                <w:szCs w:val="16"/>
              </w:rPr>
            </w:pPr>
            <w:r w:rsidRPr="00572869">
              <w:rPr>
                <w:rFonts w:ascii="Times New Roman" w:hAnsi="Times New Roman" w:cs="Times New Roman"/>
                <w:sz w:val="16"/>
                <w:szCs w:val="16"/>
              </w:rPr>
              <w:t>One-Stop Operator may not perform the following functions as outlined in 20 CFR 678.620:</w:t>
            </w:r>
          </w:p>
          <w:p w14:paraId="78AFBF37" w14:textId="77777777" w:rsidR="005E5FB4" w:rsidRPr="00572869" w:rsidRDefault="005E5FB4" w:rsidP="00C23D86">
            <w:pPr>
              <w:pStyle w:val="ListParagraph"/>
              <w:numPr>
                <w:ilvl w:val="0"/>
                <w:numId w:val="21"/>
              </w:numPr>
              <w:rPr>
                <w:rFonts w:ascii="Times New Roman" w:hAnsi="Times New Roman" w:cs="Times New Roman"/>
                <w:sz w:val="16"/>
                <w:szCs w:val="16"/>
              </w:rPr>
            </w:pPr>
            <w:r w:rsidRPr="00572869">
              <w:rPr>
                <w:rFonts w:ascii="Times New Roman" w:hAnsi="Times New Roman" w:cs="Times New Roman"/>
                <w:sz w:val="16"/>
                <w:szCs w:val="16"/>
              </w:rPr>
              <w:t xml:space="preserve">Serve as staff to the LWDB (20 CFR 679.400 (d));  </w:t>
            </w:r>
          </w:p>
          <w:p w14:paraId="094796C5" w14:textId="77777777" w:rsidR="005E5FB4" w:rsidRPr="00572869" w:rsidRDefault="005E5FB4" w:rsidP="00C23D86">
            <w:pPr>
              <w:pStyle w:val="ListParagraph"/>
              <w:numPr>
                <w:ilvl w:val="0"/>
                <w:numId w:val="21"/>
              </w:numPr>
              <w:rPr>
                <w:rFonts w:ascii="Times New Roman" w:hAnsi="Times New Roman" w:cs="Times New Roman"/>
                <w:sz w:val="16"/>
                <w:szCs w:val="16"/>
              </w:rPr>
            </w:pPr>
            <w:r w:rsidRPr="00572869">
              <w:rPr>
                <w:rFonts w:ascii="Times New Roman" w:hAnsi="Times New Roman" w:cs="Times New Roman"/>
                <w:sz w:val="16"/>
                <w:szCs w:val="16"/>
              </w:rPr>
              <w:t xml:space="preserve">Convene system stakeholders to assist in the development of the local plan;  </w:t>
            </w:r>
          </w:p>
          <w:p w14:paraId="1A6FCBBA" w14:textId="77777777" w:rsidR="005E5FB4" w:rsidRPr="00572869" w:rsidRDefault="005E5FB4" w:rsidP="00C23D86">
            <w:pPr>
              <w:pStyle w:val="ListParagraph"/>
              <w:numPr>
                <w:ilvl w:val="0"/>
                <w:numId w:val="21"/>
              </w:numPr>
              <w:rPr>
                <w:rFonts w:ascii="Times New Roman" w:hAnsi="Times New Roman" w:cs="Times New Roman"/>
                <w:sz w:val="16"/>
                <w:szCs w:val="16"/>
              </w:rPr>
            </w:pPr>
            <w:r w:rsidRPr="00572869">
              <w:rPr>
                <w:rFonts w:ascii="Times New Roman" w:hAnsi="Times New Roman" w:cs="Times New Roman"/>
                <w:sz w:val="16"/>
                <w:szCs w:val="16"/>
              </w:rPr>
              <w:t xml:space="preserve">Prepare and submit local plans (as required under sec. 107 of WIOA); </w:t>
            </w:r>
          </w:p>
          <w:p w14:paraId="4DE74EF9" w14:textId="77777777" w:rsidR="005E5FB4" w:rsidRPr="00572869" w:rsidRDefault="005E5FB4" w:rsidP="00C23D86">
            <w:pPr>
              <w:pStyle w:val="ListParagraph"/>
              <w:numPr>
                <w:ilvl w:val="0"/>
                <w:numId w:val="21"/>
              </w:numPr>
              <w:rPr>
                <w:rFonts w:ascii="Times New Roman" w:hAnsi="Times New Roman" w:cs="Times New Roman"/>
                <w:sz w:val="16"/>
                <w:szCs w:val="16"/>
              </w:rPr>
            </w:pPr>
            <w:r w:rsidRPr="00572869">
              <w:rPr>
                <w:rFonts w:ascii="Times New Roman" w:hAnsi="Times New Roman" w:cs="Times New Roman"/>
                <w:sz w:val="16"/>
                <w:szCs w:val="16"/>
              </w:rPr>
              <w:t>Be responsible for oversight of itself;</w:t>
            </w:r>
          </w:p>
          <w:p w14:paraId="3DCD8D56" w14:textId="77777777" w:rsidR="005E5FB4" w:rsidRPr="00572869" w:rsidRDefault="005E5FB4" w:rsidP="00C23D86">
            <w:pPr>
              <w:pStyle w:val="ListParagraph"/>
              <w:numPr>
                <w:ilvl w:val="0"/>
                <w:numId w:val="21"/>
              </w:numPr>
              <w:rPr>
                <w:rFonts w:ascii="Times New Roman" w:hAnsi="Times New Roman" w:cs="Times New Roman"/>
                <w:sz w:val="16"/>
                <w:szCs w:val="16"/>
              </w:rPr>
            </w:pPr>
            <w:r w:rsidRPr="00572869">
              <w:rPr>
                <w:rFonts w:ascii="Times New Roman" w:hAnsi="Times New Roman" w:cs="Times New Roman"/>
                <w:sz w:val="16"/>
                <w:szCs w:val="16"/>
              </w:rPr>
              <w:t xml:space="preserve">Manage or significantly participate in the competitive selection process for One-stop operators;   </w:t>
            </w:r>
          </w:p>
          <w:p w14:paraId="11B3DEC8" w14:textId="77777777" w:rsidR="005E5FB4" w:rsidRPr="00572869" w:rsidRDefault="005E5FB4" w:rsidP="00C23D86">
            <w:pPr>
              <w:pStyle w:val="ListParagraph"/>
              <w:numPr>
                <w:ilvl w:val="0"/>
                <w:numId w:val="21"/>
              </w:numPr>
              <w:rPr>
                <w:rFonts w:ascii="Times New Roman" w:hAnsi="Times New Roman" w:cs="Times New Roman"/>
                <w:sz w:val="16"/>
                <w:szCs w:val="16"/>
              </w:rPr>
            </w:pPr>
            <w:r w:rsidRPr="00572869">
              <w:rPr>
                <w:rFonts w:ascii="Times New Roman" w:hAnsi="Times New Roman" w:cs="Times New Roman"/>
                <w:sz w:val="16"/>
                <w:szCs w:val="16"/>
              </w:rPr>
              <w:t xml:space="preserve">Select or terminate one-stop operators, career services, and youth providers;  </w:t>
            </w:r>
          </w:p>
          <w:p w14:paraId="3C765D86" w14:textId="77777777" w:rsidR="005E5FB4" w:rsidRPr="00572869" w:rsidRDefault="005E5FB4" w:rsidP="00C23D86">
            <w:pPr>
              <w:pStyle w:val="ListParagraph"/>
              <w:numPr>
                <w:ilvl w:val="0"/>
                <w:numId w:val="21"/>
              </w:numPr>
              <w:rPr>
                <w:rFonts w:ascii="Times New Roman" w:hAnsi="Times New Roman" w:cs="Times New Roman"/>
                <w:sz w:val="16"/>
                <w:szCs w:val="16"/>
              </w:rPr>
            </w:pPr>
            <w:r w:rsidRPr="00572869">
              <w:rPr>
                <w:rFonts w:ascii="Times New Roman" w:hAnsi="Times New Roman" w:cs="Times New Roman"/>
                <w:sz w:val="16"/>
                <w:szCs w:val="16"/>
              </w:rPr>
              <w:t xml:space="preserve">Negotiate local performance accountability measures; and   </w:t>
            </w:r>
          </w:p>
          <w:p w14:paraId="23EEA05E" w14:textId="77777777" w:rsidR="005E5FB4" w:rsidRPr="00572869" w:rsidRDefault="005E5FB4" w:rsidP="00C23D86">
            <w:pPr>
              <w:pStyle w:val="ListParagraph"/>
              <w:numPr>
                <w:ilvl w:val="0"/>
                <w:numId w:val="21"/>
              </w:numPr>
              <w:rPr>
                <w:rFonts w:ascii="Times New Roman" w:hAnsi="Times New Roman" w:cs="Times New Roman"/>
                <w:sz w:val="16"/>
                <w:szCs w:val="16"/>
              </w:rPr>
            </w:pPr>
            <w:r w:rsidRPr="00572869">
              <w:rPr>
                <w:rFonts w:ascii="Times New Roman" w:hAnsi="Times New Roman" w:cs="Times New Roman"/>
                <w:sz w:val="16"/>
                <w:szCs w:val="16"/>
              </w:rPr>
              <w:t xml:space="preserve">Develop and submit a budget for activities of the Local Board in the local area.   </w:t>
            </w:r>
          </w:p>
          <w:p w14:paraId="148B02F4" w14:textId="77777777" w:rsidR="005E5FB4" w:rsidRPr="00572869" w:rsidRDefault="005E5FB4" w:rsidP="00C23D86">
            <w:pPr>
              <w:pStyle w:val="ListParagraph"/>
              <w:numPr>
                <w:ilvl w:val="0"/>
                <w:numId w:val="21"/>
              </w:numPr>
              <w:rPr>
                <w:rFonts w:ascii="Times New Roman" w:hAnsi="Times New Roman" w:cs="Times New Roman"/>
                <w:sz w:val="16"/>
                <w:szCs w:val="16"/>
              </w:rPr>
            </w:pPr>
            <w:r w:rsidRPr="00572869">
              <w:rPr>
                <w:rFonts w:ascii="Times New Roman" w:hAnsi="Times New Roman" w:cs="Times New Roman"/>
                <w:sz w:val="16"/>
                <w:szCs w:val="16"/>
              </w:rPr>
              <w:t>Any other functions specifically assigned to the LWDB by WIOA 107(d).</w:t>
            </w:r>
          </w:p>
          <w:p w14:paraId="33FD0516" w14:textId="77777777" w:rsidR="005E5FB4" w:rsidRPr="00572869" w:rsidRDefault="005E5FB4" w:rsidP="005E5FB4">
            <w:pPr>
              <w:contextualSpacing/>
              <w:rPr>
                <w:rFonts w:ascii="Times New Roman" w:hAnsi="Times New Roman" w:cs="Times New Roman"/>
                <w:sz w:val="16"/>
                <w:szCs w:val="16"/>
              </w:rPr>
            </w:pPr>
          </w:p>
          <w:p w14:paraId="0CB8EA8C" w14:textId="77777777" w:rsidR="005E5FB4" w:rsidRPr="00572869" w:rsidRDefault="005E5FB4" w:rsidP="005E5FB4">
            <w:pPr>
              <w:contextualSpacing/>
              <w:jc w:val="center"/>
              <w:rPr>
                <w:rFonts w:ascii="Times New Roman" w:hAnsi="Times New Roman" w:cs="Times New Roman"/>
                <w:b/>
                <w:bCs/>
                <w:sz w:val="16"/>
                <w:szCs w:val="16"/>
                <w:u w:val="single"/>
              </w:rPr>
            </w:pPr>
            <w:r w:rsidRPr="00572869">
              <w:rPr>
                <w:rFonts w:ascii="Times New Roman" w:hAnsi="Times New Roman" w:cs="Times New Roman"/>
                <w:b/>
                <w:bCs/>
                <w:sz w:val="16"/>
                <w:szCs w:val="16"/>
                <w:u w:val="single"/>
              </w:rPr>
              <w:t>TEGL 15-16, Section 7 Competitive Selection of One Stop Operators</w:t>
            </w:r>
          </w:p>
          <w:p w14:paraId="588AC5DD" w14:textId="2BE9AF79" w:rsidR="005E5FB4" w:rsidRPr="0037302C" w:rsidRDefault="005E5FB4" w:rsidP="00DB4D5B">
            <w:pPr>
              <w:contextualSpacing/>
              <w:rPr>
                <w:rFonts w:ascii="Times New Roman" w:hAnsi="Times New Roman" w:cs="Times New Roman"/>
                <w:sz w:val="16"/>
                <w:szCs w:val="16"/>
              </w:rPr>
            </w:pPr>
            <w:r w:rsidRPr="00572869">
              <w:rPr>
                <w:rFonts w:ascii="Times New Roman" w:hAnsi="Times New Roman" w:cs="Times New Roman"/>
                <w:sz w:val="16"/>
                <w:szCs w:val="16"/>
              </w:rPr>
              <w:t xml:space="preserve">Local WDBs may establish additional roles for the one-stop operator, including the following: being the primary provider of services within the center; providing some of the services within the center; coordinating service providers within the center and across the one-stop system; and coordinating service delivery in a multi-center area, which may include affiliated sites. </w:t>
            </w:r>
            <w:r w:rsidRPr="00572869">
              <w:rPr>
                <w:rFonts w:ascii="Times New Roman" w:hAnsi="Times New Roman" w:cs="Times New Roman"/>
                <w:b/>
                <w:bCs/>
                <w:i/>
                <w:iCs/>
                <w:sz w:val="16"/>
                <w:szCs w:val="16"/>
              </w:rPr>
              <w:t>The role of the one stop operation must be clearly articulated in all phases of the procurement process</w:t>
            </w:r>
            <w:r w:rsidRPr="00572869">
              <w:rPr>
                <w:rFonts w:ascii="Times New Roman" w:hAnsi="Times New Roman" w:cs="Times New Roman"/>
                <w:sz w:val="16"/>
                <w:szCs w:val="16"/>
              </w:rPr>
              <w:t xml:space="preserve">, as well as in the legally binding agreement between the Local WDB and the one stop operator. </w:t>
            </w:r>
          </w:p>
        </w:tc>
        <w:tc>
          <w:tcPr>
            <w:tcW w:w="3600" w:type="dxa"/>
            <w:shd w:val="clear" w:color="auto" w:fill="FFFFFF" w:themeFill="background1"/>
          </w:tcPr>
          <w:p w14:paraId="51CE19DD" w14:textId="710D15C6" w:rsidR="005E5FB4" w:rsidRPr="00572869" w:rsidRDefault="005E5FB4" w:rsidP="00C23D86">
            <w:pPr>
              <w:pStyle w:val="ListParagraph"/>
              <w:numPr>
                <w:ilvl w:val="0"/>
                <w:numId w:val="38"/>
              </w:numPr>
              <w:ind w:left="156" w:hanging="180"/>
              <w:rPr>
                <w:rFonts w:ascii="Times New Roman" w:eastAsia="Times New Roman" w:hAnsi="Times New Roman" w:cs="Times New Roman"/>
                <w:sz w:val="16"/>
                <w:szCs w:val="16"/>
              </w:rPr>
            </w:pPr>
            <w:r w:rsidRPr="00572869">
              <w:rPr>
                <w:rFonts w:ascii="Times New Roman" w:hAnsi="Times New Roman" w:cs="Times New Roman"/>
                <w:sz w:val="16"/>
                <w:szCs w:val="16"/>
              </w:rPr>
              <w:t>Did the competition for a One-</w:t>
            </w:r>
            <w:r w:rsidR="00B01BFD">
              <w:rPr>
                <w:rFonts w:ascii="Times New Roman" w:hAnsi="Times New Roman" w:cs="Times New Roman"/>
                <w:sz w:val="16"/>
                <w:szCs w:val="16"/>
              </w:rPr>
              <w:t>S</w:t>
            </w:r>
            <w:r w:rsidRPr="00572869">
              <w:rPr>
                <w:rFonts w:ascii="Times New Roman" w:hAnsi="Times New Roman" w:cs="Times New Roman"/>
                <w:sz w:val="16"/>
                <w:szCs w:val="16"/>
              </w:rPr>
              <w:t xml:space="preserve">top </w:t>
            </w:r>
            <w:r w:rsidR="00B01BFD">
              <w:rPr>
                <w:rFonts w:ascii="Times New Roman" w:hAnsi="Times New Roman" w:cs="Times New Roman"/>
                <w:sz w:val="16"/>
                <w:szCs w:val="16"/>
              </w:rPr>
              <w:t>O</w:t>
            </w:r>
            <w:r w:rsidRPr="00572869">
              <w:rPr>
                <w:rFonts w:ascii="Times New Roman" w:hAnsi="Times New Roman" w:cs="Times New Roman"/>
                <w:sz w:val="16"/>
                <w:szCs w:val="16"/>
              </w:rPr>
              <w:t>perator articulate the role of the One-</w:t>
            </w:r>
            <w:r w:rsidR="00B01BFD">
              <w:rPr>
                <w:rFonts w:ascii="Times New Roman" w:hAnsi="Times New Roman" w:cs="Times New Roman"/>
                <w:sz w:val="16"/>
                <w:szCs w:val="16"/>
              </w:rPr>
              <w:t>S</w:t>
            </w:r>
            <w:r w:rsidRPr="00572869">
              <w:rPr>
                <w:rFonts w:ascii="Times New Roman" w:hAnsi="Times New Roman" w:cs="Times New Roman"/>
                <w:sz w:val="16"/>
                <w:szCs w:val="16"/>
              </w:rPr>
              <w:t xml:space="preserve">top </w:t>
            </w:r>
            <w:r w:rsidR="00B01BFD">
              <w:rPr>
                <w:rFonts w:ascii="Times New Roman" w:hAnsi="Times New Roman" w:cs="Times New Roman"/>
                <w:sz w:val="16"/>
                <w:szCs w:val="16"/>
              </w:rPr>
              <w:t>O</w:t>
            </w:r>
            <w:r w:rsidRPr="00572869">
              <w:rPr>
                <w:rFonts w:ascii="Times New Roman" w:hAnsi="Times New Roman" w:cs="Times New Roman"/>
                <w:sz w:val="16"/>
                <w:szCs w:val="16"/>
              </w:rPr>
              <w:t>perator? (20 CFR 678.620)</w:t>
            </w:r>
            <w:r w:rsidR="00541403" w:rsidRPr="00572869">
              <w:rPr>
                <w:rFonts w:ascii="Times New Roman" w:hAnsi="Times New Roman" w:cs="Times New Roman"/>
                <w:sz w:val="16"/>
                <w:szCs w:val="16"/>
              </w:rPr>
              <w:t xml:space="preserve">  </w:t>
            </w:r>
            <w:sdt>
              <w:sdtPr>
                <w:rPr>
                  <w:rFonts w:ascii="MS Gothic" w:eastAsia="MS Gothic" w:hAnsi="MS Gothic" w:cs="Segoe UI Symbol"/>
                  <w:sz w:val="16"/>
                  <w:szCs w:val="16"/>
                </w:rPr>
                <w:id w:val="-1874909481"/>
                <w14:checkbox>
                  <w14:checked w14:val="0"/>
                  <w14:checkedState w14:val="2612" w14:font="MS Gothic"/>
                  <w14:uncheckedState w14:val="2610" w14:font="MS Gothic"/>
                </w14:checkbox>
              </w:sdtPr>
              <w:sdtEndPr/>
              <w:sdtContent>
                <w:r w:rsidR="009C34B9" w:rsidRPr="00572869">
                  <w:rPr>
                    <w:rFonts w:ascii="MS Gothic" w:eastAsia="MS Gothic" w:hAnsi="MS Gothic" w:cs="Segoe UI Symbol" w:hint="eastAsia"/>
                    <w:sz w:val="16"/>
                    <w:szCs w:val="16"/>
                  </w:rPr>
                  <w:t>☐</w:t>
                </w:r>
              </w:sdtContent>
            </w:sdt>
            <w:r w:rsidRPr="00572869">
              <w:rPr>
                <w:rFonts w:ascii="Times New Roman" w:eastAsia="Times New Roman" w:hAnsi="Times New Roman" w:cs="Times New Roman"/>
                <w:sz w:val="16"/>
                <w:szCs w:val="16"/>
              </w:rPr>
              <w:t xml:space="preserve"> Yes</w:t>
            </w:r>
            <w:r w:rsidRPr="00572869">
              <w:rPr>
                <w:rFonts w:ascii="Times New Roman" w:eastAsia="MS Gothic" w:hAnsi="Times New Roman" w:cs="Times New Roman"/>
                <w:sz w:val="16"/>
                <w:szCs w:val="16"/>
              </w:rPr>
              <w:t xml:space="preserve"> </w:t>
            </w:r>
            <w:sdt>
              <w:sdtPr>
                <w:rPr>
                  <w:rFonts w:ascii="Segoe UI Symbol" w:eastAsia="MS Gothic" w:hAnsi="Segoe UI Symbol" w:cs="Segoe UI Symbol"/>
                  <w:sz w:val="16"/>
                  <w:szCs w:val="16"/>
                </w:rPr>
                <w:id w:val="1406646888"/>
                <w14:checkbox>
                  <w14:checked w14:val="0"/>
                  <w14:checkedState w14:val="2612" w14:font="MS Gothic"/>
                  <w14:uncheckedState w14:val="2610" w14:font="MS Gothic"/>
                </w14:checkbox>
              </w:sdtPr>
              <w:sdtEndPr/>
              <w:sdtContent>
                <w:r w:rsidRPr="00572869">
                  <w:rPr>
                    <w:rFonts w:ascii="Segoe UI Symbol" w:eastAsia="MS Gothic" w:hAnsi="Segoe UI Symbol" w:cs="Segoe UI Symbol"/>
                    <w:sz w:val="16"/>
                    <w:szCs w:val="16"/>
                  </w:rPr>
                  <w:t>☐</w:t>
                </w:r>
              </w:sdtContent>
            </w:sdt>
            <w:r w:rsidRPr="00572869">
              <w:rPr>
                <w:rFonts w:ascii="Times New Roman" w:eastAsia="Times New Roman" w:hAnsi="Times New Roman" w:cs="Times New Roman"/>
                <w:sz w:val="16"/>
                <w:szCs w:val="16"/>
              </w:rPr>
              <w:t xml:space="preserve"> No</w:t>
            </w:r>
          </w:p>
          <w:p w14:paraId="6AC3204E" w14:textId="152A1EA2" w:rsidR="005E5FB4" w:rsidRPr="00572869" w:rsidRDefault="005E5FB4" w:rsidP="00C23D86">
            <w:pPr>
              <w:pStyle w:val="ListParagraph"/>
              <w:numPr>
                <w:ilvl w:val="0"/>
                <w:numId w:val="38"/>
              </w:numPr>
              <w:ind w:left="156" w:hanging="180"/>
              <w:rPr>
                <w:rFonts w:ascii="Times New Roman" w:eastAsia="Times New Roman" w:hAnsi="Times New Roman" w:cs="Times New Roman"/>
                <w:sz w:val="16"/>
                <w:szCs w:val="16"/>
              </w:rPr>
            </w:pPr>
            <w:r w:rsidRPr="00572869">
              <w:rPr>
                <w:rFonts w:ascii="Times New Roman" w:eastAsia="Times New Roman" w:hAnsi="Times New Roman" w:cs="Times New Roman"/>
                <w:sz w:val="16"/>
                <w:szCs w:val="16"/>
              </w:rPr>
              <w:t>Does the One-</w:t>
            </w:r>
            <w:r w:rsidR="00B01BFD">
              <w:rPr>
                <w:rFonts w:ascii="Times New Roman" w:eastAsia="Times New Roman" w:hAnsi="Times New Roman" w:cs="Times New Roman"/>
                <w:sz w:val="16"/>
                <w:szCs w:val="16"/>
              </w:rPr>
              <w:t>S</w:t>
            </w:r>
            <w:r w:rsidRPr="00572869">
              <w:rPr>
                <w:rFonts w:ascii="Times New Roman" w:eastAsia="Times New Roman" w:hAnsi="Times New Roman" w:cs="Times New Roman"/>
                <w:sz w:val="16"/>
                <w:szCs w:val="16"/>
              </w:rPr>
              <w:t xml:space="preserve">top </w:t>
            </w:r>
            <w:r w:rsidR="00B01BFD">
              <w:rPr>
                <w:rFonts w:ascii="Times New Roman" w:eastAsia="Times New Roman" w:hAnsi="Times New Roman" w:cs="Times New Roman"/>
                <w:sz w:val="16"/>
                <w:szCs w:val="16"/>
              </w:rPr>
              <w:t>O</w:t>
            </w:r>
            <w:r w:rsidRPr="00572869">
              <w:rPr>
                <w:rFonts w:ascii="Times New Roman" w:eastAsia="Times New Roman" w:hAnsi="Times New Roman" w:cs="Times New Roman"/>
                <w:sz w:val="16"/>
                <w:szCs w:val="16"/>
              </w:rPr>
              <w:t xml:space="preserve">perator coordinate the service delivery of required one-stop partners and service providers? (20 CFR 678.620)  </w:t>
            </w:r>
            <w:sdt>
              <w:sdtPr>
                <w:rPr>
                  <w:rFonts w:ascii="MS Gothic" w:eastAsia="MS Gothic" w:hAnsi="MS Gothic" w:cs="Times New Roman"/>
                  <w:sz w:val="16"/>
                  <w:szCs w:val="16"/>
                </w:rPr>
                <w:id w:val="2077318258"/>
                <w14:checkbox>
                  <w14:checked w14:val="0"/>
                  <w14:checkedState w14:val="2612" w14:font="MS Gothic"/>
                  <w14:uncheckedState w14:val="2610" w14:font="MS Gothic"/>
                </w14:checkbox>
              </w:sdtPr>
              <w:sdtEndPr/>
              <w:sdtContent>
                <w:r w:rsidRPr="00572869">
                  <w:rPr>
                    <w:rFonts w:ascii="MS Gothic" w:eastAsia="MS Gothic" w:hAnsi="MS Gothic" w:cs="Times New Roman" w:hint="eastAsia"/>
                    <w:sz w:val="16"/>
                    <w:szCs w:val="16"/>
                  </w:rPr>
                  <w:t>☐</w:t>
                </w:r>
              </w:sdtContent>
            </w:sdt>
            <w:r w:rsidRPr="00572869">
              <w:rPr>
                <w:rFonts w:ascii="Times New Roman" w:eastAsia="Times New Roman" w:hAnsi="Times New Roman" w:cs="Times New Roman"/>
                <w:sz w:val="16"/>
                <w:szCs w:val="16"/>
              </w:rPr>
              <w:t xml:space="preserve"> Yes</w:t>
            </w:r>
            <w:r w:rsidRPr="00572869">
              <w:rPr>
                <w:rFonts w:ascii="Times New Roman" w:eastAsia="MS Gothic" w:hAnsi="Times New Roman" w:cs="Times New Roman"/>
                <w:sz w:val="16"/>
                <w:szCs w:val="16"/>
              </w:rPr>
              <w:t xml:space="preserve"> </w:t>
            </w:r>
            <w:sdt>
              <w:sdtPr>
                <w:rPr>
                  <w:rFonts w:ascii="Segoe UI Symbol" w:eastAsia="MS Gothic" w:hAnsi="Segoe UI Symbol" w:cs="Segoe UI Symbol"/>
                  <w:sz w:val="16"/>
                  <w:szCs w:val="16"/>
                </w:rPr>
                <w:id w:val="-418025957"/>
                <w14:checkbox>
                  <w14:checked w14:val="0"/>
                  <w14:checkedState w14:val="2612" w14:font="MS Gothic"/>
                  <w14:uncheckedState w14:val="2610" w14:font="MS Gothic"/>
                </w14:checkbox>
              </w:sdtPr>
              <w:sdtEndPr/>
              <w:sdtContent>
                <w:r w:rsidRPr="00572869">
                  <w:rPr>
                    <w:rFonts w:ascii="Segoe UI Symbol" w:eastAsia="MS Gothic" w:hAnsi="Segoe UI Symbol" w:cs="Segoe UI Symbol"/>
                    <w:sz w:val="16"/>
                    <w:szCs w:val="16"/>
                  </w:rPr>
                  <w:t>☐</w:t>
                </w:r>
              </w:sdtContent>
            </w:sdt>
            <w:r w:rsidRPr="00572869">
              <w:rPr>
                <w:rFonts w:ascii="Times New Roman" w:eastAsia="Times New Roman" w:hAnsi="Times New Roman" w:cs="Times New Roman"/>
                <w:sz w:val="16"/>
                <w:szCs w:val="16"/>
              </w:rPr>
              <w:t xml:space="preserve"> No</w:t>
            </w:r>
          </w:p>
          <w:p w14:paraId="5ABB3530" w14:textId="77777777" w:rsidR="005E5FB4" w:rsidRPr="00572869" w:rsidRDefault="005E5FB4" w:rsidP="00C23D86">
            <w:pPr>
              <w:pStyle w:val="ListParagraph"/>
              <w:numPr>
                <w:ilvl w:val="0"/>
                <w:numId w:val="38"/>
              </w:numPr>
              <w:ind w:left="156" w:hanging="180"/>
              <w:rPr>
                <w:rFonts w:ascii="Times New Roman" w:eastAsia="Times New Roman" w:hAnsi="Times New Roman" w:cs="Times New Roman"/>
                <w:bCs/>
                <w:sz w:val="16"/>
                <w:szCs w:val="16"/>
              </w:rPr>
            </w:pPr>
            <w:r w:rsidRPr="00572869">
              <w:rPr>
                <w:rFonts w:ascii="Times New Roman" w:hAnsi="Times New Roman" w:cs="Times New Roman"/>
                <w:bCs/>
                <w:sz w:val="16"/>
                <w:szCs w:val="16"/>
              </w:rPr>
              <w:t>Does OSO perform multiple functions?</w:t>
            </w:r>
          </w:p>
          <w:p w14:paraId="5AF45F02" w14:textId="2F7FB1EB" w:rsidR="005E5FB4" w:rsidRPr="00572869" w:rsidRDefault="00E13686" w:rsidP="005E5FB4">
            <w:pPr>
              <w:ind w:left="156"/>
              <w:rPr>
                <w:rFonts w:ascii="Times New Roman" w:eastAsia="Times New Roman" w:hAnsi="Times New Roman" w:cs="Times New Roman"/>
                <w:bCs/>
                <w:sz w:val="16"/>
                <w:szCs w:val="16"/>
              </w:rPr>
            </w:pPr>
            <w:sdt>
              <w:sdtPr>
                <w:rPr>
                  <w:rFonts w:ascii="MS Gothic" w:eastAsia="MS Gothic" w:hAnsi="MS Gothic" w:cs="Times New Roman"/>
                  <w:bCs/>
                  <w:sz w:val="16"/>
                  <w:szCs w:val="16"/>
                </w:rPr>
                <w:id w:val="1265732856"/>
                <w14:checkbox>
                  <w14:checked w14:val="0"/>
                  <w14:checkedState w14:val="2612" w14:font="MS Gothic"/>
                  <w14:uncheckedState w14:val="2610" w14:font="MS Gothic"/>
                </w14:checkbox>
              </w:sdtPr>
              <w:sdtEndPr/>
              <w:sdtContent>
                <w:r w:rsidR="005E5FB4" w:rsidRPr="00572869">
                  <w:rPr>
                    <w:rFonts w:ascii="MS Gothic" w:eastAsia="MS Gothic" w:hAnsi="MS Gothic" w:cs="Times New Roman" w:hint="eastAsia"/>
                    <w:bCs/>
                    <w:sz w:val="16"/>
                    <w:szCs w:val="16"/>
                  </w:rPr>
                  <w:t>☐</w:t>
                </w:r>
              </w:sdtContent>
            </w:sdt>
            <w:r w:rsidR="005E5FB4" w:rsidRPr="00572869">
              <w:rPr>
                <w:rFonts w:ascii="Times New Roman" w:eastAsia="Times New Roman" w:hAnsi="Times New Roman" w:cs="Times New Roman"/>
                <w:bCs/>
                <w:sz w:val="16"/>
                <w:szCs w:val="16"/>
              </w:rPr>
              <w:t xml:space="preserve"> Yes</w:t>
            </w:r>
            <w:r w:rsidR="005E5FB4" w:rsidRPr="00572869">
              <w:rPr>
                <w:rFonts w:ascii="Times New Roman" w:eastAsia="MS Gothic" w:hAnsi="Times New Roman" w:cs="Times New Roman"/>
                <w:bCs/>
                <w:sz w:val="16"/>
                <w:szCs w:val="16"/>
              </w:rPr>
              <w:t xml:space="preserve"> </w:t>
            </w:r>
            <w:sdt>
              <w:sdtPr>
                <w:rPr>
                  <w:rFonts w:ascii="Segoe UI Symbol" w:eastAsia="MS Gothic" w:hAnsi="Segoe UI Symbol" w:cs="Segoe UI Symbol"/>
                  <w:bCs/>
                  <w:sz w:val="16"/>
                  <w:szCs w:val="16"/>
                </w:rPr>
                <w:id w:val="1919056482"/>
                <w14:checkbox>
                  <w14:checked w14:val="0"/>
                  <w14:checkedState w14:val="2612" w14:font="MS Gothic"/>
                  <w14:uncheckedState w14:val="2610" w14:font="MS Gothic"/>
                </w14:checkbox>
              </w:sdtPr>
              <w:sdtEndPr/>
              <w:sdtContent>
                <w:r w:rsidR="005E5FB4" w:rsidRPr="00572869">
                  <w:rPr>
                    <w:rFonts w:ascii="Segoe UI Symbol" w:eastAsia="MS Gothic" w:hAnsi="Segoe UI Symbol" w:cs="Segoe UI Symbol"/>
                    <w:bCs/>
                    <w:sz w:val="16"/>
                    <w:szCs w:val="16"/>
                  </w:rPr>
                  <w:t>☐</w:t>
                </w:r>
              </w:sdtContent>
            </w:sdt>
            <w:r w:rsidR="005E5FB4" w:rsidRPr="00572869">
              <w:rPr>
                <w:rFonts w:ascii="Times New Roman" w:eastAsia="Times New Roman" w:hAnsi="Times New Roman" w:cs="Times New Roman"/>
                <w:bCs/>
                <w:sz w:val="16"/>
                <w:szCs w:val="16"/>
              </w:rPr>
              <w:t xml:space="preserve"> No</w:t>
            </w:r>
          </w:p>
          <w:p w14:paraId="6BEDB122" w14:textId="205FBCB9" w:rsidR="005E5FB4" w:rsidRPr="00572869" w:rsidRDefault="005E5FB4" w:rsidP="00C23D86">
            <w:pPr>
              <w:pStyle w:val="ListParagraph"/>
              <w:numPr>
                <w:ilvl w:val="0"/>
                <w:numId w:val="38"/>
              </w:numPr>
              <w:ind w:left="156" w:hanging="180"/>
              <w:rPr>
                <w:rFonts w:ascii="Times New Roman" w:eastAsia="Times New Roman" w:hAnsi="Times New Roman" w:cs="Times New Roman"/>
                <w:bCs/>
                <w:sz w:val="16"/>
                <w:szCs w:val="16"/>
              </w:rPr>
            </w:pPr>
            <w:r w:rsidRPr="00572869">
              <w:rPr>
                <w:rFonts w:ascii="Times New Roman" w:eastAsia="Times New Roman" w:hAnsi="Times New Roman" w:cs="Times New Roman"/>
                <w:bCs/>
                <w:sz w:val="16"/>
                <w:szCs w:val="16"/>
              </w:rPr>
              <w:t xml:space="preserve">How were specifications, requirements, statement of work, and invitation for bids or </w:t>
            </w:r>
            <w:r w:rsidR="00C02435" w:rsidRPr="00572869">
              <w:rPr>
                <w:rFonts w:ascii="Times New Roman" w:eastAsia="Times New Roman" w:hAnsi="Times New Roman" w:cs="Times New Roman"/>
                <w:bCs/>
                <w:sz w:val="16"/>
                <w:szCs w:val="16"/>
              </w:rPr>
              <w:t>RFPs</w:t>
            </w:r>
            <w:r w:rsidRPr="00572869">
              <w:rPr>
                <w:rFonts w:ascii="Times New Roman" w:eastAsia="Times New Roman" w:hAnsi="Times New Roman" w:cs="Times New Roman"/>
                <w:bCs/>
                <w:sz w:val="16"/>
                <w:szCs w:val="16"/>
              </w:rPr>
              <w:t xml:space="preserve"> developed?</w:t>
            </w:r>
          </w:p>
          <w:p w14:paraId="5ED58454" w14:textId="77777777" w:rsidR="005E5FB4" w:rsidRPr="00572869" w:rsidRDefault="005E5FB4" w:rsidP="00865081">
            <w:pPr>
              <w:pStyle w:val="ListParagraph"/>
              <w:tabs>
                <w:tab w:val="right" w:pos="3181"/>
              </w:tabs>
              <w:ind w:left="156"/>
              <w:rPr>
                <w:rFonts w:ascii="Times New Roman" w:hAnsi="Times New Roman" w:cs="Times New Roman"/>
                <w:sz w:val="16"/>
                <w:szCs w:val="16"/>
              </w:rPr>
            </w:pPr>
          </w:p>
        </w:tc>
        <w:tc>
          <w:tcPr>
            <w:tcW w:w="4320" w:type="dxa"/>
            <w:shd w:val="clear" w:color="auto" w:fill="FFFFFF" w:themeFill="background1"/>
          </w:tcPr>
          <w:p w14:paraId="79EC57C7" w14:textId="77777777" w:rsidR="005E5FB4" w:rsidRPr="00572869" w:rsidRDefault="005E5FB4" w:rsidP="003761CE">
            <w:pPr>
              <w:numPr>
                <w:ilvl w:val="0"/>
                <w:numId w:val="4"/>
              </w:numPr>
              <w:ind w:left="162" w:hanging="180"/>
              <w:rPr>
                <w:rFonts w:ascii="Times New Roman" w:hAnsi="Times New Roman" w:cs="Times New Roman"/>
                <w:sz w:val="16"/>
                <w:szCs w:val="16"/>
              </w:rPr>
            </w:pPr>
            <w:r w:rsidRPr="00572869">
              <w:rPr>
                <w:rFonts w:ascii="Times New Roman" w:hAnsi="Times New Roman" w:cs="Times New Roman"/>
                <w:sz w:val="16"/>
                <w:szCs w:val="16"/>
              </w:rPr>
              <w:t>OSO RFP</w:t>
            </w:r>
          </w:p>
          <w:p w14:paraId="7AF0773C" w14:textId="77777777" w:rsidR="005E5FB4" w:rsidRPr="00572869" w:rsidRDefault="005E5FB4" w:rsidP="003761CE">
            <w:pPr>
              <w:numPr>
                <w:ilvl w:val="0"/>
                <w:numId w:val="4"/>
              </w:numPr>
              <w:ind w:left="162" w:hanging="180"/>
              <w:rPr>
                <w:rFonts w:ascii="Times New Roman" w:hAnsi="Times New Roman" w:cs="Times New Roman"/>
                <w:sz w:val="16"/>
                <w:szCs w:val="16"/>
              </w:rPr>
            </w:pPr>
            <w:r w:rsidRPr="00572869">
              <w:rPr>
                <w:rFonts w:ascii="Times New Roman" w:hAnsi="Times New Roman" w:cs="Times New Roman"/>
                <w:sz w:val="16"/>
                <w:szCs w:val="16"/>
              </w:rPr>
              <w:t>List of respondents</w:t>
            </w:r>
          </w:p>
          <w:p w14:paraId="761B2211" w14:textId="77777777" w:rsidR="005E5FB4" w:rsidRPr="00572869" w:rsidRDefault="005E5FB4" w:rsidP="003761CE">
            <w:pPr>
              <w:numPr>
                <w:ilvl w:val="0"/>
                <w:numId w:val="4"/>
              </w:numPr>
              <w:ind w:left="162" w:hanging="180"/>
              <w:rPr>
                <w:rFonts w:ascii="Times New Roman" w:hAnsi="Times New Roman" w:cs="Times New Roman"/>
                <w:sz w:val="16"/>
                <w:szCs w:val="16"/>
              </w:rPr>
            </w:pPr>
            <w:r w:rsidRPr="00572869">
              <w:rPr>
                <w:rFonts w:ascii="Times New Roman" w:hAnsi="Times New Roman" w:cs="Times New Roman"/>
                <w:sz w:val="16"/>
                <w:szCs w:val="16"/>
              </w:rPr>
              <w:t>Successful bidder</w:t>
            </w:r>
          </w:p>
          <w:p w14:paraId="09F6EE53" w14:textId="77777777" w:rsidR="005E5FB4" w:rsidRPr="00572869" w:rsidRDefault="005E5FB4" w:rsidP="003761CE">
            <w:pPr>
              <w:numPr>
                <w:ilvl w:val="0"/>
                <w:numId w:val="4"/>
              </w:numPr>
              <w:ind w:left="162" w:hanging="180"/>
              <w:rPr>
                <w:rFonts w:ascii="Times New Roman" w:hAnsi="Times New Roman" w:cs="Times New Roman"/>
                <w:sz w:val="16"/>
                <w:szCs w:val="16"/>
              </w:rPr>
            </w:pPr>
            <w:r w:rsidRPr="00572869">
              <w:rPr>
                <w:rFonts w:ascii="Times New Roman" w:hAnsi="Times New Roman" w:cs="Times New Roman"/>
                <w:sz w:val="16"/>
                <w:szCs w:val="16"/>
              </w:rPr>
              <w:t>Evaluation criteria used</w:t>
            </w:r>
          </w:p>
          <w:p w14:paraId="61219B46" w14:textId="55C683E4" w:rsidR="005E5FB4" w:rsidRPr="00572869" w:rsidRDefault="005E5FB4" w:rsidP="003761CE">
            <w:pPr>
              <w:numPr>
                <w:ilvl w:val="0"/>
                <w:numId w:val="4"/>
              </w:numPr>
              <w:ind w:left="162" w:hanging="180"/>
              <w:rPr>
                <w:rFonts w:ascii="Times New Roman" w:hAnsi="Times New Roman" w:cs="Times New Roman"/>
                <w:sz w:val="16"/>
                <w:szCs w:val="16"/>
              </w:rPr>
            </w:pPr>
            <w:r w:rsidRPr="00572869">
              <w:rPr>
                <w:rFonts w:ascii="Times New Roman" w:hAnsi="Times New Roman" w:cs="Times New Roman"/>
                <w:sz w:val="16"/>
                <w:szCs w:val="16"/>
              </w:rPr>
              <w:t xml:space="preserve">List of where and when the OSO RFP was published, include websites, newspapers, </w:t>
            </w:r>
            <w:r w:rsidR="00C02435" w:rsidRPr="00572869">
              <w:rPr>
                <w:rFonts w:ascii="Times New Roman" w:hAnsi="Times New Roman" w:cs="Times New Roman"/>
                <w:sz w:val="16"/>
                <w:szCs w:val="16"/>
              </w:rPr>
              <w:t>etc.</w:t>
            </w:r>
            <w:r w:rsidRPr="00572869">
              <w:rPr>
                <w:rFonts w:ascii="Times New Roman" w:hAnsi="Times New Roman" w:cs="Times New Roman"/>
                <w:sz w:val="16"/>
                <w:szCs w:val="16"/>
              </w:rPr>
              <w:t xml:space="preserve"> </w:t>
            </w:r>
          </w:p>
          <w:p w14:paraId="614EC450" w14:textId="77777777" w:rsidR="005E5FB4" w:rsidRPr="00572869" w:rsidRDefault="005E5FB4" w:rsidP="003761CE">
            <w:pPr>
              <w:pStyle w:val="Calibri"/>
              <w:numPr>
                <w:ilvl w:val="0"/>
                <w:numId w:val="4"/>
              </w:numPr>
              <w:tabs>
                <w:tab w:val="right" w:pos="3181"/>
              </w:tabs>
              <w:ind w:left="162" w:hanging="180"/>
              <w:rPr>
                <w:rFonts w:ascii="Times New Roman" w:hAnsi="Times New Roman" w:cs="Times New Roman"/>
                <w:b w:val="0"/>
                <w:sz w:val="16"/>
                <w:szCs w:val="16"/>
              </w:rPr>
            </w:pPr>
            <w:r w:rsidRPr="00572869">
              <w:rPr>
                <w:rFonts w:ascii="Times New Roman" w:hAnsi="Times New Roman" w:cs="Times New Roman"/>
                <w:b w:val="0"/>
                <w:sz w:val="16"/>
                <w:szCs w:val="16"/>
              </w:rPr>
              <w:t>Documentation showing how the amount of funding was determined to cover the cost of services provided in the RFP</w:t>
            </w:r>
          </w:p>
          <w:p w14:paraId="25CE22E1" w14:textId="77777777" w:rsidR="005E5FB4" w:rsidRPr="00572869" w:rsidRDefault="005E5FB4" w:rsidP="003761CE">
            <w:pPr>
              <w:pStyle w:val="Calibri"/>
              <w:numPr>
                <w:ilvl w:val="0"/>
                <w:numId w:val="4"/>
              </w:numPr>
              <w:tabs>
                <w:tab w:val="right" w:pos="3181"/>
              </w:tabs>
              <w:ind w:left="162" w:hanging="180"/>
              <w:rPr>
                <w:rFonts w:ascii="Times New Roman" w:hAnsi="Times New Roman" w:cs="Times New Roman"/>
                <w:b w:val="0"/>
                <w:sz w:val="16"/>
                <w:szCs w:val="16"/>
              </w:rPr>
            </w:pPr>
            <w:r w:rsidRPr="00572869">
              <w:rPr>
                <w:rFonts w:ascii="Times New Roman" w:hAnsi="Times New Roman" w:cs="Times New Roman"/>
                <w:b w:val="0"/>
                <w:sz w:val="16"/>
                <w:szCs w:val="16"/>
              </w:rPr>
              <w:t>Copy of Conflict of Interest/Firewall agreement (when applicable)</w:t>
            </w:r>
          </w:p>
          <w:p w14:paraId="701CE834" w14:textId="77777777" w:rsidR="005E5FB4" w:rsidRPr="00572869" w:rsidRDefault="005E5FB4" w:rsidP="003761CE">
            <w:pPr>
              <w:pStyle w:val="Calibri"/>
              <w:numPr>
                <w:ilvl w:val="0"/>
                <w:numId w:val="4"/>
              </w:numPr>
              <w:tabs>
                <w:tab w:val="right" w:pos="3181"/>
              </w:tabs>
              <w:ind w:left="162" w:hanging="180"/>
              <w:rPr>
                <w:rFonts w:ascii="Times New Roman" w:hAnsi="Times New Roman" w:cs="Times New Roman"/>
                <w:b w:val="0"/>
                <w:sz w:val="16"/>
                <w:szCs w:val="16"/>
              </w:rPr>
            </w:pPr>
            <w:r w:rsidRPr="00572869">
              <w:rPr>
                <w:rFonts w:ascii="Times New Roman" w:hAnsi="Times New Roman" w:cs="Times New Roman"/>
                <w:b w:val="0"/>
                <w:sz w:val="16"/>
                <w:szCs w:val="16"/>
              </w:rPr>
              <w:t>Copy of job description of the person assigned as OSO, or if the roles are distributed among multiple staff, copies of their job descriptions with the OSO duties highlighted. Include salaries and approximate hours per week to be spent on OSO duties. (when applicable)</w:t>
            </w:r>
          </w:p>
          <w:p w14:paraId="20050442" w14:textId="77777777" w:rsidR="005E5FB4" w:rsidRPr="00572869" w:rsidRDefault="005E5FB4" w:rsidP="003761CE">
            <w:pPr>
              <w:pStyle w:val="ListParagraph"/>
              <w:numPr>
                <w:ilvl w:val="0"/>
                <w:numId w:val="4"/>
              </w:numPr>
              <w:ind w:left="162" w:hanging="180"/>
              <w:rPr>
                <w:rFonts w:ascii="Times New Roman" w:hAnsi="Times New Roman" w:cs="Times New Roman"/>
                <w:sz w:val="16"/>
                <w:szCs w:val="16"/>
              </w:rPr>
            </w:pPr>
            <w:r w:rsidRPr="00572869">
              <w:rPr>
                <w:rFonts w:ascii="Times New Roman" w:hAnsi="Times New Roman" w:cs="Times New Roman"/>
                <w:sz w:val="16"/>
                <w:szCs w:val="16"/>
              </w:rPr>
              <w:t>Copy of LWDB meeting minutes that document the Board’s involvement in the procurement process.</w:t>
            </w:r>
          </w:p>
          <w:p w14:paraId="7B812B12" w14:textId="16F7DF74" w:rsidR="005E5FB4" w:rsidRPr="00572869" w:rsidRDefault="005E5FB4" w:rsidP="003761CE">
            <w:pPr>
              <w:pStyle w:val="ListParagraph"/>
              <w:numPr>
                <w:ilvl w:val="0"/>
                <w:numId w:val="4"/>
              </w:numPr>
              <w:ind w:left="162" w:hanging="180"/>
              <w:rPr>
                <w:rFonts w:ascii="Times New Roman" w:hAnsi="Times New Roman" w:cs="Times New Roman"/>
                <w:sz w:val="16"/>
                <w:szCs w:val="16"/>
              </w:rPr>
            </w:pPr>
            <w:r w:rsidRPr="00572869">
              <w:rPr>
                <w:rFonts w:ascii="Times New Roman" w:hAnsi="Times New Roman" w:cs="Times New Roman"/>
                <w:sz w:val="16"/>
                <w:szCs w:val="16"/>
              </w:rPr>
              <w:t xml:space="preserve">Documentation of who developed or drafted the specification, requirements, statements of work, or invitations for bids or requests for proposals, or conducted the competition, to ensure </w:t>
            </w:r>
            <w:r w:rsidR="00E07F3B">
              <w:rPr>
                <w:rFonts w:ascii="Times New Roman" w:hAnsi="Times New Roman" w:cs="Times New Roman"/>
                <w:sz w:val="16"/>
                <w:szCs w:val="16"/>
              </w:rPr>
              <w:t>O</w:t>
            </w:r>
            <w:r w:rsidRPr="00572869">
              <w:rPr>
                <w:rFonts w:ascii="Times New Roman" w:hAnsi="Times New Roman" w:cs="Times New Roman"/>
                <w:sz w:val="16"/>
                <w:szCs w:val="16"/>
              </w:rPr>
              <w:t>ne</w:t>
            </w:r>
            <w:r w:rsidR="00E07F3B">
              <w:rPr>
                <w:rFonts w:ascii="Times New Roman" w:hAnsi="Times New Roman" w:cs="Times New Roman"/>
                <w:sz w:val="16"/>
                <w:szCs w:val="16"/>
              </w:rPr>
              <w:t>-S</w:t>
            </w:r>
            <w:r w:rsidRPr="00572869">
              <w:rPr>
                <w:rFonts w:ascii="Times New Roman" w:hAnsi="Times New Roman" w:cs="Times New Roman"/>
                <w:sz w:val="16"/>
                <w:szCs w:val="16"/>
              </w:rPr>
              <w:t xml:space="preserve">top </w:t>
            </w:r>
            <w:r w:rsidR="00E07F3B">
              <w:rPr>
                <w:rFonts w:ascii="Times New Roman" w:hAnsi="Times New Roman" w:cs="Times New Roman"/>
                <w:sz w:val="16"/>
                <w:szCs w:val="16"/>
              </w:rPr>
              <w:t>O</w:t>
            </w:r>
            <w:r w:rsidRPr="00572869">
              <w:rPr>
                <w:rFonts w:ascii="Times New Roman" w:hAnsi="Times New Roman" w:cs="Times New Roman"/>
                <w:sz w:val="16"/>
                <w:szCs w:val="16"/>
              </w:rPr>
              <w:t>perator w</w:t>
            </w:r>
            <w:r w:rsidR="00E07F3B">
              <w:rPr>
                <w:rFonts w:ascii="Times New Roman" w:hAnsi="Times New Roman" w:cs="Times New Roman"/>
                <w:sz w:val="16"/>
                <w:szCs w:val="16"/>
              </w:rPr>
              <w:t>as</w:t>
            </w:r>
            <w:r w:rsidRPr="00572869">
              <w:rPr>
                <w:rFonts w:ascii="Times New Roman" w:hAnsi="Times New Roman" w:cs="Times New Roman"/>
                <w:sz w:val="16"/>
                <w:szCs w:val="16"/>
              </w:rPr>
              <w:t xml:space="preserve"> not involved in the development of the RFP. </w:t>
            </w:r>
          </w:p>
          <w:p w14:paraId="255E3C3D" w14:textId="77777777" w:rsidR="005E5FB4" w:rsidRPr="00572869" w:rsidRDefault="005E5FB4" w:rsidP="003761CE">
            <w:pPr>
              <w:pStyle w:val="ListParagraph"/>
              <w:numPr>
                <w:ilvl w:val="0"/>
                <w:numId w:val="4"/>
              </w:numPr>
              <w:ind w:left="162" w:hanging="180"/>
              <w:rPr>
                <w:rFonts w:ascii="Times New Roman" w:hAnsi="Times New Roman" w:cs="Times New Roman"/>
                <w:sz w:val="16"/>
                <w:szCs w:val="16"/>
              </w:rPr>
            </w:pPr>
            <w:r w:rsidRPr="00572869">
              <w:rPr>
                <w:rFonts w:ascii="Times New Roman" w:hAnsi="Times New Roman" w:cs="Times New Roman"/>
                <w:sz w:val="16"/>
                <w:szCs w:val="16"/>
              </w:rPr>
              <w:t>Any documentation of a legally binding written agreement such as a contract or MOU the LWDB executed with the selected OSO.</w:t>
            </w:r>
          </w:p>
          <w:p w14:paraId="40426A93" w14:textId="77777777" w:rsidR="005E5FB4" w:rsidRPr="00572869" w:rsidRDefault="005E5FB4" w:rsidP="005E5FB4">
            <w:pPr>
              <w:pStyle w:val="Calibri"/>
              <w:rPr>
                <w:rFonts w:ascii="Times New Roman" w:hAnsi="Times New Roman" w:cs="Times New Roman"/>
                <w:b w:val="0"/>
                <w:sz w:val="16"/>
                <w:szCs w:val="16"/>
              </w:rPr>
            </w:pPr>
          </w:p>
        </w:tc>
      </w:tr>
      <w:tr w:rsidR="003755BB" w:rsidRPr="00572869" w14:paraId="5AA1AB3C" w14:textId="77777777" w:rsidTr="2094EF06">
        <w:trPr>
          <w:trHeight w:val="1589"/>
        </w:trPr>
        <w:tc>
          <w:tcPr>
            <w:tcW w:w="607" w:type="dxa"/>
            <w:shd w:val="clear" w:color="auto" w:fill="FFFFFF" w:themeFill="background1"/>
          </w:tcPr>
          <w:p w14:paraId="11A2170A" w14:textId="34364316" w:rsidR="005E5FB4" w:rsidRPr="00DA2435" w:rsidRDefault="005E5FB4" w:rsidP="005E5FB4">
            <w:pPr>
              <w:contextualSpacing/>
              <w:rPr>
                <w:rFonts w:ascii="Times New Roman" w:hAnsi="Times New Roman" w:cs="Times New Roman"/>
                <w:b/>
                <w:sz w:val="20"/>
                <w:szCs w:val="20"/>
              </w:rPr>
            </w:pPr>
            <w:r w:rsidRPr="00DA2435">
              <w:rPr>
                <w:rFonts w:ascii="Times New Roman" w:hAnsi="Times New Roman" w:cs="Times New Roman"/>
                <w:b/>
                <w:sz w:val="20"/>
                <w:szCs w:val="20"/>
              </w:rPr>
              <w:t>1.</w:t>
            </w:r>
            <w:r w:rsidR="00603203" w:rsidRPr="00DA2435">
              <w:rPr>
                <w:rFonts w:ascii="Times New Roman" w:hAnsi="Times New Roman" w:cs="Times New Roman"/>
                <w:b/>
                <w:sz w:val="20"/>
                <w:szCs w:val="20"/>
              </w:rPr>
              <w:t>8</w:t>
            </w:r>
            <w:r w:rsidR="0023027D">
              <w:rPr>
                <w:rFonts w:ascii="Times New Roman" w:hAnsi="Times New Roman" w:cs="Times New Roman"/>
                <w:b/>
                <w:sz w:val="20"/>
                <w:szCs w:val="20"/>
              </w:rPr>
              <w:t>*</w:t>
            </w:r>
          </w:p>
        </w:tc>
        <w:tc>
          <w:tcPr>
            <w:tcW w:w="6480" w:type="dxa"/>
            <w:shd w:val="clear" w:color="auto" w:fill="FFFFFF" w:themeFill="background1"/>
          </w:tcPr>
          <w:p w14:paraId="125A8ABD" w14:textId="7DBA7511" w:rsidR="005E5FB4" w:rsidRPr="00DA2435" w:rsidRDefault="005E5FB4" w:rsidP="005E5FB4">
            <w:pPr>
              <w:contextualSpacing/>
              <w:rPr>
                <w:rFonts w:ascii="Times New Roman" w:hAnsi="Times New Roman" w:cs="Times New Roman"/>
                <w:b/>
                <w:sz w:val="20"/>
                <w:szCs w:val="20"/>
              </w:rPr>
            </w:pPr>
            <w:r w:rsidRPr="00044196">
              <w:rPr>
                <w:rFonts w:ascii="Times New Roman" w:hAnsi="Times New Roman" w:cs="Times New Roman"/>
                <w:b/>
                <w:sz w:val="20"/>
                <w:szCs w:val="20"/>
              </w:rPr>
              <w:t>Cost Allocation Plan or Rate</w:t>
            </w:r>
          </w:p>
          <w:p w14:paraId="36893FAA" w14:textId="7C828DBB" w:rsidR="005E5FB4" w:rsidRPr="007A06F7" w:rsidRDefault="005E5FB4" w:rsidP="007A06F7">
            <w:pPr>
              <w:rPr>
                <w:rFonts w:ascii="Times New Roman" w:hAnsi="Times New Roman" w:cs="Times New Roman"/>
                <w:bCs/>
                <w:sz w:val="16"/>
                <w:szCs w:val="16"/>
              </w:rPr>
            </w:pPr>
          </w:p>
          <w:p w14:paraId="661C392C" w14:textId="52286081" w:rsidR="005E5FB4" w:rsidRPr="00572869" w:rsidRDefault="005E5FB4" w:rsidP="00C23D86">
            <w:pPr>
              <w:pStyle w:val="ListParagraph"/>
              <w:numPr>
                <w:ilvl w:val="0"/>
                <w:numId w:val="37"/>
              </w:numPr>
              <w:ind w:left="372"/>
              <w:rPr>
                <w:rFonts w:ascii="Times New Roman" w:hAnsi="Times New Roman" w:cs="Times New Roman"/>
                <w:sz w:val="16"/>
                <w:szCs w:val="16"/>
              </w:rPr>
            </w:pPr>
            <w:r w:rsidRPr="00E6638E">
              <w:rPr>
                <w:rFonts w:ascii="Times New Roman" w:hAnsi="Times New Roman" w:cs="Times New Roman"/>
                <w:b/>
                <w:sz w:val="16"/>
                <w:szCs w:val="16"/>
              </w:rPr>
              <w:t>2 CFR 200.403</w:t>
            </w:r>
            <w:r w:rsidRPr="00572869">
              <w:rPr>
                <w:rFonts w:ascii="Times New Roman" w:hAnsi="Times New Roman" w:cs="Times New Roman"/>
                <w:sz w:val="16"/>
                <w:szCs w:val="16"/>
              </w:rPr>
              <w:t xml:space="preserve"> Factors affecting allowability of costs</w:t>
            </w:r>
          </w:p>
          <w:p w14:paraId="720B19A4" w14:textId="4FFF930F" w:rsidR="005E5FB4" w:rsidRPr="00572869" w:rsidRDefault="005E5FB4" w:rsidP="003761CE">
            <w:pPr>
              <w:pStyle w:val="ListParagraph"/>
              <w:numPr>
                <w:ilvl w:val="0"/>
                <w:numId w:val="9"/>
              </w:numPr>
              <w:spacing w:before="100" w:beforeAutospacing="1" w:after="100"/>
              <w:outlineLvl w:val="1"/>
              <w:rPr>
                <w:rFonts w:ascii="Times New Roman" w:hAnsi="Times New Roman" w:cs="Times New Roman"/>
                <w:sz w:val="16"/>
                <w:szCs w:val="16"/>
              </w:rPr>
            </w:pPr>
            <w:r w:rsidRPr="00E6638E">
              <w:rPr>
                <w:rFonts w:ascii="Times New Roman" w:hAnsi="Times New Roman" w:cs="Times New Roman"/>
                <w:b/>
                <w:bCs/>
                <w:sz w:val="16"/>
                <w:szCs w:val="16"/>
              </w:rPr>
              <w:t>2 CFR 200.405</w:t>
            </w:r>
            <w:r w:rsidRPr="00572869">
              <w:rPr>
                <w:rFonts w:ascii="Times New Roman" w:hAnsi="Times New Roman" w:cs="Times New Roman"/>
                <w:sz w:val="16"/>
                <w:szCs w:val="16"/>
              </w:rPr>
              <w:t xml:space="preserve"> Allocable costs</w:t>
            </w:r>
          </w:p>
          <w:p w14:paraId="4A5C2FC7" w14:textId="37843971" w:rsidR="005E5FB4" w:rsidRPr="00572869" w:rsidRDefault="005E5FB4" w:rsidP="003761CE">
            <w:pPr>
              <w:pStyle w:val="ListParagraph"/>
              <w:numPr>
                <w:ilvl w:val="0"/>
                <w:numId w:val="9"/>
              </w:numPr>
              <w:spacing w:before="100" w:beforeAutospacing="1" w:after="100"/>
              <w:outlineLvl w:val="1"/>
              <w:rPr>
                <w:rFonts w:ascii="Times New Roman" w:hAnsi="Times New Roman" w:cs="Times New Roman"/>
                <w:sz w:val="16"/>
                <w:szCs w:val="16"/>
              </w:rPr>
            </w:pPr>
            <w:r w:rsidRPr="00E6638E">
              <w:rPr>
                <w:rFonts w:ascii="Times New Roman" w:hAnsi="Times New Roman" w:cs="Times New Roman"/>
                <w:b/>
                <w:bCs/>
                <w:sz w:val="16"/>
                <w:szCs w:val="16"/>
              </w:rPr>
              <w:t xml:space="preserve">2 CFR </w:t>
            </w:r>
            <w:r w:rsidR="00C02435" w:rsidRPr="00E6638E">
              <w:rPr>
                <w:rFonts w:ascii="Times New Roman" w:eastAsia="Times New Roman" w:hAnsi="Times New Roman" w:cs="Times New Roman"/>
                <w:b/>
                <w:bCs/>
                <w:sz w:val="16"/>
                <w:szCs w:val="16"/>
              </w:rPr>
              <w:t>200.416</w:t>
            </w:r>
            <w:r w:rsidR="00C02435" w:rsidRPr="00572869">
              <w:rPr>
                <w:rFonts w:ascii="Times New Roman" w:eastAsia="Times New Roman" w:hAnsi="Times New Roman" w:cs="Times New Roman"/>
                <w:bCs/>
                <w:sz w:val="16"/>
                <w:szCs w:val="16"/>
              </w:rPr>
              <w:t xml:space="preserve"> Cost</w:t>
            </w:r>
            <w:r w:rsidRPr="00572869">
              <w:rPr>
                <w:rFonts w:ascii="Times New Roman" w:eastAsia="Times New Roman" w:hAnsi="Times New Roman" w:cs="Times New Roman"/>
                <w:bCs/>
                <w:sz w:val="16"/>
                <w:szCs w:val="16"/>
              </w:rPr>
              <w:t xml:space="preserve"> allocation plans and indirect cost proposals</w:t>
            </w:r>
          </w:p>
          <w:p w14:paraId="4DA1C906" w14:textId="1C7F6689" w:rsidR="005E5FB4" w:rsidRPr="00572869" w:rsidRDefault="005E5FB4" w:rsidP="003761CE">
            <w:pPr>
              <w:pStyle w:val="ListParagraph"/>
              <w:numPr>
                <w:ilvl w:val="0"/>
                <w:numId w:val="8"/>
              </w:numPr>
              <w:rPr>
                <w:rFonts w:ascii="Times New Roman" w:hAnsi="Times New Roman" w:cs="Times New Roman"/>
                <w:sz w:val="16"/>
                <w:szCs w:val="16"/>
              </w:rPr>
            </w:pPr>
            <w:r w:rsidRPr="00E6638E">
              <w:rPr>
                <w:rFonts w:ascii="Times New Roman" w:hAnsi="Times New Roman" w:cs="Times New Roman"/>
                <w:b/>
                <w:bCs/>
                <w:sz w:val="16"/>
                <w:szCs w:val="16"/>
              </w:rPr>
              <w:t xml:space="preserve">2 CFR </w:t>
            </w:r>
            <w:r w:rsidR="00C02435" w:rsidRPr="00E6638E">
              <w:rPr>
                <w:rFonts w:ascii="Times New Roman" w:hAnsi="Times New Roman" w:cs="Times New Roman"/>
                <w:b/>
                <w:bCs/>
                <w:sz w:val="16"/>
                <w:szCs w:val="16"/>
              </w:rPr>
              <w:t>200.</w:t>
            </w:r>
            <w:r w:rsidR="004E5B9B" w:rsidRPr="00E6638E">
              <w:rPr>
                <w:rFonts w:ascii="Times New Roman" w:hAnsi="Times New Roman" w:cs="Times New Roman"/>
                <w:b/>
                <w:bCs/>
                <w:sz w:val="16"/>
                <w:szCs w:val="16"/>
              </w:rPr>
              <w:t>1</w:t>
            </w:r>
            <w:r w:rsidR="00C02435" w:rsidRPr="00572869">
              <w:rPr>
                <w:rFonts w:ascii="Times New Roman" w:hAnsi="Times New Roman" w:cs="Times New Roman"/>
                <w:sz w:val="16"/>
                <w:szCs w:val="16"/>
              </w:rPr>
              <w:t xml:space="preserve"> Central</w:t>
            </w:r>
            <w:r w:rsidRPr="00572869">
              <w:rPr>
                <w:rFonts w:ascii="Times New Roman" w:hAnsi="Times New Roman" w:cs="Times New Roman"/>
                <w:sz w:val="16"/>
                <w:szCs w:val="16"/>
              </w:rPr>
              <w:t xml:space="preserve"> service cost allocation plan</w:t>
            </w:r>
          </w:p>
          <w:p w14:paraId="52A9BBF4" w14:textId="231BDB74" w:rsidR="005E5FB4" w:rsidRPr="00572869" w:rsidRDefault="007D6D41" w:rsidP="003761CE">
            <w:pPr>
              <w:pStyle w:val="ListParagraph"/>
              <w:numPr>
                <w:ilvl w:val="0"/>
                <w:numId w:val="8"/>
              </w:numPr>
              <w:autoSpaceDE w:val="0"/>
              <w:autoSpaceDN w:val="0"/>
              <w:adjustRightInd w:val="0"/>
              <w:rPr>
                <w:rFonts w:ascii="Times New Roman" w:hAnsi="Times New Roman" w:cs="Times New Roman"/>
                <w:sz w:val="16"/>
                <w:szCs w:val="16"/>
              </w:rPr>
            </w:pPr>
            <w:r w:rsidRPr="007D6D41">
              <w:rPr>
                <w:rFonts w:ascii="Times New Roman" w:hAnsi="Times New Roman" w:cs="Times New Roman"/>
                <w:b/>
                <w:bCs/>
                <w:sz w:val="16"/>
                <w:szCs w:val="16"/>
                <w:highlight w:val="cyan"/>
              </w:rPr>
              <w:t>20 CFR</w:t>
            </w:r>
            <w:r w:rsidR="005E5FB4" w:rsidRPr="00E6638E">
              <w:rPr>
                <w:rFonts w:ascii="Times New Roman" w:hAnsi="Times New Roman" w:cs="Times New Roman"/>
                <w:b/>
                <w:bCs/>
                <w:sz w:val="16"/>
                <w:szCs w:val="16"/>
              </w:rPr>
              <w:t xml:space="preserve"> 678.700</w:t>
            </w:r>
            <w:r w:rsidR="005E5FB4" w:rsidRPr="00572869">
              <w:rPr>
                <w:rFonts w:ascii="Times New Roman" w:hAnsi="Times New Roman" w:cs="Times New Roman"/>
                <w:sz w:val="16"/>
                <w:szCs w:val="16"/>
              </w:rPr>
              <w:t xml:space="preserve"> One-</w:t>
            </w:r>
            <w:r w:rsidR="004B3607">
              <w:rPr>
                <w:rFonts w:ascii="Times New Roman" w:hAnsi="Times New Roman" w:cs="Times New Roman"/>
                <w:sz w:val="16"/>
                <w:szCs w:val="16"/>
              </w:rPr>
              <w:t>S</w:t>
            </w:r>
            <w:r w:rsidR="005E5FB4" w:rsidRPr="00572869">
              <w:rPr>
                <w:rFonts w:ascii="Times New Roman" w:hAnsi="Times New Roman" w:cs="Times New Roman"/>
                <w:sz w:val="16"/>
                <w:szCs w:val="16"/>
              </w:rPr>
              <w:t>top infrastructure costs.</w:t>
            </w:r>
          </w:p>
          <w:p w14:paraId="662E82F9" w14:textId="5E8D69C3" w:rsidR="005E5FB4" w:rsidRPr="00572869" w:rsidRDefault="001850E1" w:rsidP="003761CE">
            <w:pPr>
              <w:pStyle w:val="ListParagraph"/>
              <w:numPr>
                <w:ilvl w:val="0"/>
                <w:numId w:val="8"/>
              </w:numPr>
              <w:rPr>
                <w:rFonts w:ascii="Times New Roman" w:hAnsi="Times New Roman" w:cs="Times New Roman"/>
                <w:sz w:val="16"/>
                <w:szCs w:val="16"/>
              </w:rPr>
            </w:pPr>
            <w:r w:rsidRPr="00E6638E">
              <w:rPr>
                <w:rFonts w:ascii="Times New Roman" w:hAnsi="Times New Roman" w:cs="Times New Roman"/>
                <w:b/>
                <w:bCs/>
                <w:sz w:val="16"/>
                <w:szCs w:val="16"/>
              </w:rPr>
              <w:t>WIOA I-B Policy</w:t>
            </w:r>
            <w:r w:rsidR="005E5FB4" w:rsidRPr="00E6638E">
              <w:rPr>
                <w:rFonts w:ascii="Times New Roman" w:hAnsi="Times New Roman" w:cs="Times New Roman"/>
                <w:b/>
                <w:bCs/>
                <w:sz w:val="16"/>
                <w:szCs w:val="16"/>
              </w:rPr>
              <w:t xml:space="preserve"> 5235</w:t>
            </w:r>
            <w:r w:rsidR="005E5FB4" w:rsidRPr="00572869">
              <w:rPr>
                <w:rFonts w:ascii="Times New Roman" w:hAnsi="Times New Roman" w:cs="Times New Roman"/>
                <w:sz w:val="16"/>
                <w:szCs w:val="16"/>
              </w:rPr>
              <w:t xml:space="preserve"> </w:t>
            </w:r>
            <w:r w:rsidR="005E5FB4" w:rsidRPr="00572869">
              <w:rPr>
                <w:rStyle w:val="Hyperlink"/>
                <w:rFonts w:ascii="Times New Roman" w:hAnsi="Times New Roman" w:cs="Times New Roman"/>
                <w:color w:val="auto"/>
                <w:sz w:val="16"/>
                <w:szCs w:val="16"/>
                <w:u w:val="none"/>
              </w:rPr>
              <w:t>Administrative Cost Pool Grants</w:t>
            </w:r>
          </w:p>
          <w:p w14:paraId="0C07E208" w14:textId="52DC3885" w:rsidR="005E5FB4" w:rsidRPr="00572869" w:rsidRDefault="001850E1" w:rsidP="003761CE">
            <w:pPr>
              <w:pStyle w:val="ListParagraph"/>
              <w:numPr>
                <w:ilvl w:val="0"/>
                <w:numId w:val="8"/>
              </w:numPr>
              <w:rPr>
                <w:rFonts w:ascii="Times New Roman" w:hAnsi="Times New Roman" w:cs="Times New Roman"/>
                <w:sz w:val="16"/>
                <w:szCs w:val="16"/>
              </w:rPr>
            </w:pPr>
            <w:r w:rsidRPr="00021C94">
              <w:rPr>
                <w:rFonts w:ascii="Times New Roman" w:hAnsi="Times New Roman" w:cs="Times New Roman"/>
                <w:b/>
                <w:bCs/>
                <w:sz w:val="16"/>
                <w:szCs w:val="16"/>
              </w:rPr>
              <w:t>WIOA I-B</w:t>
            </w:r>
            <w:r w:rsidR="005E5FB4" w:rsidRPr="00021C94">
              <w:rPr>
                <w:rFonts w:ascii="Times New Roman" w:hAnsi="Times New Roman" w:cs="Times New Roman"/>
                <w:b/>
                <w:bCs/>
                <w:sz w:val="16"/>
                <w:szCs w:val="16"/>
              </w:rPr>
              <w:t xml:space="preserve"> Policy 5280</w:t>
            </w:r>
            <w:r w:rsidR="005E5FB4" w:rsidRPr="00572869">
              <w:rPr>
                <w:rFonts w:ascii="Times New Roman" w:hAnsi="Times New Roman" w:cs="Times New Roman"/>
                <w:sz w:val="16"/>
                <w:szCs w:val="16"/>
              </w:rPr>
              <w:t xml:space="preserve"> </w:t>
            </w:r>
            <w:r w:rsidR="00414FDB" w:rsidRPr="00414FDB">
              <w:rPr>
                <w:rFonts w:ascii="Times New Roman" w:hAnsi="Times New Roman" w:cs="Times New Roman"/>
                <w:b/>
                <w:bCs/>
                <w:sz w:val="16"/>
                <w:szCs w:val="16"/>
                <w:highlight w:val="cyan"/>
              </w:rPr>
              <w:t>Rev 1</w:t>
            </w:r>
            <w:r w:rsidR="00414FDB">
              <w:rPr>
                <w:rFonts w:ascii="Times New Roman" w:hAnsi="Times New Roman" w:cs="Times New Roman"/>
                <w:sz w:val="16"/>
                <w:szCs w:val="16"/>
              </w:rPr>
              <w:t xml:space="preserve"> </w:t>
            </w:r>
            <w:r w:rsidR="005E5FB4" w:rsidRPr="00572869">
              <w:rPr>
                <w:rFonts w:ascii="Times New Roman" w:hAnsi="Times New Roman" w:cs="Times New Roman"/>
                <w:sz w:val="16"/>
                <w:szCs w:val="16"/>
              </w:rPr>
              <w:t>– Indirect cost Rate Proposals and Co</w:t>
            </w:r>
            <w:r w:rsidR="006251D9" w:rsidRPr="00572869">
              <w:rPr>
                <w:rFonts w:ascii="Times New Roman" w:hAnsi="Times New Roman" w:cs="Times New Roman"/>
                <w:sz w:val="16"/>
                <w:szCs w:val="16"/>
              </w:rPr>
              <w:t>s</w:t>
            </w:r>
            <w:r w:rsidR="005E5FB4" w:rsidRPr="00572869">
              <w:rPr>
                <w:rFonts w:ascii="Times New Roman" w:hAnsi="Times New Roman" w:cs="Times New Roman"/>
                <w:sz w:val="16"/>
                <w:szCs w:val="16"/>
              </w:rPr>
              <w:t>t Allocation Plans</w:t>
            </w:r>
          </w:p>
          <w:p w14:paraId="2577142A" w14:textId="77777777" w:rsidR="005E5FB4" w:rsidRPr="00021C94" w:rsidRDefault="005E5FB4" w:rsidP="003761CE">
            <w:pPr>
              <w:pStyle w:val="ListParagraph"/>
              <w:numPr>
                <w:ilvl w:val="0"/>
                <w:numId w:val="8"/>
              </w:numPr>
              <w:rPr>
                <w:rFonts w:ascii="Times New Roman" w:hAnsi="Times New Roman" w:cs="Times New Roman"/>
                <w:b/>
                <w:bCs/>
                <w:sz w:val="16"/>
                <w:szCs w:val="16"/>
              </w:rPr>
            </w:pPr>
            <w:r w:rsidRPr="00021C94">
              <w:rPr>
                <w:rFonts w:ascii="Times New Roman" w:hAnsi="Times New Roman" w:cs="Times New Roman"/>
                <w:b/>
                <w:bCs/>
                <w:sz w:val="16"/>
                <w:szCs w:val="16"/>
              </w:rPr>
              <w:t xml:space="preserve">Public Law 113-128 </w:t>
            </w:r>
          </w:p>
          <w:p w14:paraId="644D5F21" w14:textId="77777777" w:rsidR="005E5FB4" w:rsidRPr="00572869" w:rsidRDefault="005E5FB4" w:rsidP="003761CE">
            <w:pPr>
              <w:pStyle w:val="ListParagraph"/>
              <w:numPr>
                <w:ilvl w:val="0"/>
                <w:numId w:val="8"/>
              </w:numPr>
              <w:rPr>
                <w:rFonts w:ascii="Times New Roman" w:hAnsi="Times New Roman" w:cs="Times New Roman"/>
                <w:sz w:val="16"/>
                <w:szCs w:val="16"/>
              </w:rPr>
            </w:pPr>
            <w:r w:rsidRPr="00021C94">
              <w:rPr>
                <w:rFonts w:ascii="Times New Roman" w:hAnsi="Times New Roman" w:cs="Times New Roman"/>
                <w:b/>
                <w:bCs/>
                <w:sz w:val="16"/>
                <w:szCs w:val="16"/>
              </w:rPr>
              <w:t>Federal Register Vol. 65, No. 124:</w:t>
            </w:r>
            <w:r w:rsidRPr="00572869">
              <w:rPr>
                <w:rFonts w:ascii="Times New Roman" w:hAnsi="Times New Roman" w:cs="Times New Roman"/>
                <w:sz w:val="16"/>
                <w:szCs w:val="16"/>
              </w:rPr>
              <w:t xml:space="preserve"> Resource Sharing for Workforce Investment Act One-Stop Centers</w:t>
            </w:r>
          </w:p>
          <w:p w14:paraId="074766F5" w14:textId="7EBEC86E" w:rsidR="005E5FB4" w:rsidRPr="00572869" w:rsidRDefault="005E5FB4" w:rsidP="003761CE">
            <w:pPr>
              <w:pStyle w:val="ListParagraph"/>
              <w:numPr>
                <w:ilvl w:val="0"/>
                <w:numId w:val="8"/>
              </w:numPr>
              <w:rPr>
                <w:rFonts w:ascii="Times New Roman" w:hAnsi="Times New Roman" w:cs="Times New Roman"/>
                <w:sz w:val="16"/>
                <w:szCs w:val="16"/>
              </w:rPr>
            </w:pPr>
            <w:r w:rsidRPr="00021C94">
              <w:rPr>
                <w:rFonts w:ascii="Times New Roman" w:hAnsi="Times New Roman" w:cs="Times New Roman"/>
                <w:b/>
                <w:bCs/>
                <w:sz w:val="16"/>
                <w:szCs w:val="16"/>
              </w:rPr>
              <w:t>One-Stop Comprehensive Financial Management Technical Assistance Guide (TAG)</w:t>
            </w:r>
            <w:r w:rsidRPr="00572869">
              <w:rPr>
                <w:rFonts w:ascii="Times New Roman" w:hAnsi="Times New Roman" w:cs="Times New Roman"/>
                <w:sz w:val="16"/>
                <w:szCs w:val="16"/>
              </w:rPr>
              <w:t xml:space="preserve"> </w:t>
            </w:r>
          </w:p>
          <w:p w14:paraId="29A37690" w14:textId="77777777" w:rsidR="005E5FB4" w:rsidRPr="00D05BE2" w:rsidRDefault="005E5FB4" w:rsidP="003761CE">
            <w:pPr>
              <w:pStyle w:val="ListParagraph"/>
              <w:numPr>
                <w:ilvl w:val="0"/>
                <w:numId w:val="8"/>
              </w:numPr>
              <w:rPr>
                <w:rFonts w:ascii="Times New Roman" w:hAnsi="Times New Roman" w:cs="Times New Roman"/>
                <w:b/>
                <w:bCs/>
                <w:sz w:val="16"/>
                <w:szCs w:val="16"/>
              </w:rPr>
            </w:pPr>
            <w:r w:rsidRPr="00D05BE2">
              <w:rPr>
                <w:rFonts w:ascii="Times New Roman" w:hAnsi="Times New Roman" w:cs="Times New Roman"/>
                <w:b/>
                <w:bCs/>
                <w:sz w:val="16"/>
                <w:szCs w:val="16"/>
              </w:rPr>
              <w:t>Generally Accepted Accounting Principles (GAAP)</w:t>
            </w:r>
          </w:p>
          <w:p w14:paraId="5744CD51" w14:textId="7D0BD241" w:rsidR="002B686F" w:rsidRPr="002B686F" w:rsidRDefault="002B686F" w:rsidP="003761CE">
            <w:pPr>
              <w:pStyle w:val="ListParagraph"/>
              <w:numPr>
                <w:ilvl w:val="0"/>
                <w:numId w:val="8"/>
              </w:numPr>
              <w:rPr>
                <w:rFonts w:ascii="Times New Roman" w:hAnsi="Times New Roman" w:cs="Times New Roman"/>
                <w:b/>
                <w:bCs/>
                <w:sz w:val="16"/>
                <w:szCs w:val="16"/>
              </w:rPr>
            </w:pPr>
            <w:r w:rsidRPr="002B686F">
              <w:rPr>
                <w:rFonts w:ascii="Times New Roman" w:hAnsi="Times New Roman" w:cs="Times New Roman"/>
                <w:b/>
                <w:bCs/>
                <w:sz w:val="16"/>
                <w:szCs w:val="16"/>
              </w:rPr>
              <w:t xml:space="preserve">Uniform Guidance Update October 1, 2024: </w:t>
            </w:r>
            <w:r w:rsidRPr="002B686F">
              <w:rPr>
                <w:rFonts w:ascii="Times New Roman" w:hAnsi="Times New Roman" w:cs="Times New Roman"/>
                <w:sz w:val="16"/>
                <w:szCs w:val="16"/>
              </w:rPr>
              <w:t xml:space="preserve">MTDC base subawards threshold increased from $25,000 to $50,000 </w:t>
            </w:r>
            <w:r w:rsidR="0054091C" w:rsidRPr="0054091C">
              <w:rPr>
                <w:rFonts w:ascii="Times New Roman" w:hAnsi="Times New Roman" w:cs="Times New Roman"/>
                <w:sz w:val="16"/>
                <w:szCs w:val="16"/>
                <w:highlight w:val="cyan"/>
              </w:rPr>
              <w:t>for awards after 10/1/24</w:t>
            </w:r>
            <w:r w:rsidR="0054091C">
              <w:rPr>
                <w:rFonts w:ascii="Times New Roman" w:hAnsi="Times New Roman" w:cs="Times New Roman"/>
                <w:sz w:val="16"/>
                <w:szCs w:val="16"/>
              </w:rPr>
              <w:t xml:space="preserve"> </w:t>
            </w:r>
            <w:r w:rsidRPr="002B686F">
              <w:rPr>
                <w:rFonts w:ascii="Times New Roman" w:hAnsi="Times New Roman" w:cs="Times New Roman"/>
                <w:sz w:val="16"/>
                <w:szCs w:val="16"/>
              </w:rPr>
              <w:t>(Definitions 2 CFR 200.1)</w:t>
            </w:r>
            <w:r w:rsidRPr="002B686F">
              <w:rPr>
                <w:rFonts w:ascii="Times New Roman" w:hAnsi="Times New Roman" w:cs="Times New Roman"/>
                <w:b/>
                <w:bCs/>
                <w:sz w:val="16"/>
                <w:szCs w:val="16"/>
              </w:rPr>
              <w:t xml:space="preserve"> </w:t>
            </w:r>
          </w:p>
          <w:p w14:paraId="563AC5E9" w14:textId="77777777" w:rsidR="005E5FB4" w:rsidRDefault="005E5FB4" w:rsidP="005E5FB4">
            <w:pPr>
              <w:rPr>
                <w:rFonts w:ascii="Times New Roman" w:hAnsi="Times New Roman" w:cs="Times New Roman"/>
                <w:b/>
                <w:sz w:val="16"/>
                <w:szCs w:val="16"/>
              </w:rPr>
            </w:pPr>
          </w:p>
          <w:p w14:paraId="27C75EDA" w14:textId="227DFD07" w:rsidR="00F00194" w:rsidRPr="002B686F" w:rsidRDefault="00F00194" w:rsidP="0023027D">
            <w:pPr>
              <w:pStyle w:val="ListParagraph"/>
              <w:numPr>
                <w:ilvl w:val="0"/>
                <w:numId w:val="8"/>
              </w:numPr>
              <w:rPr>
                <w:rFonts w:ascii="Times New Roman" w:hAnsi="Times New Roman" w:cs="Times New Roman"/>
                <w:sz w:val="16"/>
                <w:szCs w:val="16"/>
              </w:rPr>
            </w:pPr>
            <w:r w:rsidRPr="002B686F">
              <w:rPr>
                <w:rFonts w:ascii="Times New Roman" w:hAnsi="Times New Roman" w:cs="Times New Roman"/>
                <w:b/>
                <w:bCs/>
                <w:sz w:val="16"/>
                <w:szCs w:val="16"/>
              </w:rPr>
              <w:t>WA State Program Policy 7000</w:t>
            </w:r>
            <w:r w:rsidRPr="002B686F">
              <w:rPr>
                <w:rFonts w:ascii="Times New Roman" w:hAnsi="Times New Roman" w:cs="Times New Roman"/>
                <w:sz w:val="16"/>
                <w:szCs w:val="16"/>
              </w:rPr>
              <w:t xml:space="preserve"> </w:t>
            </w:r>
            <w:r w:rsidR="0054091C" w:rsidRPr="0054091C">
              <w:rPr>
                <w:rFonts w:ascii="Times New Roman" w:hAnsi="Times New Roman" w:cs="Times New Roman"/>
                <w:b/>
                <w:bCs/>
                <w:sz w:val="16"/>
                <w:szCs w:val="16"/>
                <w:highlight w:val="cyan"/>
              </w:rPr>
              <w:t>Rev 1</w:t>
            </w:r>
            <w:r w:rsidR="0054091C">
              <w:rPr>
                <w:rFonts w:ascii="Times New Roman" w:hAnsi="Times New Roman" w:cs="Times New Roman"/>
                <w:b/>
                <w:bCs/>
                <w:sz w:val="16"/>
                <w:szCs w:val="16"/>
              </w:rPr>
              <w:t xml:space="preserve"> </w:t>
            </w:r>
            <w:r w:rsidRPr="002B686F">
              <w:rPr>
                <w:rFonts w:ascii="Times New Roman" w:hAnsi="Times New Roman" w:cs="Times New Roman"/>
                <w:sz w:val="16"/>
                <w:szCs w:val="16"/>
              </w:rPr>
              <w:t>– State Guidance and Instructions for the State Economic Security for All (EcSA) Program</w:t>
            </w:r>
          </w:p>
          <w:p w14:paraId="268E978E" w14:textId="04491E23" w:rsidR="00F00194" w:rsidRPr="002B686F" w:rsidRDefault="00F00194" w:rsidP="0023027D">
            <w:pPr>
              <w:pStyle w:val="ListParagraph"/>
              <w:numPr>
                <w:ilvl w:val="0"/>
                <w:numId w:val="8"/>
              </w:numPr>
              <w:rPr>
                <w:rFonts w:ascii="Times New Roman" w:hAnsi="Times New Roman" w:cs="Times New Roman"/>
                <w:sz w:val="16"/>
                <w:szCs w:val="16"/>
              </w:rPr>
            </w:pPr>
            <w:r w:rsidRPr="002B686F">
              <w:rPr>
                <w:rFonts w:ascii="Times New Roman" w:hAnsi="Times New Roman" w:cs="Times New Roman"/>
                <w:b/>
                <w:bCs/>
                <w:sz w:val="16"/>
                <w:szCs w:val="16"/>
              </w:rPr>
              <w:t xml:space="preserve">WA State Program Policy 7005 </w:t>
            </w:r>
            <w:r w:rsidR="0054091C" w:rsidRPr="0054091C">
              <w:rPr>
                <w:rFonts w:ascii="Times New Roman" w:hAnsi="Times New Roman" w:cs="Times New Roman"/>
                <w:b/>
                <w:bCs/>
                <w:sz w:val="16"/>
                <w:szCs w:val="16"/>
                <w:highlight w:val="cyan"/>
              </w:rPr>
              <w:t>Rev 1</w:t>
            </w:r>
            <w:r w:rsidR="0054091C">
              <w:rPr>
                <w:rFonts w:ascii="Times New Roman" w:hAnsi="Times New Roman" w:cs="Times New Roman"/>
                <w:b/>
                <w:bCs/>
                <w:sz w:val="16"/>
                <w:szCs w:val="16"/>
              </w:rPr>
              <w:t xml:space="preserve"> </w:t>
            </w:r>
            <w:r w:rsidRPr="002B686F">
              <w:rPr>
                <w:rFonts w:ascii="Times New Roman" w:hAnsi="Times New Roman" w:cs="Times New Roman"/>
                <w:b/>
                <w:bCs/>
                <w:sz w:val="16"/>
                <w:szCs w:val="16"/>
              </w:rPr>
              <w:t>–</w:t>
            </w:r>
            <w:r w:rsidRPr="002B686F">
              <w:rPr>
                <w:rFonts w:ascii="Times New Roman" w:hAnsi="Times New Roman" w:cs="Times New Roman"/>
                <w:sz w:val="16"/>
                <w:szCs w:val="16"/>
              </w:rPr>
              <w:t xml:space="preserve"> Community Reinvestment Fund</w:t>
            </w:r>
          </w:p>
          <w:p w14:paraId="5945830B" w14:textId="60C967E4" w:rsidR="00F00194" w:rsidRPr="00572869" w:rsidRDefault="00F00194" w:rsidP="005E5FB4">
            <w:pPr>
              <w:rPr>
                <w:rFonts w:ascii="Times New Roman" w:hAnsi="Times New Roman" w:cs="Times New Roman"/>
                <w:b/>
                <w:sz w:val="16"/>
                <w:szCs w:val="16"/>
              </w:rPr>
            </w:pPr>
          </w:p>
        </w:tc>
        <w:tc>
          <w:tcPr>
            <w:tcW w:w="3600" w:type="dxa"/>
            <w:shd w:val="clear" w:color="auto" w:fill="FFFFFF" w:themeFill="background1"/>
          </w:tcPr>
          <w:p w14:paraId="55BE8F4F" w14:textId="77777777" w:rsidR="005E5FB4" w:rsidRPr="00572869" w:rsidRDefault="005E5FB4" w:rsidP="003761CE">
            <w:pPr>
              <w:pStyle w:val="ListParagraph"/>
              <w:numPr>
                <w:ilvl w:val="0"/>
                <w:numId w:val="8"/>
              </w:numPr>
              <w:rPr>
                <w:rFonts w:ascii="Times New Roman" w:hAnsi="Times New Roman" w:cs="Times New Roman"/>
                <w:sz w:val="16"/>
                <w:szCs w:val="16"/>
              </w:rPr>
            </w:pPr>
            <w:r w:rsidRPr="00572869">
              <w:rPr>
                <w:rFonts w:ascii="Times New Roman" w:hAnsi="Times New Roman" w:cs="Times New Roman"/>
                <w:sz w:val="16"/>
                <w:szCs w:val="16"/>
              </w:rPr>
              <w:t>Does the LWDB have an approved CAP?</w:t>
            </w:r>
          </w:p>
          <w:p w14:paraId="67350916" w14:textId="017C0945" w:rsidR="005E5FB4" w:rsidRPr="00572869" w:rsidRDefault="005E5FB4" w:rsidP="005E5FB4">
            <w:pPr>
              <w:pStyle w:val="ListParagraph"/>
              <w:ind w:left="360"/>
              <w:rPr>
                <w:rFonts w:ascii="Times New Roman" w:hAnsi="Times New Roman" w:cs="Times New Roman"/>
                <w:sz w:val="16"/>
                <w:szCs w:val="16"/>
              </w:rPr>
            </w:pPr>
            <w:r w:rsidRPr="00572869">
              <w:rPr>
                <w:rFonts w:ascii="Times New Roman" w:hAnsi="Times New Roman" w:cs="Times New Roman"/>
                <w:sz w:val="16"/>
                <w:szCs w:val="16"/>
              </w:rPr>
              <w:t xml:space="preserve"> </w:t>
            </w:r>
            <w:sdt>
              <w:sdtPr>
                <w:rPr>
                  <w:rFonts w:ascii="Times New Roman" w:eastAsia="MS Gothic" w:hAnsi="Times New Roman" w:cs="Times New Roman"/>
                  <w:b/>
                  <w:sz w:val="16"/>
                  <w:szCs w:val="16"/>
                </w:rPr>
                <w:id w:val="983424606"/>
                <w14:checkbox>
                  <w14:checked w14:val="0"/>
                  <w14:checkedState w14:val="2612" w14:font="MS Gothic"/>
                  <w14:uncheckedState w14:val="2610" w14:font="MS Gothic"/>
                </w14:checkbox>
              </w:sdtPr>
              <w:sdtEndPr/>
              <w:sdtContent>
                <w:r w:rsidRPr="00572869">
                  <w:rPr>
                    <w:rFonts w:ascii="Segoe UI Symbol" w:eastAsia="MS Gothic" w:hAnsi="Segoe UI Symbol" w:cs="Segoe UI Symbol"/>
                    <w:b/>
                    <w:sz w:val="16"/>
                    <w:szCs w:val="16"/>
                  </w:rPr>
                  <w:t>☐</w:t>
                </w:r>
              </w:sdtContent>
            </w:sdt>
            <w:r w:rsidRPr="00572869">
              <w:rPr>
                <w:rFonts w:ascii="Times New Roman" w:eastAsia="Times New Roman" w:hAnsi="Times New Roman" w:cs="Times New Roman"/>
                <w:sz w:val="16"/>
                <w:szCs w:val="16"/>
              </w:rPr>
              <w:t xml:space="preserve"> Yes</w:t>
            </w:r>
            <w:r w:rsidRPr="00572869">
              <w:rPr>
                <w:rFonts w:ascii="Times New Roman" w:eastAsia="MS Gothic" w:hAnsi="Times New Roman" w:cs="Times New Roman"/>
                <w:b/>
                <w:sz w:val="16"/>
                <w:szCs w:val="16"/>
              </w:rPr>
              <w:t xml:space="preserve"> </w:t>
            </w:r>
            <w:sdt>
              <w:sdtPr>
                <w:rPr>
                  <w:rFonts w:ascii="Times New Roman" w:eastAsia="MS Gothic" w:hAnsi="Times New Roman" w:cs="Times New Roman"/>
                  <w:b/>
                  <w:sz w:val="16"/>
                  <w:szCs w:val="16"/>
                </w:rPr>
                <w:id w:val="956603636"/>
                <w14:checkbox>
                  <w14:checked w14:val="0"/>
                  <w14:checkedState w14:val="2612" w14:font="MS Gothic"/>
                  <w14:uncheckedState w14:val="2610" w14:font="MS Gothic"/>
                </w14:checkbox>
              </w:sdtPr>
              <w:sdtEndPr/>
              <w:sdtContent>
                <w:r w:rsidRPr="00572869">
                  <w:rPr>
                    <w:rFonts w:ascii="Segoe UI Symbol" w:eastAsia="MS Gothic" w:hAnsi="Segoe UI Symbol" w:cs="Segoe UI Symbol"/>
                    <w:b/>
                    <w:sz w:val="16"/>
                    <w:szCs w:val="16"/>
                  </w:rPr>
                  <w:t>☐</w:t>
                </w:r>
              </w:sdtContent>
            </w:sdt>
            <w:r w:rsidRPr="00572869">
              <w:rPr>
                <w:rFonts w:ascii="Times New Roman" w:eastAsia="Times New Roman" w:hAnsi="Times New Roman" w:cs="Times New Roman"/>
                <w:sz w:val="16"/>
                <w:szCs w:val="16"/>
              </w:rPr>
              <w:t xml:space="preserve"> No</w:t>
            </w:r>
          </w:p>
          <w:p w14:paraId="5AC1261F" w14:textId="4D22F178" w:rsidR="005E5FB4" w:rsidRPr="00572869" w:rsidRDefault="005E5FB4" w:rsidP="009C34B9">
            <w:pPr>
              <w:pStyle w:val="ListParagraph"/>
              <w:numPr>
                <w:ilvl w:val="0"/>
                <w:numId w:val="8"/>
              </w:numPr>
              <w:rPr>
                <w:rFonts w:ascii="Times New Roman" w:hAnsi="Times New Roman" w:cs="Times New Roman"/>
                <w:sz w:val="16"/>
                <w:szCs w:val="16"/>
              </w:rPr>
            </w:pPr>
            <w:r w:rsidRPr="00572869">
              <w:rPr>
                <w:rFonts w:ascii="Times New Roman" w:hAnsi="Times New Roman" w:cs="Times New Roman"/>
                <w:sz w:val="16"/>
                <w:szCs w:val="16"/>
              </w:rPr>
              <w:t xml:space="preserve">The LWDB’s Cost Allocation Rate/Plan is being applied and is consistent with their approved </w:t>
            </w:r>
            <w:r w:rsidR="00E6638E">
              <w:rPr>
                <w:rFonts w:ascii="Times New Roman" w:hAnsi="Times New Roman" w:cs="Times New Roman"/>
                <w:sz w:val="16"/>
                <w:szCs w:val="16"/>
              </w:rPr>
              <w:t>p</w:t>
            </w:r>
            <w:r w:rsidRPr="00572869">
              <w:rPr>
                <w:rFonts w:ascii="Times New Roman" w:hAnsi="Times New Roman" w:cs="Times New Roman"/>
                <w:sz w:val="16"/>
                <w:szCs w:val="16"/>
              </w:rPr>
              <w:t>lan.</w:t>
            </w:r>
            <w:sdt>
              <w:sdtPr>
                <w:rPr>
                  <w:rFonts w:ascii="MS Gothic" w:eastAsia="MS Gothic" w:hAnsi="MS Gothic" w:cs="Times New Roman"/>
                  <w:b/>
                  <w:sz w:val="16"/>
                  <w:szCs w:val="16"/>
                </w:rPr>
                <w:id w:val="-1733699275"/>
                <w14:checkbox>
                  <w14:checked w14:val="0"/>
                  <w14:checkedState w14:val="2612" w14:font="MS Gothic"/>
                  <w14:uncheckedState w14:val="2610" w14:font="MS Gothic"/>
                </w14:checkbox>
              </w:sdtPr>
              <w:sdtEndPr/>
              <w:sdtContent>
                <w:r w:rsidR="009C34B9" w:rsidRPr="00572869">
                  <w:rPr>
                    <w:rFonts w:ascii="MS Gothic" w:eastAsia="MS Gothic" w:hAnsi="MS Gothic" w:cs="Times New Roman" w:hint="eastAsia"/>
                    <w:b/>
                    <w:sz w:val="16"/>
                    <w:szCs w:val="16"/>
                  </w:rPr>
                  <w:t>☐</w:t>
                </w:r>
              </w:sdtContent>
            </w:sdt>
            <w:r w:rsidRPr="00572869">
              <w:rPr>
                <w:rFonts w:ascii="Times New Roman" w:eastAsia="Times New Roman" w:hAnsi="Times New Roman" w:cs="Times New Roman"/>
                <w:sz w:val="16"/>
                <w:szCs w:val="16"/>
              </w:rPr>
              <w:t xml:space="preserve"> Yes</w:t>
            </w:r>
            <w:r w:rsidRPr="00572869">
              <w:rPr>
                <w:rFonts w:ascii="Times New Roman" w:eastAsia="MS Gothic" w:hAnsi="Times New Roman" w:cs="Times New Roman"/>
                <w:b/>
                <w:sz w:val="16"/>
                <w:szCs w:val="16"/>
              </w:rPr>
              <w:t xml:space="preserve"> </w:t>
            </w:r>
            <w:sdt>
              <w:sdtPr>
                <w:rPr>
                  <w:rFonts w:ascii="Segoe UI Symbol" w:eastAsia="MS Gothic" w:hAnsi="Segoe UI Symbol" w:cs="Segoe UI Symbol"/>
                  <w:b/>
                  <w:sz w:val="16"/>
                  <w:szCs w:val="16"/>
                </w:rPr>
                <w:id w:val="783390123"/>
                <w14:checkbox>
                  <w14:checked w14:val="0"/>
                  <w14:checkedState w14:val="2612" w14:font="MS Gothic"/>
                  <w14:uncheckedState w14:val="2610" w14:font="MS Gothic"/>
                </w14:checkbox>
              </w:sdtPr>
              <w:sdtEndPr/>
              <w:sdtContent>
                <w:r w:rsidRPr="00572869">
                  <w:rPr>
                    <w:rFonts w:ascii="Segoe UI Symbol" w:eastAsia="MS Gothic" w:hAnsi="Segoe UI Symbol" w:cs="Segoe UI Symbol"/>
                    <w:b/>
                    <w:sz w:val="16"/>
                    <w:szCs w:val="16"/>
                  </w:rPr>
                  <w:t>☐</w:t>
                </w:r>
              </w:sdtContent>
            </w:sdt>
            <w:r w:rsidRPr="00572869">
              <w:rPr>
                <w:rFonts w:ascii="Times New Roman" w:eastAsia="Times New Roman" w:hAnsi="Times New Roman" w:cs="Times New Roman"/>
                <w:sz w:val="16"/>
                <w:szCs w:val="16"/>
              </w:rPr>
              <w:t xml:space="preserve"> No</w:t>
            </w:r>
          </w:p>
          <w:p w14:paraId="5C021145" w14:textId="37927E06" w:rsidR="005E5FB4" w:rsidRPr="00572869" w:rsidRDefault="005E5FB4" w:rsidP="003761CE">
            <w:pPr>
              <w:pStyle w:val="ListParagraph"/>
              <w:numPr>
                <w:ilvl w:val="0"/>
                <w:numId w:val="8"/>
              </w:numPr>
              <w:rPr>
                <w:rFonts w:ascii="Times New Roman" w:hAnsi="Times New Roman" w:cs="Times New Roman"/>
                <w:sz w:val="16"/>
                <w:szCs w:val="16"/>
              </w:rPr>
            </w:pPr>
            <w:r w:rsidRPr="00572869">
              <w:rPr>
                <w:rFonts w:ascii="Times New Roman" w:eastAsia="Times New Roman" w:hAnsi="Times New Roman" w:cs="Times New Roman"/>
                <w:sz w:val="16"/>
                <w:szCs w:val="16"/>
              </w:rPr>
              <w:t xml:space="preserve">How often is the CAP reviewed? </w:t>
            </w:r>
          </w:p>
          <w:p w14:paraId="0E58F0AF" w14:textId="025A036D" w:rsidR="005E5FB4" w:rsidRPr="00572869" w:rsidRDefault="005E5FB4" w:rsidP="003761CE">
            <w:pPr>
              <w:pStyle w:val="ListParagraph"/>
              <w:numPr>
                <w:ilvl w:val="0"/>
                <w:numId w:val="8"/>
              </w:numPr>
              <w:rPr>
                <w:rFonts w:ascii="Times New Roman" w:hAnsi="Times New Roman" w:cs="Times New Roman"/>
                <w:sz w:val="16"/>
                <w:szCs w:val="16"/>
              </w:rPr>
            </w:pPr>
            <w:r w:rsidRPr="00572869">
              <w:rPr>
                <w:rFonts w:ascii="Times New Roman" w:hAnsi="Times New Roman" w:cs="Times New Roman"/>
                <w:sz w:val="16"/>
                <w:szCs w:val="16"/>
              </w:rPr>
              <w:t>Is the allocation of indirect costs fair and equitable over a</w:t>
            </w:r>
            <w:r w:rsidR="00DD4254">
              <w:rPr>
                <w:rFonts w:ascii="Times New Roman" w:hAnsi="Times New Roman" w:cs="Times New Roman"/>
                <w:sz w:val="16"/>
                <w:szCs w:val="16"/>
              </w:rPr>
              <w:t xml:space="preserve">pplicable </w:t>
            </w:r>
            <w:r w:rsidRPr="00572869">
              <w:rPr>
                <w:rFonts w:ascii="Times New Roman" w:hAnsi="Times New Roman" w:cs="Times New Roman"/>
                <w:sz w:val="16"/>
                <w:szCs w:val="16"/>
              </w:rPr>
              <w:t xml:space="preserve">programs?   </w:t>
            </w:r>
            <w:sdt>
              <w:sdtPr>
                <w:rPr>
                  <w:rFonts w:ascii="Times New Roman" w:eastAsia="MS Gothic" w:hAnsi="Times New Roman" w:cs="Times New Roman"/>
                  <w:b/>
                  <w:sz w:val="16"/>
                  <w:szCs w:val="16"/>
                </w:rPr>
                <w:id w:val="-443609439"/>
                <w14:checkbox>
                  <w14:checked w14:val="0"/>
                  <w14:checkedState w14:val="2612" w14:font="MS Gothic"/>
                  <w14:uncheckedState w14:val="2610" w14:font="MS Gothic"/>
                </w14:checkbox>
              </w:sdtPr>
              <w:sdtEndPr/>
              <w:sdtContent>
                <w:r w:rsidRPr="00572869">
                  <w:rPr>
                    <w:rFonts w:ascii="Segoe UI Symbol" w:eastAsia="MS Gothic" w:hAnsi="Segoe UI Symbol" w:cs="Segoe UI Symbol"/>
                    <w:b/>
                    <w:sz w:val="16"/>
                    <w:szCs w:val="16"/>
                  </w:rPr>
                  <w:t>☐</w:t>
                </w:r>
              </w:sdtContent>
            </w:sdt>
            <w:r w:rsidRPr="00572869">
              <w:rPr>
                <w:rFonts w:ascii="Times New Roman" w:eastAsia="Times New Roman" w:hAnsi="Times New Roman" w:cs="Times New Roman"/>
                <w:sz w:val="16"/>
                <w:szCs w:val="16"/>
              </w:rPr>
              <w:t xml:space="preserve"> Yes</w:t>
            </w:r>
            <w:r w:rsidRPr="00572869">
              <w:rPr>
                <w:rFonts w:ascii="Times New Roman" w:eastAsia="MS Gothic" w:hAnsi="Times New Roman" w:cs="Times New Roman"/>
                <w:b/>
                <w:sz w:val="16"/>
                <w:szCs w:val="16"/>
              </w:rPr>
              <w:t xml:space="preserve"> </w:t>
            </w:r>
            <w:sdt>
              <w:sdtPr>
                <w:rPr>
                  <w:rFonts w:ascii="Times New Roman" w:eastAsia="MS Gothic" w:hAnsi="Times New Roman" w:cs="Times New Roman"/>
                  <w:b/>
                  <w:sz w:val="16"/>
                  <w:szCs w:val="16"/>
                </w:rPr>
                <w:id w:val="1906573326"/>
                <w14:checkbox>
                  <w14:checked w14:val="0"/>
                  <w14:checkedState w14:val="2612" w14:font="MS Gothic"/>
                  <w14:uncheckedState w14:val="2610" w14:font="MS Gothic"/>
                </w14:checkbox>
              </w:sdtPr>
              <w:sdtEndPr/>
              <w:sdtContent>
                <w:r w:rsidRPr="00572869">
                  <w:rPr>
                    <w:rFonts w:ascii="Segoe UI Symbol" w:eastAsia="MS Gothic" w:hAnsi="Segoe UI Symbol" w:cs="Segoe UI Symbol"/>
                    <w:b/>
                    <w:sz w:val="16"/>
                    <w:szCs w:val="16"/>
                  </w:rPr>
                  <w:t>☐</w:t>
                </w:r>
              </w:sdtContent>
            </w:sdt>
            <w:r w:rsidRPr="00572869">
              <w:rPr>
                <w:rFonts w:ascii="Times New Roman" w:eastAsia="Times New Roman" w:hAnsi="Times New Roman" w:cs="Times New Roman"/>
                <w:sz w:val="16"/>
                <w:szCs w:val="16"/>
              </w:rPr>
              <w:t xml:space="preserve"> No</w:t>
            </w:r>
          </w:p>
          <w:p w14:paraId="3EE04708" w14:textId="4B613D3C" w:rsidR="005E5FB4" w:rsidRPr="00572869" w:rsidRDefault="005E5FB4" w:rsidP="005E5FB4">
            <w:pPr>
              <w:rPr>
                <w:rFonts w:ascii="Times New Roman" w:hAnsi="Times New Roman" w:cs="Times New Roman"/>
                <w:sz w:val="16"/>
                <w:szCs w:val="16"/>
              </w:rPr>
            </w:pPr>
          </w:p>
          <w:p w14:paraId="3D11DA98" w14:textId="77777777" w:rsidR="005E5FB4" w:rsidRPr="00572869" w:rsidRDefault="005E5FB4" w:rsidP="005E5FB4">
            <w:pPr>
              <w:rPr>
                <w:rFonts w:ascii="Times New Roman" w:hAnsi="Times New Roman" w:cs="Times New Roman"/>
                <w:sz w:val="16"/>
                <w:szCs w:val="16"/>
              </w:rPr>
            </w:pPr>
          </w:p>
          <w:p w14:paraId="70FBC724" w14:textId="77777777" w:rsidR="005E5FB4" w:rsidRPr="00572869" w:rsidRDefault="005E5FB4" w:rsidP="005E5FB4">
            <w:pPr>
              <w:rPr>
                <w:rFonts w:ascii="Times New Roman" w:hAnsi="Times New Roman" w:cs="Times New Roman"/>
                <w:sz w:val="16"/>
                <w:szCs w:val="16"/>
              </w:rPr>
            </w:pPr>
          </w:p>
          <w:p w14:paraId="0613ACB0" w14:textId="77777777" w:rsidR="005E5FB4" w:rsidRPr="00572869" w:rsidRDefault="005E5FB4" w:rsidP="005E5FB4">
            <w:pPr>
              <w:autoSpaceDE w:val="0"/>
              <w:autoSpaceDN w:val="0"/>
              <w:adjustRightInd w:val="0"/>
              <w:rPr>
                <w:rFonts w:ascii="Times New Roman" w:hAnsi="Times New Roman" w:cs="Times New Roman"/>
                <w:sz w:val="16"/>
                <w:szCs w:val="16"/>
              </w:rPr>
            </w:pPr>
          </w:p>
          <w:p w14:paraId="3BD4921C" w14:textId="77777777" w:rsidR="005E5FB4" w:rsidRPr="00572869" w:rsidRDefault="005E5FB4" w:rsidP="005E5FB4">
            <w:pPr>
              <w:pStyle w:val="Calibri"/>
              <w:tabs>
                <w:tab w:val="right" w:pos="3181"/>
              </w:tabs>
              <w:rPr>
                <w:rFonts w:ascii="Times New Roman" w:hAnsi="Times New Roman" w:cs="Times New Roman"/>
                <w:i/>
                <w:sz w:val="16"/>
                <w:szCs w:val="16"/>
              </w:rPr>
            </w:pPr>
          </w:p>
        </w:tc>
        <w:tc>
          <w:tcPr>
            <w:tcW w:w="4320" w:type="dxa"/>
            <w:shd w:val="clear" w:color="auto" w:fill="FFFFFF" w:themeFill="background1"/>
          </w:tcPr>
          <w:p w14:paraId="1C361B3C" w14:textId="77777777" w:rsidR="005E5FB4" w:rsidRPr="00572869" w:rsidRDefault="005E5FB4" w:rsidP="003761CE">
            <w:pPr>
              <w:pStyle w:val="Calibri"/>
              <w:numPr>
                <w:ilvl w:val="0"/>
                <w:numId w:val="14"/>
              </w:numPr>
              <w:ind w:left="162" w:hanging="180"/>
              <w:rPr>
                <w:rFonts w:ascii="Times New Roman" w:hAnsi="Times New Roman" w:cs="Times New Roman"/>
                <w:b w:val="0"/>
                <w:sz w:val="16"/>
                <w:szCs w:val="16"/>
              </w:rPr>
            </w:pPr>
            <w:r w:rsidRPr="00572869">
              <w:rPr>
                <w:rFonts w:ascii="Times New Roman" w:hAnsi="Times New Roman" w:cs="Times New Roman"/>
                <w:b w:val="0"/>
                <w:sz w:val="16"/>
                <w:szCs w:val="16"/>
              </w:rPr>
              <w:t xml:space="preserve">Copy of the approved cost allocation rate/plan  </w:t>
            </w:r>
          </w:p>
          <w:p w14:paraId="3DE2E60E" w14:textId="09D40F51" w:rsidR="005E5FB4" w:rsidRPr="00572869" w:rsidRDefault="005E5FB4" w:rsidP="003761CE">
            <w:pPr>
              <w:pStyle w:val="Calibri"/>
              <w:numPr>
                <w:ilvl w:val="0"/>
                <w:numId w:val="14"/>
              </w:numPr>
              <w:ind w:left="162" w:hanging="180"/>
              <w:rPr>
                <w:rFonts w:ascii="Times New Roman" w:hAnsi="Times New Roman" w:cs="Times New Roman"/>
                <w:b w:val="0"/>
                <w:sz w:val="16"/>
                <w:szCs w:val="16"/>
              </w:rPr>
            </w:pPr>
            <w:r w:rsidRPr="00572869">
              <w:rPr>
                <w:rFonts w:ascii="Times New Roman" w:hAnsi="Times New Roman" w:cs="Times New Roman"/>
                <w:b w:val="0"/>
                <w:sz w:val="16"/>
                <w:szCs w:val="16"/>
              </w:rPr>
              <w:t>Cognizant agency approval certification, approving/recognizing allowable rate</w:t>
            </w:r>
            <w:r w:rsidR="00164A4D" w:rsidRPr="00572869">
              <w:rPr>
                <w:rFonts w:ascii="Times New Roman" w:hAnsi="Times New Roman" w:cs="Times New Roman"/>
                <w:b w:val="0"/>
                <w:sz w:val="16"/>
                <w:szCs w:val="16"/>
              </w:rPr>
              <w:t xml:space="preserve"> or process</w:t>
            </w:r>
          </w:p>
          <w:p w14:paraId="7D6FE7E2" w14:textId="6D1CE3DA" w:rsidR="005E5FB4" w:rsidRPr="002B686F" w:rsidRDefault="00C068CA" w:rsidP="003761CE">
            <w:pPr>
              <w:pStyle w:val="Calibri"/>
              <w:numPr>
                <w:ilvl w:val="0"/>
                <w:numId w:val="14"/>
              </w:numPr>
              <w:ind w:left="162" w:hanging="180"/>
              <w:rPr>
                <w:rFonts w:ascii="Times New Roman" w:hAnsi="Times New Roman" w:cs="Times New Roman"/>
                <w:b w:val="0"/>
                <w:sz w:val="16"/>
                <w:szCs w:val="16"/>
              </w:rPr>
            </w:pPr>
            <w:r w:rsidRPr="002B686F">
              <w:rPr>
                <w:rFonts w:ascii="Times New Roman" w:hAnsi="Times New Roman" w:cs="Times New Roman"/>
                <w:b w:val="0"/>
                <w:sz w:val="16"/>
                <w:szCs w:val="16"/>
              </w:rPr>
              <w:t>C</w:t>
            </w:r>
            <w:r w:rsidR="005E5FB4" w:rsidRPr="002B686F">
              <w:rPr>
                <w:rFonts w:ascii="Times New Roman" w:hAnsi="Times New Roman" w:cs="Times New Roman"/>
                <w:b w:val="0"/>
                <w:sz w:val="16"/>
                <w:szCs w:val="16"/>
              </w:rPr>
              <w:t>opy of the cost policy statement</w:t>
            </w:r>
          </w:p>
          <w:p w14:paraId="4CE4C8B0" w14:textId="7A478245" w:rsidR="005E5FB4" w:rsidRPr="002B686F" w:rsidRDefault="005E5FB4" w:rsidP="003761CE">
            <w:pPr>
              <w:pStyle w:val="Calibri"/>
              <w:numPr>
                <w:ilvl w:val="0"/>
                <w:numId w:val="14"/>
              </w:numPr>
              <w:ind w:left="162" w:hanging="180"/>
              <w:rPr>
                <w:rFonts w:ascii="Times New Roman" w:hAnsi="Times New Roman" w:cs="Times New Roman"/>
                <w:b w:val="0"/>
                <w:sz w:val="16"/>
                <w:szCs w:val="16"/>
              </w:rPr>
            </w:pPr>
            <w:r w:rsidRPr="002B686F">
              <w:rPr>
                <w:rFonts w:ascii="Times New Roman" w:hAnsi="Times New Roman" w:cs="Times New Roman"/>
                <w:b w:val="0"/>
                <w:sz w:val="16"/>
                <w:szCs w:val="16"/>
              </w:rPr>
              <w:t>Month</w:t>
            </w:r>
            <w:r w:rsidR="004A0595" w:rsidRPr="002B686F">
              <w:rPr>
                <w:rFonts w:ascii="Times New Roman" w:hAnsi="Times New Roman" w:cs="Times New Roman"/>
                <w:b w:val="0"/>
                <w:sz w:val="16"/>
                <w:szCs w:val="16"/>
              </w:rPr>
              <w:t>-</w:t>
            </w:r>
            <w:r w:rsidRPr="002B686F">
              <w:rPr>
                <w:rFonts w:ascii="Times New Roman" w:hAnsi="Times New Roman" w:cs="Times New Roman"/>
                <w:b w:val="0"/>
                <w:sz w:val="16"/>
                <w:szCs w:val="16"/>
              </w:rPr>
              <w:t>end close out reconciliation of indirect costs</w:t>
            </w:r>
            <w:r w:rsidR="004A0595" w:rsidRPr="002B686F">
              <w:rPr>
                <w:rFonts w:ascii="Times New Roman" w:hAnsi="Times New Roman" w:cs="Times New Roman"/>
                <w:b w:val="0"/>
                <w:sz w:val="16"/>
                <w:szCs w:val="16"/>
              </w:rPr>
              <w:t xml:space="preserve"> (showing </w:t>
            </w:r>
            <w:r w:rsidR="007011E6" w:rsidRPr="002B686F">
              <w:rPr>
                <w:rFonts w:ascii="Times New Roman" w:hAnsi="Times New Roman" w:cs="Times New Roman"/>
                <w:b w:val="0"/>
                <w:sz w:val="16"/>
                <w:szCs w:val="16"/>
              </w:rPr>
              <w:t>indirect costs have been allocated based upon approved plan)</w:t>
            </w:r>
            <w:r w:rsidRPr="002B686F">
              <w:rPr>
                <w:rFonts w:ascii="Times New Roman" w:hAnsi="Times New Roman" w:cs="Times New Roman"/>
                <w:b w:val="0"/>
                <w:sz w:val="16"/>
                <w:szCs w:val="16"/>
              </w:rPr>
              <w:t xml:space="preserve"> </w:t>
            </w:r>
          </w:p>
          <w:p w14:paraId="4BBE071E" w14:textId="5DFDD7D5" w:rsidR="005E5FB4" w:rsidRPr="002B686F" w:rsidRDefault="005E5FB4" w:rsidP="003761CE">
            <w:pPr>
              <w:pStyle w:val="Calibri"/>
              <w:numPr>
                <w:ilvl w:val="0"/>
                <w:numId w:val="14"/>
              </w:numPr>
              <w:ind w:left="162" w:hanging="180"/>
              <w:rPr>
                <w:rFonts w:ascii="Times New Roman" w:hAnsi="Times New Roman" w:cs="Times New Roman"/>
                <w:b w:val="0"/>
                <w:sz w:val="16"/>
                <w:szCs w:val="16"/>
              </w:rPr>
            </w:pPr>
            <w:r w:rsidRPr="002B686F">
              <w:rPr>
                <w:rFonts w:ascii="Times New Roman" w:hAnsi="Times New Roman" w:cs="Times New Roman"/>
                <w:b w:val="0"/>
                <w:sz w:val="16"/>
                <w:szCs w:val="16"/>
              </w:rPr>
              <w:t xml:space="preserve">Monthly detailed ledger </w:t>
            </w:r>
          </w:p>
          <w:p w14:paraId="2DBC47CF" w14:textId="6A331039" w:rsidR="005E5FB4" w:rsidRPr="002B686F" w:rsidRDefault="005E5FB4" w:rsidP="003761CE">
            <w:pPr>
              <w:pStyle w:val="Calibri"/>
              <w:numPr>
                <w:ilvl w:val="0"/>
                <w:numId w:val="14"/>
              </w:numPr>
              <w:ind w:left="162" w:hanging="180"/>
              <w:rPr>
                <w:rFonts w:ascii="Times New Roman" w:hAnsi="Times New Roman" w:cs="Times New Roman"/>
                <w:b w:val="0"/>
                <w:sz w:val="16"/>
                <w:szCs w:val="16"/>
              </w:rPr>
            </w:pPr>
            <w:r w:rsidRPr="002B686F">
              <w:rPr>
                <w:rFonts w:ascii="Times New Roman" w:hAnsi="Times New Roman" w:cs="Times New Roman"/>
                <w:b w:val="0"/>
                <w:sz w:val="16"/>
                <w:szCs w:val="16"/>
              </w:rPr>
              <w:t>Capital Asset expenditures and other expense allocated documentation</w:t>
            </w:r>
          </w:p>
          <w:p w14:paraId="44025B0F" w14:textId="77777777" w:rsidR="005E5FB4" w:rsidRPr="002B686F" w:rsidRDefault="005E5FB4" w:rsidP="005E5FB4">
            <w:pPr>
              <w:pStyle w:val="Calibri"/>
              <w:ind w:left="162"/>
              <w:rPr>
                <w:rFonts w:ascii="Times New Roman" w:hAnsi="Times New Roman" w:cs="Times New Roman"/>
                <w:b w:val="0"/>
                <w:sz w:val="16"/>
                <w:szCs w:val="16"/>
              </w:rPr>
            </w:pPr>
          </w:p>
          <w:p w14:paraId="27BC65BF" w14:textId="77777777" w:rsidR="005E5FB4" w:rsidRPr="002B686F" w:rsidRDefault="005E5FB4" w:rsidP="00105C3C">
            <w:pPr>
              <w:ind w:left="160"/>
              <w:rPr>
                <w:rFonts w:ascii="Times New Roman" w:hAnsi="Times New Roman" w:cs="Times New Roman"/>
                <w:sz w:val="16"/>
                <w:szCs w:val="16"/>
              </w:rPr>
            </w:pPr>
            <w:r w:rsidRPr="002B686F">
              <w:rPr>
                <w:rFonts w:ascii="Times New Roman" w:hAnsi="Times New Roman" w:cs="Times New Roman"/>
                <w:b/>
                <w:bCs/>
                <w:i/>
                <w:iCs/>
                <w:sz w:val="16"/>
                <w:szCs w:val="16"/>
              </w:rPr>
              <w:t>Cognizant Agency:</w:t>
            </w:r>
            <w:r w:rsidRPr="002B686F">
              <w:rPr>
                <w:rFonts w:ascii="Times New Roman" w:hAnsi="Times New Roman" w:cs="Times New Roman"/>
                <w:sz w:val="16"/>
                <w:szCs w:val="16"/>
              </w:rPr>
              <w:t xml:space="preserve"> (name)</w:t>
            </w:r>
          </w:p>
          <w:p w14:paraId="677DA793" w14:textId="7F25D1E8" w:rsidR="005E5FB4" w:rsidRPr="002B686F" w:rsidRDefault="005E5FB4" w:rsidP="00105C3C">
            <w:pPr>
              <w:ind w:left="160"/>
              <w:rPr>
                <w:rFonts w:ascii="Times New Roman" w:hAnsi="Times New Roman" w:cs="Times New Roman"/>
                <w:b/>
                <w:bCs/>
                <w:i/>
                <w:iCs/>
                <w:sz w:val="16"/>
                <w:szCs w:val="16"/>
              </w:rPr>
            </w:pPr>
            <w:r w:rsidRPr="002B686F">
              <w:rPr>
                <w:rFonts w:ascii="Times New Roman" w:hAnsi="Times New Roman" w:cs="Times New Roman"/>
                <w:b/>
                <w:bCs/>
                <w:i/>
                <w:iCs/>
                <w:sz w:val="16"/>
                <w:szCs w:val="16"/>
              </w:rPr>
              <w:t>Approval Dates of CAP:</w:t>
            </w:r>
          </w:p>
          <w:p w14:paraId="2B0FDD34" w14:textId="1630C97A" w:rsidR="00CC7710" w:rsidRPr="00BB7B5D" w:rsidRDefault="005E5FB4" w:rsidP="00105C3C">
            <w:pPr>
              <w:ind w:left="160"/>
              <w:rPr>
                <w:rFonts w:ascii="Times New Roman" w:hAnsi="Times New Roman" w:cs="Times New Roman"/>
                <w:sz w:val="16"/>
                <w:szCs w:val="16"/>
              </w:rPr>
            </w:pPr>
            <w:r w:rsidRPr="002B686F">
              <w:rPr>
                <w:rFonts w:ascii="Times New Roman" w:hAnsi="Times New Roman" w:cs="Times New Roman"/>
                <w:b/>
                <w:bCs/>
                <w:i/>
                <w:iCs/>
                <w:sz w:val="16"/>
                <w:szCs w:val="16"/>
              </w:rPr>
              <w:t xml:space="preserve">Rate: </w:t>
            </w:r>
            <w:r w:rsidRPr="002B686F">
              <w:rPr>
                <w:rFonts w:ascii="Times New Roman" w:hAnsi="Times New Roman" w:cs="Times New Roman"/>
                <w:sz w:val="16"/>
                <w:szCs w:val="16"/>
              </w:rPr>
              <w:t>%</w:t>
            </w:r>
            <w:r w:rsidR="00CC7710" w:rsidRPr="002B686F">
              <w:rPr>
                <w:rFonts w:ascii="Times New Roman" w:hAnsi="Times New Roman" w:cs="Times New Roman"/>
                <w:sz w:val="16"/>
                <w:szCs w:val="16"/>
              </w:rPr>
              <w:t xml:space="preserve">, </w:t>
            </w:r>
            <w:r w:rsidRPr="002B686F">
              <w:rPr>
                <w:rFonts w:ascii="Times New Roman" w:hAnsi="Times New Roman" w:cs="Times New Roman"/>
                <w:sz w:val="16"/>
                <w:szCs w:val="16"/>
              </w:rPr>
              <w:t>de minimus</w:t>
            </w:r>
            <w:r w:rsidR="00CC7710" w:rsidRPr="002B686F">
              <w:rPr>
                <w:rFonts w:ascii="Times New Roman" w:hAnsi="Times New Roman" w:cs="Times New Roman"/>
                <w:sz w:val="16"/>
                <w:szCs w:val="16"/>
              </w:rPr>
              <w:t xml:space="preserve">, or </w:t>
            </w:r>
            <w:r w:rsidR="00BB7B5D" w:rsidRPr="002B686F">
              <w:rPr>
                <w:rFonts w:ascii="Times New Roman" w:hAnsi="Times New Roman" w:cs="Times New Roman"/>
                <w:sz w:val="16"/>
                <w:szCs w:val="16"/>
              </w:rPr>
              <w:t>allocation per cost plan (no rate)</w:t>
            </w:r>
          </w:p>
          <w:p w14:paraId="6FA3BA53" w14:textId="378FCCBB" w:rsidR="005E5FB4" w:rsidRPr="00572869" w:rsidRDefault="005E5FB4" w:rsidP="005E5FB4">
            <w:pPr>
              <w:rPr>
                <w:rFonts w:ascii="Times New Roman" w:hAnsi="Times New Roman" w:cs="Times New Roman"/>
                <w:b/>
                <w:bCs/>
                <w:i/>
                <w:iCs/>
                <w:sz w:val="16"/>
                <w:szCs w:val="16"/>
              </w:rPr>
            </w:pPr>
          </w:p>
          <w:p w14:paraId="22ADE91E" w14:textId="68A7CF55" w:rsidR="005E5FB4" w:rsidRPr="00572869" w:rsidRDefault="005E5FB4" w:rsidP="005E5FB4">
            <w:pPr>
              <w:rPr>
                <w:rFonts w:ascii="Times New Roman" w:hAnsi="Times New Roman" w:cs="Times New Roman"/>
                <w:b/>
                <w:bCs/>
                <w:i/>
                <w:iCs/>
                <w:sz w:val="16"/>
                <w:szCs w:val="16"/>
              </w:rPr>
            </w:pPr>
          </w:p>
          <w:p w14:paraId="44A0747D" w14:textId="26E30E2E" w:rsidR="005E5FB4" w:rsidRPr="00572869" w:rsidRDefault="005E5FB4" w:rsidP="005E5FB4">
            <w:pPr>
              <w:rPr>
                <w:rFonts w:ascii="Times New Roman" w:hAnsi="Times New Roman" w:cs="Times New Roman"/>
                <w:sz w:val="16"/>
                <w:szCs w:val="16"/>
              </w:rPr>
            </w:pPr>
          </w:p>
        </w:tc>
      </w:tr>
      <w:tr w:rsidR="003755BB" w:rsidRPr="00572869" w14:paraId="04D151F5" w14:textId="77777777" w:rsidTr="0068366F">
        <w:tc>
          <w:tcPr>
            <w:tcW w:w="607" w:type="dxa"/>
          </w:tcPr>
          <w:p w14:paraId="41948451" w14:textId="75F90456" w:rsidR="005E5FB4" w:rsidRPr="0068366F" w:rsidRDefault="005E5FB4" w:rsidP="005E5FB4">
            <w:pPr>
              <w:contextualSpacing/>
              <w:rPr>
                <w:rFonts w:ascii="Times New Roman" w:hAnsi="Times New Roman" w:cs="Times New Roman"/>
                <w:b/>
                <w:sz w:val="20"/>
                <w:szCs w:val="20"/>
              </w:rPr>
            </w:pPr>
            <w:r w:rsidRPr="0068366F">
              <w:rPr>
                <w:rFonts w:ascii="Times New Roman" w:hAnsi="Times New Roman" w:cs="Times New Roman"/>
                <w:b/>
                <w:sz w:val="20"/>
                <w:szCs w:val="20"/>
              </w:rPr>
              <w:lastRenderedPageBreak/>
              <w:t>1.</w:t>
            </w:r>
            <w:r w:rsidR="00603203" w:rsidRPr="0068366F">
              <w:rPr>
                <w:rFonts w:ascii="Times New Roman" w:hAnsi="Times New Roman" w:cs="Times New Roman"/>
                <w:b/>
                <w:sz w:val="20"/>
                <w:szCs w:val="20"/>
              </w:rPr>
              <w:t>9</w:t>
            </w:r>
          </w:p>
        </w:tc>
        <w:tc>
          <w:tcPr>
            <w:tcW w:w="6480" w:type="dxa"/>
          </w:tcPr>
          <w:p w14:paraId="02B45E38" w14:textId="26953C3F" w:rsidR="005E5FB4" w:rsidRPr="0068366F" w:rsidRDefault="005E5FB4" w:rsidP="005E5FB4">
            <w:pPr>
              <w:contextualSpacing/>
              <w:rPr>
                <w:rFonts w:ascii="Times New Roman" w:hAnsi="Times New Roman" w:cs="Times New Roman"/>
                <w:b/>
                <w:sz w:val="16"/>
                <w:szCs w:val="16"/>
              </w:rPr>
            </w:pPr>
            <w:r w:rsidRPr="0068366F">
              <w:rPr>
                <w:rFonts w:ascii="Times New Roman" w:hAnsi="Times New Roman" w:cs="Times New Roman"/>
                <w:b/>
                <w:sz w:val="20"/>
                <w:szCs w:val="20"/>
              </w:rPr>
              <w:t>Property &amp; Inventory</w:t>
            </w:r>
            <w:r w:rsidR="00021C94" w:rsidRPr="0068366F">
              <w:rPr>
                <w:rFonts w:ascii="Times New Roman" w:hAnsi="Times New Roman" w:cs="Times New Roman"/>
                <w:b/>
                <w:sz w:val="20"/>
                <w:szCs w:val="20"/>
              </w:rPr>
              <w:br/>
            </w:r>
            <w:r w:rsidR="00D64055" w:rsidRPr="0068366F">
              <w:rPr>
                <w:rFonts w:ascii="Times New Roman" w:hAnsi="Times New Roman" w:cs="Times New Roman"/>
                <w:b/>
                <w:sz w:val="16"/>
                <w:szCs w:val="16"/>
              </w:rPr>
              <w:t xml:space="preserve">NOTE: This section of the review is </w:t>
            </w:r>
            <w:r w:rsidR="00CC6A96" w:rsidRPr="0068366F">
              <w:rPr>
                <w:rFonts w:ascii="Times New Roman" w:hAnsi="Times New Roman" w:cs="Times New Roman"/>
                <w:b/>
                <w:sz w:val="16"/>
                <w:szCs w:val="16"/>
              </w:rPr>
              <w:t xml:space="preserve">generally </w:t>
            </w:r>
            <w:r w:rsidR="00D64055" w:rsidRPr="0068366F">
              <w:rPr>
                <w:rFonts w:ascii="Times New Roman" w:hAnsi="Times New Roman" w:cs="Times New Roman"/>
                <w:b/>
                <w:sz w:val="16"/>
                <w:szCs w:val="16"/>
              </w:rPr>
              <w:t xml:space="preserve">conducted every other year. </w:t>
            </w:r>
            <w:r w:rsidR="00B006DC" w:rsidRPr="0068366F">
              <w:rPr>
                <w:rFonts w:ascii="Times New Roman" w:hAnsi="Times New Roman" w:cs="Times New Roman"/>
                <w:b/>
                <w:sz w:val="16"/>
                <w:szCs w:val="16"/>
              </w:rPr>
              <w:t xml:space="preserve">This information was reviewed in PY23 and </w:t>
            </w:r>
            <w:r w:rsidR="0068366F" w:rsidRPr="0068366F">
              <w:rPr>
                <w:rFonts w:ascii="Times New Roman" w:hAnsi="Times New Roman" w:cs="Times New Roman"/>
                <w:b/>
                <w:sz w:val="16"/>
                <w:szCs w:val="16"/>
              </w:rPr>
              <w:t>will be</w:t>
            </w:r>
            <w:r w:rsidR="00B006DC" w:rsidRPr="0068366F">
              <w:rPr>
                <w:rFonts w:ascii="Times New Roman" w:hAnsi="Times New Roman" w:cs="Times New Roman"/>
                <w:b/>
                <w:sz w:val="16"/>
                <w:szCs w:val="16"/>
              </w:rPr>
              <w:t xml:space="preserve"> reviewed </w:t>
            </w:r>
            <w:r w:rsidR="00260661" w:rsidRPr="0068366F">
              <w:rPr>
                <w:rFonts w:ascii="Times New Roman" w:hAnsi="Times New Roman" w:cs="Times New Roman"/>
                <w:b/>
                <w:sz w:val="16"/>
                <w:szCs w:val="16"/>
              </w:rPr>
              <w:t xml:space="preserve">next </w:t>
            </w:r>
            <w:r w:rsidR="00B006DC" w:rsidRPr="0068366F">
              <w:rPr>
                <w:rFonts w:ascii="Times New Roman" w:hAnsi="Times New Roman" w:cs="Times New Roman"/>
                <w:b/>
                <w:sz w:val="16"/>
                <w:szCs w:val="16"/>
              </w:rPr>
              <w:t>in PY25</w:t>
            </w:r>
          </w:p>
          <w:p w14:paraId="6E20DF3D" w14:textId="77777777" w:rsidR="00B006DC" w:rsidRPr="0068366F" w:rsidRDefault="00B006DC" w:rsidP="005E5FB4">
            <w:pPr>
              <w:contextualSpacing/>
              <w:rPr>
                <w:rFonts w:ascii="Times New Roman" w:hAnsi="Times New Roman" w:cs="Times New Roman"/>
                <w:b/>
                <w:sz w:val="16"/>
                <w:szCs w:val="16"/>
              </w:rPr>
            </w:pPr>
          </w:p>
          <w:p w14:paraId="7FADA2AA" w14:textId="698432F4" w:rsidR="005E5FB4" w:rsidRPr="0068366F" w:rsidRDefault="005E5FB4" w:rsidP="00C23D86">
            <w:pPr>
              <w:pStyle w:val="ListParagraph"/>
              <w:numPr>
                <w:ilvl w:val="0"/>
                <w:numId w:val="36"/>
              </w:numPr>
              <w:ind w:left="372"/>
              <w:rPr>
                <w:rFonts w:ascii="Times New Roman" w:hAnsi="Times New Roman" w:cs="Times New Roman"/>
                <w:bCs/>
                <w:sz w:val="16"/>
                <w:szCs w:val="16"/>
              </w:rPr>
            </w:pPr>
            <w:r w:rsidRPr="0068366F">
              <w:rPr>
                <w:rFonts w:ascii="Times New Roman" w:hAnsi="Times New Roman" w:cs="Times New Roman"/>
                <w:b/>
                <w:sz w:val="16"/>
                <w:szCs w:val="16"/>
              </w:rPr>
              <w:t>20 CFR 683.235</w:t>
            </w:r>
            <w:r w:rsidRPr="0068366F">
              <w:rPr>
                <w:rFonts w:ascii="Times New Roman" w:hAnsi="Times New Roman" w:cs="Times New Roman"/>
                <w:bCs/>
                <w:sz w:val="16"/>
                <w:szCs w:val="16"/>
              </w:rPr>
              <w:t xml:space="preserve"> Construction</w:t>
            </w:r>
          </w:p>
          <w:p w14:paraId="17795408" w14:textId="5271F077" w:rsidR="005E5FB4" w:rsidRPr="0068366F" w:rsidRDefault="005E5FB4" w:rsidP="00C23D86">
            <w:pPr>
              <w:pStyle w:val="ListParagraph"/>
              <w:numPr>
                <w:ilvl w:val="0"/>
                <w:numId w:val="36"/>
              </w:numPr>
              <w:ind w:left="372"/>
              <w:rPr>
                <w:rFonts w:ascii="Times New Roman" w:hAnsi="Times New Roman" w:cs="Times New Roman"/>
                <w:bCs/>
                <w:sz w:val="16"/>
                <w:szCs w:val="16"/>
              </w:rPr>
            </w:pPr>
            <w:r w:rsidRPr="0068366F">
              <w:rPr>
                <w:rFonts w:ascii="Times New Roman" w:hAnsi="Times New Roman" w:cs="Times New Roman"/>
                <w:b/>
                <w:bCs/>
                <w:sz w:val="16"/>
                <w:szCs w:val="16"/>
              </w:rPr>
              <w:t>20 CFR 683.240</w:t>
            </w:r>
            <w:r w:rsidR="00C934E6" w:rsidRPr="0068366F">
              <w:rPr>
                <w:rFonts w:ascii="Times New Roman" w:hAnsi="Times New Roman" w:cs="Times New Roman"/>
                <w:bCs/>
                <w:sz w:val="16"/>
                <w:szCs w:val="16"/>
              </w:rPr>
              <w:t xml:space="preserve"> </w:t>
            </w:r>
            <w:r w:rsidR="00C934E6" w:rsidRPr="0068366F">
              <w:rPr>
                <w:rFonts w:ascii="Times New Roman" w:hAnsi="Times New Roman" w:cs="Times New Roman"/>
                <w:sz w:val="16"/>
                <w:szCs w:val="16"/>
              </w:rPr>
              <w:t>Instructions for using real property with Federal equity</w:t>
            </w:r>
          </w:p>
          <w:p w14:paraId="716A4883" w14:textId="51CF32AD" w:rsidR="005E5FB4" w:rsidRPr="0068366F" w:rsidRDefault="005E5FB4" w:rsidP="003761CE">
            <w:pPr>
              <w:pStyle w:val="ListParagraph"/>
              <w:numPr>
                <w:ilvl w:val="0"/>
                <w:numId w:val="10"/>
              </w:numPr>
              <w:rPr>
                <w:rFonts w:ascii="Times New Roman" w:hAnsi="Times New Roman" w:cs="Times New Roman"/>
                <w:sz w:val="16"/>
                <w:szCs w:val="16"/>
              </w:rPr>
            </w:pPr>
            <w:r w:rsidRPr="0068366F">
              <w:rPr>
                <w:rFonts w:ascii="Times New Roman" w:hAnsi="Times New Roman" w:cs="Times New Roman"/>
                <w:b/>
                <w:bCs/>
                <w:sz w:val="16"/>
                <w:szCs w:val="16"/>
              </w:rPr>
              <w:t>20 CFR 688.550</w:t>
            </w:r>
            <w:r w:rsidR="00B800D7" w:rsidRPr="0068366F">
              <w:rPr>
                <w:rFonts w:ascii="Times New Roman" w:hAnsi="Times New Roman" w:cs="Times New Roman"/>
                <w:sz w:val="16"/>
                <w:szCs w:val="16"/>
              </w:rPr>
              <w:t xml:space="preserve"> Costs associated with real property in the YouthBuild program</w:t>
            </w:r>
          </w:p>
          <w:p w14:paraId="79F53FB0" w14:textId="4162BEF7" w:rsidR="005E5FB4" w:rsidRPr="0068366F" w:rsidRDefault="005E5FB4" w:rsidP="003761CE">
            <w:pPr>
              <w:pStyle w:val="ListParagraph"/>
              <w:numPr>
                <w:ilvl w:val="0"/>
                <w:numId w:val="10"/>
              </w:numPr>
              <w:rPr>
                <w:rFonts w:ascii="Times New Roman" w:hAnsi="Times New Roman" w:cs="Times New Roman"/>
                <w:sz w:val="16"/>
                <w:szCs w:val="16"/>
              </w:rPr>
            </w:pPr>
            <w:r w:rsidRPr="0068366F">
              <w:rPr>
                <w:rFonts w:ascii="Times New Roman" w:hAnsi="Times New Roman" w:cs="Times New Roman"/>
                <w:b/>
                <w:bCs/>
                <w:sz w:val="16"/>
                <w:szCs w:val="16"/>
              </w:rPr>
              <w:t xml:space="preserve">2 CFR </w:t>
            </w:r>
            <w:r w:rsidR="007575F0" w:rsidRPr="0068366F">
              <w:rPr>
                <w:rFonts w:ascii="Times New Roman" w:hAnsi="Times New Roman" w:cs="Times New Roman"/>
                <w:b/>
                <w:bCs/>
                <w:sz w:val="16"/>
                <w:szCs w:val="16"/>
              </w:rPr>
              <w:t>200.310</w:t>
            </w:r>
            <w:r w:rsidR="007575F0" w:rsidRPr="0068366F">
              <w:rPr>
                <w:rFonts w:ascii="Times New Roman" w:hAnsi="Times New Roman" w:cs="Times New Roman"/>
                <w:sz w:val="16"/>
                <w:szCs w:val="16"/>
              </w:rPr>
              <w:t xml:space="preserve"> Insurance</w:t>
            </w:r>
            <w:r w:rsidRPr="0068366F">
              <w:rPr>
                <w:rFonts w:ascii="Times New Roman" w:hAnsi="Times New Roman" w:cs="Times New Roman"/>
                <w:sz w:val="16"/>
                <w:szCs w:val="16"/>
              </w:rPr>
              <w:t xml:space="preserve"> Coverage</w:t>
            </w:r>
          </w:p>
          <w:p w14:paraId="434655FC" w14:textId="587066F0" w:rsidR="005E5FB4" w:rsidRPr="0068366F" w:rsidRDefault="005E5FB4" w:rsidP="003761CE">
            <w:pPr>
              <w:pStyle w:val="ListParagraph"/>
              <w:numPr>
                <w:ilvl w:val="0"/>
                <w:numId w:val="10"/>
              </w:numPr>
              <w:rPr>
                <w:rFonts w:ascii="Times New Roman" w:hAnsi="Times New Roman" w:cs="Times New Roman"/>
                <w:sz w:val="16"/>
                <w:szCs w:val="16"/>
              </w:rPr>
            </w:pPr>
            <w:r w:rsidRPr="0068366F">
              <w:rPr>
                <w:rFonts w:ascii="Times New Roman" w:hAnsi="Times New Roman" w:cs="Times New Roman"/>
                <w:b/>
                <w:bCs/>
                <w:sz w:val="16"/>
                <w:szCs w:val="16"/>
              </w:rPr>
              <w:t xml:space="preserve">2 CFR </w:t>
            </w:r>
            <w:r w:rsidR="007575F0" w:rsidRPr="0068366F">
              <w:rPr>
                <w:rFonts w:ascii="Times New Roman" w:hAnsi="Times New Roman" w:cs="Times New Roman"/>
                <w:b/>
                <w:bCs/>
                <w:sz w:val="16"/>
                <w:szCs w:val="16"/>
              </w:rPr>
              <w:t>200.311</w:t>
            </w:r>
            <w:r w:rsidR="007575F0" w:rsidRPr="0068366F">
              <w:rPr>
                <w:rFonts w:ascii="Times New Roman" w:hAnsi="Times New Roman" w:cs="Times New Roman"/>
                <w:sz w:val="16"/>
                <w:szCs w:val="16"/>
              </w:rPr>
              <w:t xml:space="preserve"> Real</w:t>
            </w:r>
            <w:r w:rsidRPr="0068366F">
              <w:rPr>
                <w:rFonts w:ascii="Times New Roman" w:hAnsi="Times New Roman" w:cs="Times New Roman"/>
                <w:sz w:val="16"/>
                <w:szCs w:val="16"/>
              </w:rPr>
              <w:t xml:space="preserve"> Property</w:t>
            </w:r>
          </w:p>
          <w:p w14:paraId="7C5D72B2" w14:textId="6B34B71E" w:rsidR="005E5FB4" w:rsidRPr="0068366F" w:rsidRDefault="005E5FB4" w:rsidP="003761CE">
            <w:pPr>
              <w:pStyle w:val="ListParagraph"/>
              <w:numPr>
                <w:ilvl w:val="0"/>
                <w:numId w:val="10"/>
              </w:numPr>
              <w:rPr>
                <w:rFonts w:ascii="Times New Roman" w:hAnsi="Times New Roman" w:cs="Times New Roman"/>
                <w:sz w:val="16"/>
                <w:szCs w:val="16"/>
              </w:rPr>
            </w:pPr>
            <w:r w:rsidRPr="0068366F">
              <w:rPr>
                <w:rFonts w:ascii="Times New Roman" w:hAnsi="Times New Roman" w:cs="Times New Roman"/>
                <w:b/>
                <w:bCs/>
                <w:sz w:val="16"/>
                <w:szCs w:val="16"/>
              </w:rPr>
              <w:t>2 CFR 200.312</w:t>
            </w:r>
            <w:r w:rsidRPr="0068366F">
              <w:rPr>
                <w:rFonts w:ascii="Times New Roman" w:hAnsi="Times New Roman" w:cs="Times New Roman"/>
                <w:sz w:val="16"/>
                <w:szCs w:val="16"/>
              </w:rPr>
              <w:t xml:space="preserve"> Federally owned and exempt property</w:t>
            </w:r>
          </w:p>
          <w:p w14:paraId="280601D0" w14:textId="77777777" w:rsidR="005E5FB4" w:rsidRPr="0068366F" w:rsidRDefault="005E5FB4" w:rsidP="003761CE">
            <w:pPr>
              <w:pStyle w:val="ListParagraph"/>
              <w:numPr>
                <w:ilvl w:val="0"/>
                <w:numId w:val="10"/>
              </w:numPr>
              <w:rPr>
                <w:rFonts w:ascii="Times New Roman" w:hAnsi="Times New Roman" w:cs="Times New Roman"/>
                <w:sz w:val="16"/>
                <w:szCs w:val="16"/>
              </w:rPr>
            </w:pPr>
            <w:r w:rsidRPr="0068366F">
              <w:rPr>
                <w:rFonts w:ascii="Times New Roman" w:hAnsi="Times New Roman" w:cs="Times New Roman"/>
                <w:b/>
                <w:bCs/>
                <w:sz w:val="16"/>
                <w:szCs w:val="16"/>
              </w:rPr>
              <w:t>2 CFR 200.313</w:t>
            </w:r>
            <w:r w:rsidRPr="0068366F">
              <w:rPr>
                <w:rFonts w:ascii="Times New Roman" w:hAnsi="Times New Roman" w:cs="Times New Roman"/>
                <w:sz w:val="16"/>
                <w:szCs w:val="16"/>
              </w:rPr>
              <w:t xml:space="preserve"> Equipment</w:t>
            </w:r>
          </w:p>
          <w:p w14:paraId="098058D0" w14:textId="6AB5927C" w:rsidR="005E5FB4" w:rsidRPr="0068366F" w:rsidRDefault="005E5FB4" w:rsidP="003761CE">
            <w:pPr>
              <w:pStyle w:val="ListParagraph"/>
              <w:numPr>
                <w:ilvl w:val="0"/>
                <w:numId w:val="10"/>
              </w:numPr>
              <w:rPr>
                <w:rFonts w:ascii="Times New Roman" w:hAnsi="Times New Roman" w:cs="Times New Roman"/>
                <w:sz w:val="16"/>
                <w:szCs w:val="16"/>
              </w:rPr>
            </w:pPr>
            <w:r w:rsidRPr="0068366F">
              <w:rPr>
                <w:rFonts w:ascii="Times New Roman" w:hAnsi="Times New Roman" w:cs="Times New Roman"/>
                <w:b/>
                <w:bCs/>
                <w:sz w:val="16"/>
                <w:szCs w:val="16"/>
              </w:rPr>
              <w:t xml:space="preserve">2 CFR </w:t>
            </w:r>
            <w:r w:rsidR="007575F0" w:rsidRPr="0068366F">
              <w:rPr>
                <w:rFonts w:ascii="Times New Roman" w:hAnsi="Times New Roman" w:cs="Times New Roman"/>
                <w:b/>
                <w:bCs/>
                <w:sz w:val="16"/>
                <w:szCs w:val="16"/>
              </w:rPr>
              <w:t>200.314</w:t>
            </w:r>
            <w:r w:rsidR="007575F0" w:rsidRPr="0068366F">
              <w:rPr>
                <w:rFonts w:ascii="Times New Roman" w:hAnsi="Times New Roman" w:cs="Times New Roman"/>
                <w:sz w:val="16"/>
                <w:szCs w:val="16"/>
              </w:rPr>
              <w:t xml:space="preserve"> Supplies</w:t>
            </w:r>
          </w:p>
          <w:p w14:paraId="1BDBEBA5" w14:textId="382F05E9" w:rsidR="005E5FB4" w:rsidRDefault="005E5FB4" w:rsidP="003761CE">
            <w:pPr>
              <w:pStyle w:val="ListParagraph"/>
              <w:numPr>
                <w:ilvl w:val="0"/>
                <w:numId w:val="10"/>
              </w:numPr>
              <w:rPr>
                <w:rFonts w:ascii="Times New Roman" w:hAnsi="Times New Roman" w:cs="Times New Roman"/>
                <w:sz w:val="16"/>
                <w:szCs w:val="16"/>
              </w:rPr>
            </w:pPr>
            <w:r w:rsidRPr="0068366F">
              <w:rPr>
                <w:rFonts w:ascii="Times New Roman" w:hAnsi="Times New Roman" w:cs="Times New Roman"/>
                <w:b/>
                <w:bCs/>
                <w:sz w:val="16"/>
                <w:szCs w:val="16"/>
              </w:rPr>
              <w:t xml:space="preserve">2 CFR </w:t>
            </w:r>
            <w:r w:rsidR="007575F0" w:rsidRPr="0068366F">
              <w:rPr>
                <w:rFonts w:ascii="Times New Roman" w:hAnsi="Times New Roman" w:cs="Times New Roman"/>
                <w:b/>
                <w:bCs/>
                <w:sz w:val="16"/>
                <w:szCs w:val="16"/>
              </w:rPr>
              <w:t>200.315</w:t>
            </w:r>
            <w:r w:rsidR="007575F0" w:rsidRPr="0068366F">
              <w:rPr>
                <w:rFonts w:ascii="Times New Roman" w:hAnsi="Times New Roman" w:cs="Times New Roman"/>
                <w:sz w:val="16"/>
                <w:szCs w:val="16"/>
              </w:rPr>
              <w:t xml:space="preserve"> Intangible</w:t>
            </w:r>
            <w:r w:rsidRPr="0068366F">
              <w:rPr>
                <w:rFonts w:ascii="Times New Roman" w:hAnsi="Times New Roman" w:cs="Times New Roman"/>
                <w:sz w:val="16"/>
                <w:szCs w:val="16"/>
              </w:rPr>
              <w:t xml:space="preserve"> property</w:t>
            </w:r>
          </w:p>
          <w:p w14:paraId="036D8A98" w14:textId="114F6A0B" w:rsidR="00400631" w:rsidRPr="00B64315" w:rsidRDefault="00400631" w:rsidP="003761CE">
            <w:pPr>
              <w:pStyle w:val="ListParagraph"/>
              <w:numPr>
                <w:ilvl w:val="0"/>
                <w:numId w:val="10"/>
              </w:numPr>
              <w:rPr>
                <w:rFonts w:ascii="Times New Roman" w:hAnsi="Times New Roman" w:cs="Times New Roman"/>
                <w:sz w:val="16"/>
                <w:szCs w:val="16"/>
                <w:highlight w:val="cyan"/>
              </w:rPr>
            </w:pPr>
            <w:r w:rsidRPr="00B64315">
              <w:rPr>
                <w:rFonts w:ascii="Times New Roman" w:hAnsi="Times New Roman" w:cs="Times New Roman"/>
                <w:b/>
                <w:bCs/>
                <w:sz w:val="16"/>
                <w:szCs w:val="16"/>
                <w:highlight w:val="cyan"/>
              </w:rPr>
              <w:t xml:space="preserve">2 CFR </w:t>
            </w:r>
            <w:r w:rsidR="00487FDD" w:rsidRPr="00B64315">
              <w:rPr>
                <w:rFonts w:ascii="Times New Roman" w:hAnsi="Times New Roman" w:cs="Times New Roman"/>
                <w:b/>
                <w:bCs/>
                <w:sz w:val="16"/>
                <w:szCs w:val="16"/>
                <w:highlight w:val="cyan"/>
              </w:rPr>
              <w:t xml:space="preserve">200.453 </w:t>
            </w:r>
            <w:r w:rsidR="00487FDD" w:rsidRPr="00B64315">
              <w:rPr>
                <w:rFonts w:ascii="Times New Roman" w:hAnsi="Times New Roman" w:cs="Times New Roman"/>
                <w:sz w:val="16"/>
                <w:szCs w:val="16"/>
                <w:highlight w:val="cyan"/>
              </w:rPr>
              <w:t>Materials and supplies costs, including costs of computing devices</w:t>
            </w:r>
          </w:p>
          <w:p w14:paraId="5EEBE8BD" w14:textId="78940A57" w:rsidR="005E5FB4" w:rsidRPr="005C35B9" w:rsidRDefault="00F22ABE" w:rsidP="003761CE">
            <w:pPr>
              <w:pStyle w:val="ListParagraph"/>
              <w:numPr>
                <w:ilvl w:val="0"/>
                <w:numId w:val="10"/>
              </w:numPr>
              <w:rPr>
                <w:rFonts w:ascii="Times New Roman" w:hAnsi="Times New Roman" w:cs="Times New Roman"/>
                <w:bCs/>
                <w:sz w:val="16"/>
                <w:szCs w:val="16"/>
                <w:highlight w:val="green"/>
              </w:rPr>
            </w:pPr>
            <w:r w:rsidRPr="005C35B9">
              <w:rPr>
                <w:rFonts w:ascii="Times New Roman" w:hAnsi="Times New Roman" w:cs="Times New Roman"/>
                <w:b/>
                <w:bCs/>
                <w:sz w:val="16"/>
                <w:szCs w:val="16"/>
                <w:highlight w:val="green"/>
              </w:rPr>
              <w:t xml:space="preserve">2 CFR 200.1 </w:t>
            </w:r>
            <w:r w:rsidRPr="005C35B9">
              <w:rPr>
                <w:rFonts w:ascii="Times New Roman" w:hAnsi="Times New Roman" w:cs="Times New Roman"/>
                <w:sz w:val="16"/>
                <w:szCs w:val="16"/>
                <w:highlight w:val="green"/>
              </w:rPr>
              <w:t xml:space="preserve">Definitions: </w:t>
            </w:r>
            <w:r w:rsidR="005E5FB4" w:rsidRPr="005C35B9">
              <w:rPr>
                <w:rFonts w:ascii="Times New Roman" w:hAnsi="Times New Roman" w:cs="Times New Roman"/>
                <w:sz w:val="16"/>
                <w:szCs w:val="16"/>
                <w:highlight w:val="green"/>
              </w:rPr>
              <w:t>Micro-purchase</w:t>
            </w:r>
            <w:r w:rsidRPr="005C35B9">
              <w:rPr>
                <w:rFonts w:ascii="Times New Roman" w:hAnsi="Times New Roman" w:cs="Times New Roman"/>
                <w:sz w:val="16"/>
                <w:szCs w:val="16"/>
                <w:highlight w:val="green"/>
              </w:rPr>
              <w:t xml:space="preserve"> and micro-purchase threshold</w:t>
            </w:r>
          </w:p>
          <w:p w14:paraId="1B4C85A9" w14:textId="3F0AD092" w:rsidR="005E5FB4" w:rsidRDefault="00906C27" w:rsidP="003761CE">
            <w:pPr>
              <w:pStyle w:val="ListParagraph"/>
              <w:numPr>
                <w:ilvl w:val="0"/>
                <w:numId w:val="10"/>
              </w:numPr>
              <w:rPr>
                <w:rFonts w:ascii="Times New Roman" w:hAnsi="Times New Roman" w:cs="Times New Roman"/>
                <w:sz w:val="16"/>
                <w:szCs w:val="16"/>
              </w:rPr>
            </w:pPr>
            <w:r w:rsidRPr="0068366F">
              <w:rPr>
                <w:rFonts w:ascii="Times New Roman" w:hAnsi="Times New Roman" w:cs="Times New Roman"/>
                <w:b/>
                <w:bCs/>
                <w:sz w:val="16"/>
                <w:szCs w:val="16"/>
              </w:rPr>
              <w:t xml:space="preserve">WIOA </w:t>
            </w:r>
            <w:r w:rsidR="0049152B" w:rsidRPr="0068366F">
              <w:rPr>
                <w:rFonts w:ascii="Times New Roman" w:hAnsi="Times New Roman" w:cs="Times New Roman"/>
                <w:b/>
                <w:bCs/>
                <w:sz w:val="16"/>
                <w:szCs w:val="16"/>
              </w:rPr>
              <w:t>I-B</w:t>
            </w:r>
            <w:r w:rsidR="005E5FB4" w:rsidRPr="0068366F">
              <w:rPr>
                <w:rFonts w:ascii="Times New Roman" w:hAnsi="Times New Roman" w:cs="Times New Roman"/>
                <w:b/>
                <w:bCs/>
                <w:sz w:val="16"/>
                <w:szCs w:val="16"/>
              </w:rPr>
              <w:t xml:space="preserve"> Policy 5260 Rev</w:t>
            </w:r>
            <w:r w:rsidR="005C35B9" w:rsidRPr="005C35B9">
              <w:rPr>
                <w:rFonts w:ascii="Times New Roman" w:hAnsi="Times New Roman" w:cs="Times New Roman"/>
                <w:b/>
                <w:bCs/>
                <w:sz w:val="16"/>
                <w:szCs w:val="16"/>
                <w:highlight w:val="green"/>
              </w:rPr>
              <w:t>5</w:t>
            </w:r>
            <w:r w:rsidR="00F939FD" w:rsidRPr="005C35B9">
              <w:rPr>
                <w:rFonts w:ascii="Times New Roman" w:hAnsi="Times New Roman" w:cs="Times New Roman"/>
                <w:b/>
                <w:bCs/>
                <w:sz w:val="16"/>
                <w:szCs w:val="16"/>
                <w:highlight w:val="green"/>
              </w:rPr>
              <w:t xml:space="preserve"> </w:t>
            </w:r>
            <w:r w:rsidR="00F939FD" w:rsidRPr="005C35B9">
              <w:rPr>
                <w:rFonts w:ascii="Times New Roman" w:hAnsi="Times New Roman" w:cs="Times New Roman"/>
                <w:sz w:val="16"/>
                <w:szCs w:val="16"/>
                <w:highlight w:val="green"/>
              </w:rPr>
              <w:t>(</w:t>
            </w:r>
            <w:r w:rsidR="00B64315">
              <w:rPr>
                <w:rFonts w:ascii="Times New Roman" w:hAnsi="Times New Roman" w:cs="Times New Roman"/>
                <w:sz w:val="16"/>
                <w:szCs w:val="16"/>
                <w:highlight w:val="green"/>
              </w:rPr>
              <w:t>October 1, 2024</w:t>
            </w:r>
            <w:r w:rsidR="00F939FD" w:rsidRPr="005C35B9">
              <w:rPr>
                <w:rFonts w:ascii="Times New Roman" w:hAnsi="Times New Roman" w:cs="Times New Roman"/>
                <w:sz w:val="16"/>
                <w:szCs w:val="16"/>
                <w:highlight w:val="green"/>
              </w:rPr>
              <w:t>)</w:t>
            </w:r>
            <w:r w:rsidR="005E5FB4" w:rsidRPr="0068366F">
              <w:rPr>
                <w:rFonts w:ascii="Times New Roman" w:hAnsi="Times New Roman" w:cs="Times New Roman"/>
                <w:sz w:val="16"/>
                <w:szCs w:val="16"/>
              </w:rPr>
              <w:t xml:space="preserve"> - Allowable Cost and Prior Approval Requirements</w:t>
            </w:r>
          </w:p>
          <w:p w14:paraId="3621C108" w14:textId="35E865CB" w:rsidR="00575006" w:rsidRDefault="00762F24" w:rsidP="00575006">
            <w:pPr>
              <w:pStyle w:val="ListParagraph"/>
              <w:ind w:left="360"/>
              <w:rPr>
                <w:rFonts w:ascii="Times New Roman" w:hAnsi="Times New Roman" w:cs="Times New Roman"/>
                <w:sz w:val="16"/>
                <w:szCs w:val="16"/>
              </w:rPr>
            </w:pPr>
            <w:r>
              <w:rPr>
                <w:rFonts w:ascii="Times New Roman" w:hAnsi="Times New Roman" w:cs="Times New Roman"/>
                <w:sz w:val="16"/>
                <w:szCs w:val="16"/>
              </w:rPr>
              <w:t xml:space="preserve">3.b. </w:t>
            </w:r>
            <w:r w:rsidR="00575006" w:rsidRPr="00575006">
              <w:rPr>
                <w:rFonts w:ascii="Times New Roman" w:hAnsi="Times New Roman" w:cs="Times New Roman"/>
                <w:sz w:val="16"/>
                <w:szCs w:val="16"/>
              </w:rPr>
              <w:t>In accordance with 2 CFR Part 230 Appendix B, Section 15, Employment Security Department requires that all entities receiving WIOA funds request and obtain prior approval for all single item equipment and capital improvement purchases that cost Page 3 of 5 $10,000 or more.</w:t>
            </w:r>
          </w:p>
          <w:p w14:paraId="4EC894FE" w14:textId="509A44EE" w:rsidR="007C516B" w:rsidRPr="00765EE0" w:rsidRDefault="00765EE0" w:rsidP="00765EE0">
            <w:pPr>
              <w:pStyle w:val="ListParagraph"/>
              <w:numPr>
                <w:ilvl w:val="0"/>
                <w:numId w:val="10"/>
              </w:numPr>
              <w:rPr>
                <w:rFonts w:ascii="Times New Roman" w:hAnsi="Times New Roman" w:cs="Times New Roman"/>
                <w:sz w:val="16"/>
                <w:szCs w:val="16"/>
                <w:highlight w:val="cyan"/>
              </w:rPr>
            </w:pPr>
            <w:r w:rsidRPr="00765EE0">
              <w:rPr>
                <w:rFonts w:ascii="Times New Roman" w:hAnsi="Times New Roman" w:cs="Times New Roman"/>
                <w:b/>
                <w:bCs/>
                <w:sz w:val="16"/>
                <w:szCs w:val="16"/>
                <w:highlight w:val="cyan"/>
              </w:rPr>
              <w:t>WIOA I-B Policy 5407</w:t>
            </w:r>
            <w:r w:rsidRPr="00765EE0">
              <w:rPr>
                <w:rFonts w:ascii="Times New Roman" w:hAnsi="Times New Roman" w:cs="Times New Roman"/>
                <w:sz w:val="16"/>
                <w:szCs w:val="16"/>
                <w:highlight w:val="cyan"/>
              </w:rPr>
              <w:t xml:space="preserve"> Property Management and Inventory</w:t>
            </w:r>
          </w:p>
          <w:p w14:paraId="14733FFF" w14:textId="77777777" w:rsidR="005E5FB4" w:rsidRPr="0068366F" w:rsidRDefault="005E5FB4" w:rsidP="005E5FB4">
            <w:pPr>
              <w:pStyle w:val="ListParagraph"/>
              <w:ind w:left="360"/>
              <w:rPr>
                <w:rFonts w:ascii="Times New Roman" w:hAnsi="Times New Roman" w:cs="Times New Roman"/>
                <w:sz w:val="16"/>
                <w:szCs w:val="16"/>
              </w:rPr>
            </w:pPr>
          </w:p>
          <w:p w14:paraId="61B0668E" w14:textId="44E7A0D9" w:rsidR="005E5FB4" w:rsidRPr="0068366F" w:rsidRDefault="005E5FB4" w:rsidP="005E5FB4">
            <w:pPr>
              <w:contextualSpacing/>
              <w:rPr>
                <w:rFonts w:ascii="Times New Roman" w:hAnsi="Times New Roman" w:cs="Times New Roman"/>
                <w:bCs/>
                <w:sz w:val="16"/>
                <w:szCs w:val="16"/>
              </w:rPr>
            </w:pPr>
            <w:r w:rsidRPr="0068366F">
              <w:rPr>
                <w:rFonts w:ascii="Times New Roman" w:hAnsi="Times New Roman" w:cs="Times New Roman"/>
                <w:bCs/>
                <w:sz w:val="16"/>
                <w:szCs w:val="16"/>
              </w:rPr>
              <w:t>The micro-purchase base threshold of $3,500 (FAR 2.101) is increased to $10,000 and the simplified acquisition threshold previous set at $150,000 to $250,000, effective June 20, 2018 (M-18-18)</w:t>
            </w:r>
            <w:r w:rsidR="00D81304" w:rsidRPr="0068366F">
              <w:rPr>
                <w:rFonts w:ascii="Times New Roman" w:hAnsi="Times New Roman" w:cs="Times New Roman"/>
                <w:bCs/>
                <w:sz w:val="16"/>
                <w:szCs w:val="16"/>
              </w:rPr>
              <w:t xml:space="preserve"> and adopted into </w:t>
            </w:r>
            <w:r w:rsidR="00A047A7" w:rsidRPr="0068366F">
              <w:rPr>
                <w:rFonts w:ascii="Times New Roman" w:hAnsi="Times New Roman" w:cs="Times New Roman"/>
                <w:bCs/>
                <w:sz w:val="16"/>
                <w:szCs w:val="16"/>
              </w:rPr>
              <w:t>2 C.F.R. § 200.320(a)(1) November 2020.</w:t>
            </w:r>
          </w:p>
          <w:p w14:paraId="475B3E56" w14:textId="77777777" w:rsidR="005E5FB4" w:rsidRPr="0068366F" w:rsidRDefault="005E5FB4" w:rsidP="005E5FB4">
            <w:pPr>
              <w:contextualSpacing/>
              <w:rPr>
                <w:rFonts w:ascii="Times New Roman" w:hAnsi="Times New Roman" w:cs="Times New Roman"/>
                <w:b/>
                <w:sz w:val="16"/>
                <w:szCs w:val="16"/>
              </w:rPr>
            </w:pPr>
          </w:p>
          <w:p w14:paraId="12734089" w14:textId="77777777" w:rsidR="005E5FB4" w:rsidRPr="0068366F" w:rsidRDefault="005E5FB4" w:rsidP="005E5FB4">
            <w:pPr>
              <w:contextualSpacing/>
              <w:rPr>
                <w:rFonts w:ascii="Times New Roman" w:hAnsi="Times New Roman" w:cs="Times New Roman"/>
                <w:b/>
                <w:sz w:val="16"/>
                <w:szCs w:val="16"/>
              </w:rPr>
            </w:pPr>
          </w:p>
          <w:p w14:paraId="79A4F169" w14:textId="77777777" w:rsidR="005E5FB4" w:rsidRPr="0068366F" w:rsidRDefault="005E5FB4" w:rsidP="005E5FB4">
            <w:pPr>
              <w:contextualSpacing/>
              <w:rPr>
                <w:rFonts w:ascii="Times New Roman" w:hAnsi="Times New Roman" w:cs="Times New Roman"/>
                <w:b/>
                <w:sz w:val="16"/>
                <w:szCs w:val="16"/>
              </w:rPr>
            </w:pPr>
          </w:p>
        </w:tc>
        <w:tc>
          <w:tcPr>
            <w:tcW w:w="3600" w:type="dxa"/>
          </w:tcPr>
          <w:p w14:paraId="6A7F92B2" w14:textId="0D00D861" w:rsidR="005E5FB4" w:rsidRPr="0068366F" w:rsidRDefault="005E5FB4" w:rsidP="003761CE">
            <w:pPr>
              <w:pStyle w:val="ListParagraph"/>
              <w:numPr>
                <w:ilvl w:val="0"/>
                <w:numId w:val="11"/>
              </w:numPr>
              <w:rPr>
                <w:rFonts w:ascii="Times New Roman" w:eastAsia="Times New Roman" w:hAnsi="Times New Roman" w:cs="Times New Roman"/>
                <w:sz w:val="16"/>
                <w:szCs w:val="16"/>
              </w:rPr>
            </w:pPr>
            <w:r w:rsidRPr="0068366F">
              <w:rPr>
                <w:rFonts w:ascii="Times New Roman" w:hAnsi="Times New Roman" w:cs="Times New Roman"/>
                <w:sz w:val="16"/>
                <w:szCs w:val="16"/>
              </w:rPr>
              <w:t>LWDB has inventory items listed and are easy to locate, properly tagged, and in good condition.</w:t>
            </w:r>
          </w:p>
          <w:p w14:paraId="61733C84" w14:textId="61584300" w:rsidR="005E5FB4" w:rsidRPr="0068366F" w:rsidRDefault="00E13686" w:rsidP="005E5FB4">
            <w:pPr>
              <w:ind w:left="360"/>
              <w:rPr>
                <w:rFonts w:ascii="Times New Roman" w:eastAsia="Times New Roman" w:hAnsi="Times New Roman" w:cs="Times New Roman"/>
                <w:sz w:val="16"/>
                <w:szCs w:val="16"/>
              </w:rPr>
            </w:pPr>
            <w:sdt>
              <w:sdtPr>
                <w:rPr>
                  <w:rFonts w:ascii="Times New Roman" w:eastAsia="MS Gothic" w:hAnsi="Times New Roman" w:cs="Times New Roman"/>
                  <w:b/>
                  <w:sz w:val="16"/>
                  <w:szCs w:val="16"/>
                </w:rPr>
                <w:id w:val="926000402"/>
                <w14:checkbox>
                  <w14:checked w14:val="0"/>
                  <w14:checkedState w14:val="2612" w14:font="MS Gothic"/>
                  <w14:uncheckedState w14:val="2610" w14:font="MS Gothic"/>
                </w14:checkbox>
              </w:sdtPr>
              <w:sdtEndPr/>
              <w:sdtContent>
                <w:r w:rsidR="005E5FB4" w:rsidRPr="0068366F">
                  <w:rPr>
                    <w:rFonts w:ascii="Segoe UI Symbol" w:eastAsia="MS Gothic" w:hAnsi="Segoe UI Symbol" w:cs="Segoe UI Symbol"/>
                    <w:b/>
                    <w:sz w:val="16"/>
                    <w:szCs w:val="16"/>
                  </w:rPr>
                  <w:t>☐</w:t>
                </w:r>
              </w:sdtContent>
            </w:sdt>
            <w:r w:rsidR="005E5FB4" w:rsidRPr="0068366F">
              <w:rPr>
                <w:rFonts w:ascii="Times New Roman" w:eastAsia="Times New Roman" w:hAnsi="Times New Roman" w:cs="Times New Roman"/>
                <w:sz w:val="16"/>
                <w:szCs w:val="16"/>
              </w:rPr>
              <w:t xml:space="preserve"> Yes</w:t>
            </w:r>
            <w:r w:rsidR="005E5FB4" w:rsidRPr="0068366F">
              <w:rPr>
                <w:rFonts w:ascii="Times New Roman" w:eastAsia="MS Gothic" w:hAnsi="Times New Roman" w:cs="Times New Roman"/>
                <w:b/>
                <w:sz w:val="16"/>
                <w:szCs w:val="16"/>
              </w:rPr>
              <w:t xml:space="preserve"> </w:t>
            </w:r>
            <w:sdt>
              <w:sdtPr>
                <w:rPr>
                  <w:rFonts w:ascii="Times New Roman" w:eastAsia="MS Gothic" w:hAnsi="Times New Roman" w:cs="Times New Roman"/>
                  <w:b/>
                  <w:sz w:val="16"/>
                  <w:szCs w:val="16"/>
                </w:rPr>
                <w:id w:val="196283101"/>
                <w14:checkbox>
                  <w14:checked w14:val="0"/>
                  <w14:checkedState w14:val="2612" w14:font="MS Gothic"/>
                  <w14:uncheckedState w14:val="2610" w14:font="MS Gothic"/>
                </w14:checkbox>
              </w:sdtPr>
              <w:sdtEndPr/>
              <w:sdtContent>
                <w:r w:rsidR="005E5FB4" w:rsidRPr="0068366F">
                  <w:rPr>
                    <w:rFonts w:ascii="Segoe UI Symbol" w:eastAsia="MS Gothic" w:hAnsi="Segoe UI Symbol" w:cs="Segoe UI Symbol"/>
                    <w:b/>
                    <w:sz w:val="16"/>
                    <w:szCs w:val="16"/>
                  </w:rPr>
                  <w:t>☐</w:t>
                </w:r>
              </w:sdtContent>
            </w:sdt>
            <w:r w:rsidR="005E5FB4" w:rsidRPr="0068366F">
              <w:rPr>
                <w:rFonts w:ascii="Times New Roman" w:eastAsia="Times New Roman" w:hAnsi="Times New Roman" w:cs="Times New Roman"/>
                <w:sz w:val="16"/>
                <w:szCs w:val="16"/>
              </w:rPr>
              <w:t xml:space="preserve"> No</w:t>
            </w:r>
          </w:p>
          <w:p w14:paraId="2B54C7B5" w14:textId="15B5CEA2" w:rsidR="005E5FB4" w:rsidRPr="0068366F" w:rsidRDefault="005E5FB4" w:rsidP="003761CE">
            <w:pPr>
              <w:pStyle w:val="ListParagraph"/>
              <w:numPr>
                <w:ilvl w:val="0"/>
                <w:numId w:val="11"/>
              </w:numPr>
              <w:rPr>
                <w:rFonts w:ascii="Times New Roman" w:eastAsia="Times New Roman" w:hAnsi="Times New Roman" w:cs="Times New Roman"/>
                <w:sz w:val="16"/>
                <w:szCs w:val="16"/>
              </w:rPr>
            </w:pPr>
            <w:r w:rsidRPr="0068366F">
              <w:rPr>
                <w:rFonts w:ascii="Times New Roman" w:hAnsi="Times New Roman" w:cs="Times New Roman"/>
                <w:sz w:val="16"/>
                <w:szCs w:val="16"/>
              </w:rPr>
              <w:t xml:space="preserve">Is any equipment leased? </w:t>
            </w:r>
            <w:sdt>
              <w:sdtPr>
                <w:rPr>
                  <w:rFonts w:ascii="Segoe UI Symbol" w:eastAsia="MS Gothic" w:hAnsi="Segoe UI Symbol" w:cs="Segoe UI Symbol"/>
                  <w:b/>
                  <w:sz w:val="16"/>
                  <w:szCs w:val="16"/>
                </w:rPr>
                <w:id w:val="-382484001"/>
                <w14:checkbox>
                  <w14:checked w14:val="0"/>
                  <w14:checkedState w14:val="2612" w14:font="MS Gothic"/>
                  <w14:uncheckedState w14:val="2610" w14:font="MS Gothic"/>
                </w14:checkbox>
              </w:sdtPr>
              <w:sdtEndPr/>
              <w:sdtContent>
                <w:r w:rsidRPr="0068366F">
                  <w:rPr>
                    <w:rFonts w:ascii="Segoe UI Symbol" w:eastAsia="MS Gothic" w:hAnsi="Segoe UI Symbol" w:cs="Segoe UI Symbol"/>
                    <w:b/>
                    <w:sz w:val="16"/>
                    <w:szCs w:val="16"/>
                  </w:rPr>
                  <w:t>☐</w:t>
                </w:r>
              </w:sdtContent>
            </w:sdt>
            <w:r w:rsidRPr="0068366F">
              <w:rPr>
                <w:rFonts w:ascii="Times New Roman" w:eastAsia="Times New Roman" w:hAnsi="Times New Roman" w:cs="Times New Roman"/>
                <w:sz w:val="16"/>
                <w:szCs w:val="16"/>
              </w:rPr>
              <w:t xml:space="preserve"> Yes</w:t>
            </w:r>
            <w:r w:rsidRPr="0068366F">
              <w:rPr>
                <w:rFonts w:ascii="Times New Roman" w:eastAsia="MS Gothic" w:hAnsi="Times New Roman" w:cs="Times New Roman"/>
                <w:b/>
                <w:sz w:val="16"/>
                <w:szCs w:val="16"/>
              </w:rPr>
              <w:t xml:space="preserve"> </w:t>
            </w:r>
            <w:sdt>
              <w:sdtPr>
                <w:rPr>
                  <w:rFonts w:ascii="Segoe UI Symbol" w:eastAsia="MS Gothic" w:hAnsi="Segoe UI Symbol" w:cs="Segoe UI Symbol"/>
                  <w:b/>
                  <w:sz w:val="16"/>
                  <w:szCs w:val="16"/>
                </w:rPr>
                <w:id w:val="-588391338"/>
                <w14:checkbox>
                  <w14:checked w14:val="0"/>
                  <w14:checkedState w14:val="2612" w14:font="MS Gothic"/>
                  <w14:uncheckedState w14:val="2610" w14:font="MS Gothic"/>
                </w14:checkbox>
              </w:sdtPr>
              <w:sdtEndPr/>
              <w:sdtContent>
                <w:r w:rsidRPr="0068366F">
                  <w:rPr>
                    <w:rFonts w:ascii="Segoe UI Symbol" w:eastAsia="MS Gothic" w:hAnsi="Segoe UI Symbol" w:cs="Segoe UI Symbol"/>
                    <w:b/>
                    <w:sz w:val="16"/>
                    <w:szCs w:val="16"/>
                  </w:rPr>
                  <w:t>☐</w:t>
                </w:r>
              </w:sdtContent>
            </w:sdt>
            <w:r w:rsidRPr="0068366F">
              <w:rPr>
                <w:rFonts w:ascii="Times New Roman" w:eastAsia="Times New Roman" w:hAnsi="Times New Roman" w:cs="Times New Roman"/>
                <w:sz w:val="16"/>
                <w:szCs w:val="16"/>
              </w:rPr>
              <w:t xml:space="preserve"> No</w:t>
            </w:r>
          </w:p>
          <w:p w14:paraId="15024C1F" w14:textId="77777777" w:rsidR="005E5FB4" w:rsidRPr="0068366F" w:rsidRDefault="005E5FB4" w:rsidP="003761CE">
            <w:pPr>
              <w:pStyle w:val="ListParagraph"/>
              <w:numPr>
                <w:ilvl w:val="0"/>
                <w:numId w:val="11"/>
              </w:numPr>
              <w:rPr>
                <w:rFonts w:ascii="Times New Roman" w:eastAsia="Times New Roman" w:hAnsi="Times New Roman" w:cs="Times New Roman"/>
                <w:sz w:val="16"/>
                <w:szCs w:val="16"/>
              </w:rPr>
            </w:pPr>
            <w:r w:rsidRPr="0068366F">
              <w:rPr>
                <w:rFonts w:ascii="Times New Roman" w:eastAsia="Times New Roman" w:hAnsi="Times New Roman" w:cs="Times New Roman"/>
                <w:sz w:val="16"/>
                <w:szCs w:val="16"/>
              </w:rPr>
              <w:t>Does the LWDB have the following process in place:</w:t>
            </w:r>
          </w:p>
          <w:p w14:paraId="7B2FE2C7" w14:textId="77777777" w:rsidR="005E5FB4" w:rsidRPr="0068366F" w:rsidRDefault="005E5FB4" w:rsidP="003761CE">
            <w:pPr>
              <w:pStyle w:val="ListParagraph"/>
              <w:numPr>
                <w:ilvl w:val="0"/>
                <w:numId w:val="12"/>
              </w:numPr>
              <w:rPr>
                <w:rFonts w:ascii="Times New Roman" w:eastAsia="Times New Roman" w:hAnsi="Times New Roman" w:cs="Times New Roman"/>
                <w:sz w:val="16"/>
                <w:szCs w:val="16"/>
              </w:rPr>
            </w:pPr>
            <w:r w:rsidRPr="0068366F">
              <w:rPr>
                <w:rFonts w:ascii="Times New Roman" w:eastAsia="Times New Roman" w:hAnsi="Times New Roman" w:cs="Times New Roman"/>
                <w:sz w:val="16"/>
                <w:szCs w:val="16"/>
              </w:rPr>
              <w:t>Receiving and identification of property.</w:t>
            </w:r>
          </w:p>
          <w:p w14:paraId="142EEB4D" w14:textId="7E57350A" w:rsidR="005E5FB4" w:rsidRPr="0068366F" w:rsidRDefault="00E13686" w:rsidP="005E5FB4">
            <w:pPr>
              <w:pStyle w:val="ListParagraph"/>
              <w:rPr>
                <w:rFonts w:ascii="Times New Roman" w:eastAsia="Times New Roman" w:hAnsi="Times New Roman" w:cs="Times New Roman"/>
                <w:sz w:val="16"/>
                <w:szCs w:val="16"/>
              </w:rPr>
            </w:pPr>
            <w:sdt>
              <w:sdtPr>
                <w:rPr>
                  <w:rFonts w:ascii="Times New Roman" w:eastAsia="MS Gothic" w:hAnsi="Times New Roman" w:cs="Times New Roman"/>
                  <w:b/>
                  <w:sz w:val="16"/>
                  <w:szCs w:val="16"/>
                </w:rPr>
                <w:id w:val="464706553"/>
                <w14:checkbox>
                  <w14:checked w14:val="0"/>
                  <w14:checkedState w14:val="2612" w14:font="MS Gothic"/>
                  <w14:uncheckedState w14:val="2610" w14:font="MS Gothic"/>
                </w14:checkbox>
              </w:sdtPr>
              <w:sdtEndPr/>
              <w:sdtContent>
                <w:r w:rsidR="005E5FB4" w:rsidRPr="0068366F">
                  <w:rPr>
                    <w:rFonts w:ascii="Segoe UI Symbol" w:eastAsia="MS Gothic" w:hAnsi="Segoe UI Symbol" w:cs="Segoe UI Symbol"/>
                    <w:b/>
                    <w:sz w:val="16"/>
                    <w:szCs w:val="16"/>
                  </w:rPr>
                  <w:t>☐</w:t>
                </w:r>
              </w:sdtContent>
            </w:sdt>
            <w:r w:rsidR="005E5FB4" w:rsidRPr="0068366F">
              <w:rPr>
                <w:rFonts w:ascii="Times New Roman" w:eastAsia="Times New Roman" w:hAnsi="Times New Roman" w:cs="Times New Roman"/>
                <w:sz w:val="16"/>
                <w:szCs w:val="16"/>
              </w:rPr>
              <w:t xml:space="preserve"> Yes</w:t>
            </w:r>
            <w:r w:rsidR="005E5FB4" w:rsidRPr="0068366F">
              <w:rPr>
                <w:rFonts w:ascii="Times New Roman" w:eastAsia="MS Gothic" w:hAnsi="Times New Roman" w:cs="Times New Roman"/>
                <w:b/>
                <w:sz w:val="16"/>
                <w:szCs w:val="16"/>
              </w:rPr>
              <w:t xml:space="preserve"> </w:t>
            </w:r>
            <w:sdt>
              <w:sdtPr>
                <w:rPr>
                  <w:rFonts w:ascii="Times New Roman" w:eastAsia="MS Gothic" w:hAnsi="Times New Roman" w:cs="Times New Roman"/>
                  <w:b/>
                  <w:sz w:val="16"/>
                  <w:szCs w:val="16"/>
                </w:rPr>
                <w:id w:val="1227573869"/>
                <w14:checkbox>
                  <w14:checked w14:val="0"/>
                  <w14:checkedState w14:val="2612" w14:font="MS Gothic"/>
                  <w14:uncheckedState w14:val="2610" w14:font="MS Gothic"/>
                </w14:checkbox>
              </w:sdtPr>
              <w:sdtEndPr/>
              <w:sdtContent>
                <w:r w:rsidR="005E5FB4" w:rsidRPr="0068366F">
                  <w:rPr>
                    <w:rFonts w:ascii="Segoe UI Symbol" w:eastAsia="MS Gothic" w:hAnsi="Segoe UI Symbol" w:cs="Segoe UI Symbol"/>
                    <w:b/>
                    <w:sz w:val="16"/>
                    <w:szCs w:val="16"/>
                  </w:rPr>
                  <w:t>☐</w:t>
                </w:r>
              </w:sdtContent>
            </w:sdt>
            <w:r w:rsidR="005E5FB4" w:rsidRPr="0068366F">
              <w:rPr>
                <w:rFonts w:ascii="Times New Roman" w:eastAsia="Times New Roman" w:hAnsi="Times New Roman" w:cs="Times New Roman"/>
                <w:sz w:val="16"/>
                <w:szCs w:val="16"/>
              </w:rPr>
              <w:t xml:space="preserve"> No</w:t>
            </w:r>
          </w:p>
          <w:p w14:paraId="670598A0" w14:textId="7430B566" w:rsidR="005E5FB4" w:rsidRPr="0068366F" w:rsidRDefault="005E5FB4" w:rsidP="003761CE">
            <w:pPr>
              <w:pStyle w:val="ListParagraph"/>
              <w:numPr>
                <w:ilvl w:val="0"/>
                <w:numId w:val="12"/>
              </w:numPr>
              <w:rPr>
                <w:rFonts w:ascii="Times New Roman" w:eastAsia="Times New Roman" w:hAnsi="Times New Roman" w:cs="Times New Roman"/>
                <w:sz w:val="16"/>
                <w:szCs w:val="16"/>
              </w:rPr>
            </w:pPr>
            <w:r w:rsidRPr="0068366F">
              <w:rPr>
                <w:rFonts w:ascii="Times New Roman" w:eastAsia="Times New Roman" w:hAnsi="Times New Roman" w:cs="Times New Roman"/>
                <w:sz w:val="16"/>
                <w:szCs w:val="16"/>
              </w:rPr>
              <w:t xml:space="preserve">Steps to safeguard against risk of loss by theft.  </w:t>
            </w:r>
            <w:sdt>
              <w:sdtPr>
                <w:rPr>
                  <w:rFonts w:ascii="Times New Roman" w:eastAsia="MS Gothic" w:hAnsi="Times New Roman" w:cs="Times New Roman"/>
                  <w:b/>
                  <w:sz w:val="16"/>
                  <w:szCs w:val="16"/>
                </w:rPr>
                <w:id w:val="-2107174304"/>
                <w14:checkbox>
                  <w14:checked w14:val="0"/>
                  <w14:checkedState w14:val="2612" w14:font="MS Gothic"/>
                  <w14:uncheckedState w14:val="2610" w14:font="MS Gothic"/>
                </w14:checkbox>
              </w:sdtPr>
              <w:sdtEndPr/>
              <w:sdtContent>
                <w:r w:rsidRPr="0068366F">
                  <w:rPr>
                    <w:rFonts w:ascii="Segoe UI Symbol" w:eastAsia="MS Gothic" w:hAnsi="Segoe UI Symbol" w:cs="Segoe UI Symbol"/>
                    <w:b/>
                    <w:sz w:val="16"/>
                    <w:szCs w:val="16"/>
                  </w:rPr>
                  <w:t>☐</w:t>
                </w:r>
              </w:sdtContent>
            </w:sdt>
            <w:r w:rsidRPr="0068366F">
              <w:rPr>
                <w:rFonts w:ascii="Times New Roman" w:eastAsia="Times New Roman" w:hAnsi="Times New Roman" w:cs="Times New Roman"/>
                <w:sz w:val="16"/>
                <w:szCs w:val="16"/>
              </w:rPr>
              <w:t xml:space="preserve"> Yes</w:t>
            </w:r>
            <w:r w:rsidRPr="0068366F">
              <w:rPr>
                <w:rFonts w:ascii="Times New Roman" w:eastAsia="MS Gothic" w:hAnsi="Times New Roman" w:cs="Times New Roman"/>
                <w:b/>
                <w:sz w:val="16"/>
                <w:szCs w:val="16"/>
              </w:rPr>
              <w:t xml:space="preserve"> </w:t>
            </w:r>
            <w:sdt>
              <w:sdtPr>
                <w:rPr>
                  <w:rFonts w:ascii="Times New Roman" w:eastAsia="MS Gothic" w:hAnsi="Times New Roman" w:cs="Times New Roman"/>
                  <w:b/>
                  <w:sz w:val="16"/>
                  <w:szCs w:val="16"/>
                </w:rPr>
                <w:id w:val="1174069538"/>
                <w14:checkbox>
                  <w14:checked w14:val="0"/>
                  <w14:checkedState w14:val="2612" w14:font="MS Gothic"/>
                  <w14:uncheckedState w14:val="2610" w14:font="MS Gothic"/>
                </w14:checkbox>
              </w:sdtPr>
              <w:sdtEndPr/>
              <w:sdtContent>
                <w:r w:rsidRPr="0068366F">
                  <w:rPr>
                    <w:rFonts w:ascii="Segoe UI Symbol" w:eastAsia="MS Gothic" w:hAnsi="Segoe UI Symbol" w:cs="Segoe UI Symbol"/>
                    <w:b/>
                    <w:sz w:val="16"/>
                    <w:szCs w:val="16"/>
                  </w:rPr>
                  <w:t>☐</w:t>
                </w:r>
              </w:sdtContent>
            </w:sdt>
            <w:r w:rsidRPr="0068366F">
              <w:rPr>
                <w:rFonts w:ascii="Times New Roman" w:eastAsia="Times New Roman" w:hAnsi="Times New Roman" w:cs="Times New Roman"/>
                <w:sz w:val="16"/>
                <w:szCs w:val="16"/>
              </w:rPr>
              <w:t xml:space="preserve"> No</w:t>
            </w:r>
          </w:p>
          <w:p w14:paraId="5CBD200B" w14:textId="049F36AA" w:rsidR="005E5FB4" w:rsidRPr="0068366F" w:rsidRDefault="005E5FB4" w:rsidP="003761CE">
            <w:pPr>
              <w:pStyle w:val="ListParagraph"/>
              <w:numPr>
                <w:ilvl w:val="0"/>
                <w:numId w:val="12"/>
              </w:numPr>
              <w:rPr>
                <w:rFonts w:ascii="Times New Roman" w:hAnsi="Times New Roman" w:cs="Times New Roman"/>
                <w:sz w:val="16"/>
                <w:szCs w:val="16"/>
              </w:rPr>
            </w:pPr>
            <w:r w:rsidRPr="0068366F">
              <w:rPr>
                <w:rFonts w:ascii="Times New Roman" w:eastAsia="Times New Roman" w:hAnsi="Times New Roman" w:cs="Times New Roman"/>
                <w:sz w:val="16"/>
                <w:szCs w:val="16"/>
              </w:rPr>
              <w:t xml:space="preserve">Property of all fixed assets are inventoried once every 2 years for items over $5,000.  </w:t>
            </w:r>
            <w:sdt>
              <w:sdtPr>
                <w:rPr>
                  <w:rFonts w:ascii="Times New Roman" w:eastAsia="MS Gothic" w:hAnsi="Times New Roman" w:cs="Times New Roman"/>
                  <w:b/>
                  <w:sz w:val="16"/>
                  <w:szCs w:val="16"/>
                </w:rPr>
                <w:id w:val="818623818"/>
                <w14:checkbox>
                  <w14:checked w14:val="0"/>
                  <w14:checkedState w14:val="2612" w14:font="MS Gothic"/>
                  <w14:uncheckedState w14:val="2610" w14:font="MS Gothic"/>
                </w14:checkbox>
              </w:sdtPr>
              <w:sdtEndPr/>
              <w:sdtContent>
                <w:r w:rsidRPr="0068366F">
                  <w:rPr>
                    <w:rFonts w:ascii="Segoe UI Symbol" w:eastAsia="MS Gothic" w:hAnsi="Segoe UI Symbol" w:cs="Segoe UI Symbol"/>
                    <w:b/>
                    <w:sz w:val="16"/>
                    <w:szCs w:val="16"/>
                  </w:rPr>
                  <w:t>☐</w:t>
                </w:r>
              </w:sdtContent>
            </w:sdt>
            <w:r w:rsidRPr="0068366F">
              <w:rPr>
                <w:rFonts w:ascii="Times New Roman" w:eastAsia="Times New Roman" w:hAnsi="Times New Roman" w:cs="Times New Roman"/>
                <w:sz w:val="16"/>
                <w:szCs w:val="16"/>
              </w:rPr>
              <w:t xml:space="preserve"> Yes</w:t>
            </w:r>
            <w:r w:rsidRPr="0068366F">
              <w:rPr>
                <w:rFonts w:ascii="Times New Roman" w:eastAsia="MS Gothic" w:hAnsi="Times New Roman" w:cs="Times New Roman"/>
                <w:b/>
                <w:sz w:val="16"/>
                <w:szCs w:val="16"/>
              </w:rPr>
              <w:t xml:space="preserve"> </w:t>
            </w:r>
            <w:sdt>
              <w:sdtPr>
                <w:rPr>
                  <w:rFonts w:ascii="Times New Roman" w:eastAsia="MS Gothic" w:hAnsi="Times New Roman" w:cs="Times New Roman"/>
                  <w:b/>
                  <w:sz w:val="16"/>
                  <w:szCs w:val="16"/>
                </w:rPr>
                <w:id w:val="-1531946512"/>
                <w14:checkbox>
                  <w14:checked w14:val="0"/>
                  <w14:checkedState w14:val="2612" w14:font="MS Gothic"/>
                  <w14:uncheckedState w14:val="2610" w14:font="MS Gothic"/>
                </w14:checkbox>
              </w:sdtPr>
              <w:sdtEndPr/>
              <w:sdtContent>
                <w:r w:rsidRPr="0068366F">
                  <w:rPr>
                    <w:rFonts w:ascii="Segoe UI Symbol" w:eastAsia="MS Gothic" w:hAnsi="Segoe UI Symbol" w:cs="Segoe UI Symbol"/>
                    <w:b/>
                    <w:sz w:val="16"/>
                    <w:szCs w:val="16"/>
                  </w:rPr>
                  <w:t>☐</w:t>
                </w:r>
              </w:sdtContent>
            </w:sdt>
            <w:r w:rsidRPr="0068366F">
              <w:rPr>
                <w:rFonts w:ascii="Times New Roman" w:eastAsia="Times New Roman" w:hAnsi="Times New Roman" w:cs="Times New Roman"/>
                <w:sz w:val="16"/>
                <w:szCs w:val="16"/>
              </w:rPr>
              <w:t xml:space="preserve"> No</w:t>
            </w:r>
          </w:p>
          <w:p w14:paraId="5E8331BE" w14:textId="6FB4E067" w:rsidR="005E5FB4" w:rsidRPr="0068366F" w:rsidRDefault="005E5FB4" w:rsidP="003761CE">
            <w:pPr>
              <w:pStyle w:val="Calibri"/>
              <w:numPr>
                <w:ilvl w:val="0"/>
                <w:numId w:val="12"/>
              </w:numPr>
              <w:tabs>
                <w:tab w:val="right" w:pos="3181"/>
              </w:tabs>
              <w:rPr>
                <w:rFonts w:ascii="Times New Roman" w:hAnsi="Times New Roman" w:cs="Times New Roman"/>
                <w:b w:val="0"/>
                <w:i/>
                <w:sz w:val="16"/>
                <w:szCs w:val="16"/>
              </w:rPr>
            </w:pPr>
            <w:r w:rsidRPr="0068366F">
              <w:rPr>
                <w:rFonts w:ascii="Times New Roman" w:eastAsia="Times New Roman" w:hAnsi="Times New Roman" w:cs="Times New Roman"/>
                <w:b w:val="0"/>
                <w:sz w:val="16"/>
                <w:szCs w:val="16"/>
              </w:rPr>
              <w:t xml:space="preserve">Item Log of small and </w:t>
            </w:r>
            <w:r w:rsidRPr="003C688B">
              <w:rPr>
                <w:rFonts w:ascii="Times New Roman" w:eastAsia="Times New Roman" w:hAnsi="Times New Roman" w:cs="Times New Roman"/>
                <w:b w:val="0"/>
                <w:sz w:val="16"/>
                <w:szCs w:val="16"/>
                <w:highlight w:val="green"/>
              </w:rPr>
              <w:t>attract</w:t>
            </w:r>
            <w:r w:rsidR="003C688B" w:rsidRPr="003C688B">
              <w:rPr>
                <w:rFonts w:ascii="Times New Roman" w:eastAsia="Times New Roman" w:hAnsi="Times New Roman" w:cs="Times New Roman"/>
                <w:b w:val="0"/>
                <w:sz w:val="16"/>
                <w:szCs w:val="16"/>
                <w:highlight w:val="green"/>
              </w:rPr>
              <w:t>ive</w:t>
            </w:r>
            <w:r w:rsidRPr="0068366F">
              <w:rPr>
                <w:rFonts w:ascii="Times New Roman" w:eastAsia="Times New Roman" w:hAnsi="Times New Roman" w:cs="Times New Roman"/>
                <w:b w:val="0"/>
                <w:sz w:val="16"/>
                <w:szCs w:val="16"/>
              </w:rPr>
              <w:t xml:space="preserve"> items</w:t>
            </w:r>
          </w:p>
          <w:p w14:paraId="6A182781" w14:textId="77777777" w:rsidR="005E5FB4" w:rsidRPr="0068366F" w:rsidRDefault="005E5FB4" w:rsidP="005E5FB4">
            <w:pPr>
              <w:pStyle w:val="Calibri"/>
              <w:tabs>
                <w:tab w:val="right" w:pos="3181"/>
              </w:tabs>
              <w:rPr>
                <w:rFonts w:ascii="Times New Roman" w:eastAsia="Times New Roman" w:hAnsi="Times New Roman" w:cs="Times New Roman"/>
                <w:b w:val="0"/>
                <w:sz w:val="16"/>
                <w:szCs w:val="16"/>
              </w:rPr>
            </w:pPr>
          </w:p>
          <w:p w14:paraId="3BB065C4" w14:textId="77777777" w:rsidR="005E5FB4" w:rsidRPr="0068366F" w:rsidRDefault="005E5FB4" w:rsidP="003761CE">
            <w:pPr>
              <w:pStyle w:val="Calibri"/>
              <w:numPr>
                <w:ilvl w:val="0"/>
                <w:numId w:val="11"/>
              </w:numPr>
              <w:tabs>
                <w:tab w:val="right" w:pos="3181"/>
              </w:tabs>
              <w:rPr>
                <w:rFonts w:ascii="Times New Roman" w:hAnsi="Times New Roman" w:cs="Times New Roman"/>
                <w:b w:val="0"/>
                <w:i/>
                <w:sz w:val="16"/>
                <w:szCs w:val="16"/>
              </w:rPr>
            </w:pPr>
            <w:r w:rsidRPr="0068366F">
              <w:rPr>
                <w:rFonts w:ascii="Times New Roman" w:eastAsia="Times New Roman" w:hAnsi="Times New Roman" w:cs="Times New Roman"/>
                <w:b w:val="0"/>
                <w:sz w:val="16"/>
                <w:szCs w:val="16"/>
              </w:rPr>
              <w:t>Does the LWDB maintain equipment records that include the following data:</w:t>
            </w:r>
          </w:p>
          <w:p w14:paraId="793CEB3D" w14:textId="6AFFFC8B" w:rsidR="005E5FB4" w:rsidRPr="0068366F" w:rsidRDefault="00E13686" w:rsidP="005E5FB4">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1571112938"/>
                <w14:checkbox>
                  <w14:checked w14:val="0"/>
                  <w14:checkedState w14:val="2612" w14:font="MS Gothic"/>
                  <w14:uncheckedState w14:val="2610" w14:font="MS Gothic"/>
                </w14:checkbox>
              </w:sdtPr>
              <w:sdtEndPr/>
              <w:sdtContent>
                <w:r w:rsidR="005E5FB4" w:rsidRPr="0068366F">
                  <w:rPr>
                    <w:rFonts w:ascii="Segoe UI Symbol" w:eastAsia="MS Gothic" w:hAnsi="Segoe UI Symbol" w:cs="Segoe UI Symbol"/>
                    <w:b w:val="0"/>
                    <w:sz w:val="16"/>
                    <w:szCs w:val="16"/>
                  </w:rPr>
                  <w:t>☐</w:t>
                </w:r>
              </w:sdtContent>
            </w:sdt>
            <w:r w:rsidR="005E5FB4" w:rsidRPr="0068366F">
              <w:rPr>
                <w:rFonts w:ascii="Times New Roman" w:hAnsi="Times New Roman" w:cs="Times New Roman"/>
                <w:sz w:val="16"/>
                <w:szCs w:val="16"/>
              </w:rPr>
              <w:t xml:space="preserve"> </w:t>
            </w:r>
            <w:r w:rsidR="005E5FB4" w:rsidRPr="0068366F">
              <w:rPr>
                <w:rFonts w:ascii="Times New Roman" w:eastAsia="Times New Roman" w:hAnsi="Times New Roman" w:cs="Times New Roman"/>
                <w:b w:val="0"/>
                <w:sz w:val="16"/>
                <w:szCs w:val="16"/>
              </w:rPr>
              <w:t>Description</w:t>
            </w:r>
          </w:p>
          <w:p w14:paraId="3119779A" w14:textId="0D4345C4" w:rsidR="005E5FB4" w:rsidRPr="0068366F" w:rsidRDefault="00E13686" w:rsidP="005E5FB4">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2102247421"/>
                <w14:checkbox>
                  <w14:checked w14:val="0"/>
                  <w14:checkedState w14:val="2612" w14:font="MS Gothic"/>
                  <w14:uncheckedState w14:val="2610" w14:font="MS Gothic"/>
                </w14:checkbox>
              </w:sdtPr>
              <w:sdtEndPr/>
              <w:sdtContent>
                <w:r w:rsidR="005E5FB4" w:rsidRPr="0068366F">
                  <w:rPr>
                    <w:rFonts w:ascii="Segoe UI Symbol" w:eastAsia="MS Gothic" w:hAnsi="Segoe UI Symbol" w:cs="Segoe UI Symbol"/>
                    <w:b w:val="0"/>
                    <w:sz w:val="16"/>
                    <w:szCs w:val="16"/>
                  </w:rPr>
                  <w:t>☐</w:t>
                </w:r>
              </w:sdtContent>
            </w:sdt>
            <w:r w:rsidR="005E5FB4" w:rsidRPr="0068366F">
              <w:rPr>
                <w:rFonts w:ascii="Times New Roman" w:hAnsi="Times New Roman" w:cs="Times New Roman"/>
                <w:sz w:val="16"/>
                <w:szCs w:val="16"/>
              </w:rPr>
              <w:t xml:space="preserve"> </w:t>
            </w:r>
            <w:r w:rsidR="005E5FB4" w:rsidRPr="0068366F">
              <w:rPr>
                <w:rFonts w:ascii="Times New Roman" w:eastAsia="Times New Roman" w:hAnsi="Times New Roman" w:cs="Times New Roman"/>
                <w:b w:val="0"/>
                <w:sz w:val="16"/>
                <w:szCs w:val="16"/>
              </w:rPr>
              <w:t>Serial #</w:t>
            </w:r>
          </w:p>
          <w:p w14:paraId="390E0CE9" w14:textId="6C5EAFD2" w:rsidR="005E5FB4" w:rsidRPr="0068366F" w:rsidRDefault="00E13686" w:rsidP="005E5FB4">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193119361"/>
                <w14:checkbox>
                  <w14:checked w14:val="0"/>
                  <w14:checkedState w14:val="2612" w14:font="MS Gothic"/>
                  <w14:uncheckedState w14:val="2610" w14:font="MS Gothic"/>
                </w14:checkbox>
              </w:sdtPr>
              <w:sdtEndPr/>
              <w:sdtContent>
                <w:r w:rsidR="005E5FB4" w:rsidRPr="0068366F">
                  <w:rPr>
                    <w:rFonts w:ascii="Segoe UI Symbol" w:eastAsia="MS Gothic" w:hAnsi="Segoe UI Symbol" w:cs="Segoe UI Symbol"/>
                    <w:b w:val="0"/>
                    <w:sz w:val="16"/>
                    <w:szCs w:val="16"/>
                  </w:rPr>
                  <w:t>☐</w:t>
                </w:r>
              </w:sdtContent>
            </w:sdt>
            <w:r w:rsidR="005E5FB4" w:rsidRPr="0068366F">
              <w:rPr>
                <w:rFonts w:ascii="Times New Roman" w:hAnsi="Times New Roman" w:cs="Times New Roman"/>
                <w:sz w:val="16"/>
                <w:szCs w:val="16"/>
              </w:rPr>
              <w:t xml:space="preserve"> </w:t>
            </w:r>
            <w:r w:rsidR="005E5FB4" w:rsidRPr="0068366F">
              <w:rPr>
                <w:rFonts w:ascii="Times New Roman" w:eastAsia="Times New Roman" w:hAnsi="Times New Roman" w:cs="Times New Roman"/>
                <w:b w:val="0"/>
                <w:sz w:val="16"/>
                <w:szCs w:val="16"/>
              </w:rPr>
              <w:t>Funding source</w:t>
            </w:r>
          </w:p>
          <w:p w14:paraId="6B1228CC" w14:textId="7F3AE0FC" w:rsidR="005E5FB4" w:rsidRPr="0068366F" w:rsidRDefault="00E13686" w:rsidP="005E5FB4">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319431054"/>
                <w14:checkbox>
                  <w14:checked w14:val="0"/>
                  <w14:checkedState w14:val="2612" w14:font="MS Gothic"/>
                  <w14:uncheckedState w14:val="2610" w14:font="MS Gothic"/>
                </w14:checkbox>
              </w:sdtPr>
              <w:sdtEndPr/>
              <w:sdtContent>
                <w:r w:rsidR="005E5FB4" w:rsidRPr="0068366F">
                  <w:rPr>
                    <w:rFonts w:ascii="Segoe UI Symbol" w:eastAsia="MS Gothic" w:hAnsi="Segoe UI Symbol" w:cs="Segoe UI Symbol"/>
                    <w:b w:val="0"/>
                    <w:sz w:val="16"/>
                    <w:szCs w:val="16"/>
                  </w:rPr>
                  <w:t>☐</w:t>
                </w:r>
              </w:sdtContent>
            </w:sdt>
            <w:r w:rsidR="005E5FB4" w:rsidRPr="0068366F">
              <w:rPr>
                <w:rFonts w:ascii="Times New Roman" w:hAnsi="Times New Roman" w:cs="Times New Roman"/>
                <w:sz w:val="16"/>
                <w:szCs w:val="16"/>
              </w:rPr>
              <w:t xml:space="preserve"> </w:t>
            </w:r>
            <w:r w:rsidR="005E5FB4" w:rsidRPr="0068366F">
              <w:rPr>
                <w:rFonts w:ascii="Times New Roman" w:eastAsia="Times New Roman" w:hAnsi="Times New Roman" w:cs="Times New Roman"/>
                <w:b w:val="0"/>
                <w:sz w:val="16"/>
                <w:szCs w:val="16"/>
              </w:rPr>
              <w:t>Title holder</w:t>
            </w:r>
          </w:p>
          <w:p w14:paraId="32B4185D" w14:textId="15E9215C" w:rsidR="005E5FB4" w:rsidRPr="0068366F" w:rsidRDefault="00E13686" w:rsidP="005E5FB4">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533844434"/>
                <w14:checkbox>
                  <w14:checked w14:val="0"/>
                  <w14:checkedState w14:val="2612" w14:font="MS Gothic"/>
                  <w14:uncheckedState w14:val="2610" w14:font="MS Gothic"/>
                </w14:checkbox>
              </w:sdtPr>
              <w:sdtEndPr/>
              <w:sdtContent>
                <w:r w:rsidR="005E5FB4" w:rsidRPr="0068366F">
                  <w:rPr>
                    <w:rFonts w:ascii="Segoe UI Symbol" w:eastAsia="MS Gothic" w:hAnsi="Segoe UI Symbol" w:cs="Segoe UI Symbol"/>
                    <w:b w:val="0"/>
                    <w:sz w:val="16"/>
                    <w:szCs w:val="16"/>
                  </w:rPr>
                  <w:t>☐</w:t>
                </w:r>
              </w:sdtContent>
            </w:sdt>
            <w:r w:rsidR="005E5FB4" w:rsidRPr="0068366F">
              <w:rPr>
                <w:rFonts w:ascii="Times New Roman" w:hAnsi="Times New Roman" w:cs="Times New Roman"/>
                <w:sz w:val="16"/>
                <w:szCs w:val="16"/>
              </w:rPr>
              <w:t xml:space="preserve"> </w:t>
            </w:r>
            <w:r w:rsidR="005E5FB4" w:rsidRPr="0068366F">
              <w:rPr>
                <w:rFonts w:ascii="Times New Roman" w:eastAsia="Times New Roman" w:hAnsi="Times New Roman" w:cs="Times New Roman"/>
                <w:b w:val="0"/>
                <w:sz w:val="16"/>
                <w:szCs w:val="16"/>
              </w:rPr>
              <w:t>% of federal participation</w:t>
            </w:r>
          </w:p>
          <w:p w14:paraId="4217842C" w14:textId="01FC5396" w:rsidR="005E5FB4" w:rsidRPr="0068366F" w:rsidRDefault="00E13686" w:rsidP="005E5FB4">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916865632"/>
                <w14:checkbox>
                  <w14:checked w14:val="0"/>
                  <w14:checkedState w14:val="2612" w14:font="MS Gothic"/>
                  <w14:uncheckedState w14:val="2610" w14:font="MS Gothic"/>
                </w14:checkbox>
              </w:sdtPr>
              <w:sdtEndPr/>
              <w:sdtContent>
                <w:r w:rsidR="005E5FB4" w:rsidRPr="0068366F">
                  <w:rPr>
                    <w:rFonts w:ascii="Segoe UI Symbol" w:eastAsia="MS Gothic" w:hAnsi="Segoe UI Symbol" w:cs="Segoe UI Symbol"/>
                    <w:b w:val="0"/>
                    <w:sz w:val="16"/>
                    <w:szCs w:val="16"/>
                  </w:rPr>
                  <w:t>☐</w:t>
                </w:r>
              </w:sdtContent>
            </w:sdt>
            <w:r w:rsidR="005E5FB4" w:rsidRPr="0068366F">
              <w:rPr>
                <w:rFonts w:ascii="Times New Roman" w:hAnsi="Times New Roman" w:cs="Times New Roman"/>
                <w:sz w:val="16"/>
                <w:szCs w:val="16"/>
              </w:rPr>
              <w:t xml:space="preserve"> </w:t>
            </w:r>
            <w:r w:rsidR="005E5FB4" w:rsidRPr="0068366F">
              <w:rPr>
                <w:rFonts w:ascii="Times New Roman" w:eastAsia="Times New Roman" w:hAnsi="Times New Roman" w:cs="Times New Roman"/>
                <w:b w:val="0"/>
                <w:sz w:val="16"/>
                <w:szCs w:val="16"/>
              </w:rPr>
              <w:t>Acquisition date</w:t>
            </w:r>
          </w:p>
          <w:p w14:paraId="1B366467" w14:textId="62853D1C" w:rsidR="005E5FB4" w:rsidRPr="0068366F" w:rsidRDefault="00E13686" w:rsidP="005E5FB4">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413049533"/>
                <w14:checkbox>
                  <w14:checked w14:val="0"/>
                  <w14:checkedState w14:val="2612" w14:font="MS Gothic"/>
                  <w14:uncheckedState w14:val="2610" w14:font="MS Gothic"/>
                </w14:checkbox>
              </w:sdtPr>
              <w:sdtEndPr/>
              <w:sdtContent>
                <w:r w:rsidR="005E5FB4" w:rsidRPr="0068366F">
                  <w:rPr>
                    <w:rFonts w:ascii="Segoe UI Symbol" w:eastAsia="MS Gothic" w:hAnsi="Segoe UI Symbol" w:cs="Segoe UI Symbol"/>
                    <w:b w:val="0"/>
                    <w:sz w:val="16"/>
                    <w:szCs w:val="16"/>
                  </w:rPr>
                  <w:t>☐</w:t>
                </w:r>
              </w:sdtContent>
            </w:sdt>
            <w:r w:rsidR="005E5FB4" w:rsidRPr="0068366F">
              <w:rPr>
                <w:rFonts w:ascii="Times New Roman" w:hAnsi="Times New Roman" w:cs="Times New Roman"/>
                <w:sz w:val="16"/>
                <w:szCs w:val="16"/>
              </w:rPr>
              <w:t xml:space="preserve"> </w:t>
            </w:r>
            <w:r w:rsidR="005E5FB4" w:rsidRPr="0068366F">
              <w:rPr>
                <w:rFonts w:ascii="Times New Roman" w:eastAsia="Times New Roman" w:hAnsi="Times New Roman" w:cs="Times New Roman"/>
                <w:b w:val="0"/>
                <w:sz w:val="16"/>
                <w:szCs w:val="16"/>
              </w:rPr>
              <w:t>Acquisition cost</w:t>
            </w:r>
          </w:p>
          <w:p w14:paraId="10B683C9" w14:textId="38CF8A06" w:rsidR="005E5FB4" w:rsidRPr="0068366F" w:rsidRDefault="00E13686" w:rsidP="005E5FB4">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2106152675"/>
                <w14:checkbox>
                  <w14:checked w14:val="0"/>
                  <w14:checkedState w14:val="2612" w14:font="MS Gothic"/>
                  <w14:uncheckedState w14:val="2610" w14:font="MS Gothic"/>
                </w14:checkbox>
              </w:sdtPr>
              <w:sdtEndPr/>
              <w:sdtContent>
                <w:r w:rsidR="005E5FB4" w:rsidRPr="0068366F">
                  <w:rPr>
                    <w:rFonts w:ascii="Segoe UI Symbol" w:eastAsia="MS Gothic" w:hAnsi="Segoe UI Symbol" w:cs="Segoe UI Symbol"/>
                    <w:b w:val="0"/>
                    <w:sz w:val="16"/>
                    <w:szCs w:val="16"/>
                  </w:rPr>
                  <w:t>☐</w:t>
                </w:r>
              </w:sdtContent>
            </w:sdt>
            <w:r w:rsidR="005E5FB4" w:rsidRPr="0068366F">
              <w:rPr>
                <w:rFonts w:ascii="Times New Roman" w:hAnsi="Times New Roman" w:cs="Times New Roman"/>
                <w:sz w:val="16"/>
                <w:szCs w:val="16"/>
              </w:rPr>
              <w:t xml:space="preserve"> </w:t>
            </w:r>
            <w:r w:rsidR="005E5FB4" w:rsidRPr="0068366F">
              <w:rPr>
                <w:rFonts w:ascii="Times New Roman" w:eastAsia="Times New Roman" w:hAnsi="Times New Roman" w:cs="Times New Roman"/>
                <w:b w:val="0"/>
                <w:sz w:val="16"/>
                <w:szCs w:val="16"/>
              </w:rPr>
              <w:t>Location of equipment</w:t>
            </w:r>
          </w:p>
          <w:p w14:paraId="44EA6A9F" w14:textId="1802ABA8" w:rsidR="005E5FB4" w:rsidRPr="0068366F" w:rsidRDefault="00E13686" w:rsidP="005E5FB4">
            <w:pPr>
              <w:pStyle w:val="Calibri"/>
              <w:tabs>
                <w:tab w:val="right" w:pos="3181"/>
              </w:tabs>
              <w:ind w:left="360"/>
              <w:rPr>
                <w:rFonts w:ascii="Times New Roman" w:hAnsi="Times New Roman" w:cs="Times New Roman"/>
                <w:b w:val="0"/>
                <w:i/>
                <w:sz w:val="16"/>
                <w:szCs w:val="16"/>
              </w:rPr>
            </w:pPr>
            <w:sdt>
              <w:sdtPr>
                <w:rPr>
                  <w:rFonts w:ascii="Times New Roman" w:eastAsia="Times New Roman" w:hAnsi="Times New Roman" w:cs="Times New Roman"/>
                  <w:b w:val="0"/>
                  <w:sz w:val="16"/>
                  <w:szCs w:val="16"/>
                </w:rPr>
                <w:id w:val="-1729303582"/>
                <w14:checkbox>
                  <w14:checked w14:val="0"/>
                  <w14:checkedState w14:val="2612" w14:font="MS Gothic"/>
                  <w14:uncheckedState w14:val="2610" w14:font="MS Gothic"/>
                </w14:checkbox>
              </w:sdtPr>
              <w:sdtEndPr/>
              <w:sdtContent>
                <w:r w:rsidR="005E5FB4" w:rsidRPr="0068366F">
                  <w:rPr>
                    <w:rFonts w:ascii="Segoe UI Symbol" w:eastAsia="MS Gothic" w:hAnsi="Segoe UI Symbol" w:cs="Segoe UI Symbol"/>
                    <w:b w:val="0"/>
                    <w:sz w:val="16"/>
                    <w:szCs w:val="16"/>
                  </w:rPr>
                  <w:t>☐</w:t>
                </w:r>
              </w:sdtContent>
            </w:sdt>
            <w:r w:rsidR="005E5FB4" w:rsidRPr="0068366F">
              <w:rPr>
                <w:rFonts w:ascii="Times New Roman" w:hAnsi="Times New Roman" w:cs="Times New Roman"/>
                <w:sz w:val="16"/>
                <w:szCs w:val="16"/>
              </w:rPr>
              <w:t xml:space="preserve"> </w:t>
            </w:r>
            <w:r w:rsidR="005E5FB4" w:rsidRPr="0068366F">
              <w:rPr>
                <w:rFonts w:ascii="Times New Roman" w:eastAsia="Times New Roman" w:hAnsi="Times New Roman" w:cs="Times New Roman"/>
                <w:b w:val="0"/>
                <w:sz w:val="16"/>
                <w:szCs w:val="16"/>
              </w:rPr>
              <w:t>Use and condition of equipment</w:t>
            </w:r>
          </w:p>
          <w:p w14:paraId="3DDE532F" w14:textId="585524A9" w:rsidR="005E5FB4" w:rsidRPr="0068366F" w:rsidRDefault="00E13686" w:rsidP="005E5FB4">
            <w:pPr>
              <w:pStyle w:val="Calibri"/>
              <w:tabs>
                <w:tab w:val="right" w:pos="3181"/>
              </w:tabs>
              <w:ind w:left="360"/>
              <w:rPr>
                <w:rFonts w:ascii="Times New Roman" w:eastAsia="Times New Roman" w:hAnsi="Times New Roman" w:cs="Times New Roman"/>
                <w:b w:val="0"/>
                <w:sz w:val="16"/>
                <w:szCs w:val="16"/>
              </w:rPr>
            </w:pPr>
            <w:sdt>
              <w:sdtPr>
                <w:rPr>
                  <w:rFonts w:ascii="Times New Roman" w:eastAsia="Times New Roman" w:hAnsi="Times New Roman" w:cs="Times New Roman"/>
                  <w:b w:val="0"/>
                  <w:sz w:val="16"/>
                  <w:szCs w:val="16"/>
                </w:rPr>
                <w:id w:val="-1323048109"/>
                <w14:checkbox>
                  <w14:checked w14:val="0"/>
                  <w14:checkedState w14:val="2612" w14:font="MS Gothic"/>
                  <w14:uncheckedState w14:val="2610" w14:font="MS Gothic"/>
                </w14:checkbox>
              </w:sdtPr>
              <w:sdtEndPr/>
              <w:sdtContent>
                <w:r w:rsidR="005E5FB4" w:rsidRPr="0068366F">
                  <w:rPr>
                    <w:rFonts w:ascii="Segoe UI Symbol" w:eastAsia="MS Gothic" w:hAnsi="Segoe UI Symbol" w:cs="Segoe UI Symbol"/>
                    <w:b w:val="0"/>
                    <w:sz w:val="16"/>
                    <w:szCs w:val="16"/>
                  </w:rPr>
                  <w:t>☐</w:t>
                </w:r>
              </w:sdtContent>
            </w:sdt>
            <w:r w:rsidR="005E5FB4" w:rsidRPr="0068366F">
              <w:rPr>
                <w:rFonts w:ascii="Times New Roman" w:hAnsi="Times New Roman" w:cs="Times New Roman"/>
                <w:sz w:val="16"/>
                <w:szCs w:val="16"/>
              </w:rPr>
              <w:t xml:space="preserve"> </w:t>
            </w:r>
            <w:r w:rsidR="005E5FB4" w:rsidRPr="0068366F">
              <w:rPr>
                <w:rFonts w:ascii="Times New Roman" w:eastAsia="Times New Roman" w:hAnsi="Times New Roman" w:cs="Times New Roman"/>
                <w:b w:val="0"/>
                <w:sz w:val="16"/>
                <w:szCs w:val="16"/>
              </w:rPr>
              <w:t>Ultimate disposal date</w:t>
            </w:r>
          </w:p>
          <w:p w14:paraId="65554DF6" w14:textId="77777777" w:rsidR="00E57C10" w:rsidRPr="0068366F" w:rsidRDefault="00E57C10" w:rsidP="005E5FB4">
            <w:pPr>
              <w:pStyle w:val="Calibri"/>
              <w:tabs>
                <w:tab w:val="right" w:pos="3181"/>
              </w:tabs>
              <w:ind w:left="360"/>
              <w:rPr>
                <w:rFonts w:ascii="Times New Roman" w:eastAsia="Times New Roman" w:hAnsi="Times New Roman" w:cs="Times New Roman"/>
                <w:b w:val="0"/>
                <w:sz w:val="16"/>
                <w:szCs w:val="16"/>
              </w:rPr>
            </w:pPr>
          </w:p>
          <w:p w14:paraId="64407027" w14:textId="77777777" w:rsidR="00E57C10" w:rsidRPr="0068366F" w:rsidRDefault="00E57C10" w:rsidP="00E57C10">
            <w:pPr>
              <w:pStyle w:val="Calibri"/>
              <w:tabs>
                <w:tab w:val="right" w:pos="3181"/>
              </w:tabs>
              <w:rPr>
                <w:rFonts w:ascii="Times New Roman" w:eastAsia="Times New Roman" w:hAnsi="Times New Roman" w:cs="Times New Roman"/>
                <w:b w:val="0"/>
                <w:sz w:val="16"/>
                <w:szCs w:val="16"/>
              </w:rPr>
            </w:pPr>
            <w:r w:rsidRPr="0068366F">
              <w:rPr>
                <w:rFonts w:ascii="Times New Roman" w:eastAsia="Times New Roman" w:hAnsi="Times New Roman" w:cs="Times New Roman"/>
                <w:b w:val="0"/>
                <w:sz w:val="16"/>
                <w:szCs w:val="16"/>
              </w:rPr>
              <w:t xml:space="preserve">Equipment purchase, did the LWDB determine the purchase of the equipment is more cost effective than leasing? </w:t>
            </w:r>
          </w:p>
          <w:p w14:paraId="171B6754" w14:textId="77777777" w:rsidR="00E57C10" w:rsidRPr="0068366F" w:rsidRDefault="00E57C10" w:rsidP="00E57C10">
            <w:pPr>
              <w:pStyle w:val="Calibri"/>
              <w:tabs>
                <w:tab w:val="right" w:pos="3181"/>
              </w:tabs>
              <w:rPr>
                <w:rFonts w:ascii="Times New Roman" w:eastAsia="Times New Roman" w:hAnsi="Times New Roman" w:cs="Times New Roman"/>
                <w:b w:val="0"/>
                <w:sz w:val="16"/>
                <w:szCs w:val="16"/>
              </w:rPr>
            </w:pPr>
            <w:r w:rsidRPr="0068366F">
              <w:rPr>
                <w:rFonts w:ascii="Times New Roman" w:eastAsia="Times New Roman" w:hAnsi="Times New Roman" w:cs="Times New Roman"/>
                <w:b w:val="0"/>
                <w:sz w:val="16"/>
                <w:szCs w:val="16"/>
              </w:rPr>
              <w:t xml:space="preserve">2 CFR 200.318(d) </w:t>
            </w:r>
            <w:sdt>
              <w:sdtPr>
                <w:rPr>
                  <w:rFonts w:ascii="Times New Roman" w:eastAsia="MS Gothic" w:hAnsi="Times New Roman" w:cs="Times New Roman"/>
                  <w:b w:val="0"/>
                  <w:sz w:val="16"/>
                  <w:szCs w:val="16"/>
                </w:rPr>
                <w:id w:val="1896554432"/>
                <w14:checkbox>
                  <w14:checked w14:val="0"/>
                  <w14:checkedState w14:val="2612" w14:font="MS Gothic"/>
                  <w14:uncheckedState w14:val="2610" w14:font="MS Gothic"/>
                </w14:checkbox>
              </w:sdtPr>
              <w:sdtEndPr/>
              <w:sdtContent>
                <w:r w:rsidRPr="0068366F">
                  <w:rPr>
                    <w:rFonts w:ascii="Segoe UI Symbol" w:eastAsia="MS Gothic" w:hAnsi="Segoe UI Symbol" w:cs="Segoe UI Symbol"/>
                    <w:b w:val="0"/>
                    <w:sz w:val="16"/>
                    <w:szCs w:val="16"/>
                  </w:rPr>
                  <w:t>☐</w:t>
                </w:r>
              </w:sdtContent>
            </w:sdt>
            <w:r w:rsidRPr="0068366F">
              <w:rPr>
                <w:rFonts w:ascii="Times New Roman" w:eastAsia="Times New Roman" w:hAnsi="Times New Roman" w:cs="Times New Roman"/>
                <w:b w:val="0"/>
                <w:sz w:val="16"/>
                <w:szCs w:val="16"/>
              </w:rPr>
              <w:t xml:space="preserve"> Yes</w:t>
            </w:r>
            <w:r w:rsidRPr="0068366F">
              <w:rPr>
                <w:rFonts w:ascii="Times New Roman" w:eastAsia="MS Gothic" w:hAnsi="Times New Roman" w:cs="Times New Roman"/>
                <w:b w:val="0"/>
                <w:sz w:val="16"/>
                <w:szCs w:val="16"/>
              </w:rPr>
              <w:t xml:space="preserve"> </w:t>
            </w:r>
            <w:sdt>
              <w:sdtPr>
                <w:rPr>
                  <w:rFonts w:ascii="Times New Roman" w:eastAsia="MS Gothic" w:hAnsi="Times New Roman" w:cs="Times New Roman"/>
                  <w:b w:val="0"/>
                  <w:sz w:val="16"/>
                  <w:szCs w:val="16"/>
                </w:rPr>
                <w:id w:val="1309129440"/>
                <w14:checkbox>
                  <w14:checked w14:val="0"/>
                  <w14:checkedState w14:val="2612" w14:font="MS Gothic"/>
                  <w14:uncheckedState w14:val="2610" w14:font="MS Gothic"/>
                </w14:checkbox>
              </w:sdtPr>
              <w:sdtEndPr/>
              <w:sdtContent>
                <w:r w:rsidRPr="0068366F">
                  <w:rPr>
                    <w:rFonts w:ascii="Segoe UI Symbol" w:eastAsia="MS Gothic" w:hAnsi="Segoe UI Symbol" w:cs="Segoe UI Symbol"/>
                    <w:b w:val="0"/>
                    <w:sz w:val="16"/>
                    <w:szCs w:val="16"/>
                  </w:rPr>
                  <w:t>☐</w:t>
                </w:r>
              </w:sdtContent>
            </w:sdt>
            <w:r w:rsidRPr="0068366F">
              <w:rPr>
                <w:rFonts w:ascii="Times New Roman" w:eastAsia="Times New Roman" w:hAnsi="Times New Roman" w:cs="Times New Roman"/>
                <w:b w:val="0"/>
                <w:sz w:val="16"/>
                <w:szCs w:val="16"/>
              </w:rPr>
              <w:t xml:space="preserve"> No</w:t>
            </w:r>
          </w:p>
          <w:p w14:paraId="5CEF5298" w14:textId="77777777" w:rsidR="00E57C10" w:rsidRPr="0068366F" w:rsidRDefault="00E57C10" w:rsidP="005E5FB4">
            <w:pPr>
              <w:pStyle w:val="Calibri"/>
              <w:tabs>
                <w:tab w:val="right" w:pos="3181"/>
              </w:tabs>
              <w:ind w:left="360"/>
              <w:rPr>
                <w:rFonts w:ascii="Times New Roman" w:eastAsia="Times New Roman" w:hAnsi="Times New Roman" w:cs="Times New Roman"/>
                <w:b w:val="0"/>
                <w:sz w:val="16"/>
                <w:szCs w:val="16"/>
              </w:rPr>
            </w:pPr>
          </w:p>
          <w:p w14:paraId="47CE4F1E" w14:textId="22695493" w:rsidR="00271311" w:rsidRPr="0068366F" w:rsidRDefault="00271311" w:rsidP="005E5FB4">
            <w:pPr>
              <w:pStyle w:val="Calibri"/>
              <w:tabs>
                <w:tab w:val="right" w:pos="3181"/>
              </w:tabs>
              <w:ind w:left="360"/>
              <w:rPr>
                <w:rFonts w:ascii="Times New Roman" w:hAnsi="Times New Roman" w:cs="Times New Roman"/>
                <w:b w:val="0"/>
                <w:i/>
                <w:sz w:val="16"/>
                <w:szCs w:val="16"/>
              </w:rPr>
            </w:pPr>
          </w:p>
        </w:tc>
        <w:tc>
          <w:tcPr>
            <w:tcW w:w="4320" w:type="dxa"/>
          </w:tcPr>
          <w:p w14:paraId="52A5E63D" w14:textId="57603CA7" w:rsidR="005E5FB4" w:rsidRPr="0068366F" w:rsidRDefault="005E5FB4" w:rsidP="003761CE">
            <w:pPr>
              <w:numPr>
                <w:ilvl w:val="0"/>
                <w:numId w:val="4"/>
              </w:numPr>
              <w:ind w:left="162" w:hanging="162"/>
              <w:rPr>
                <w:rFonts w:ascii="Times New Roman" w:hAnsi="Times New Roman" w:cs="Times New Roman"/>
                <w:sz w:val="16"/>
                <w:szCs w:val="16"/>
              </w:rPr>
            </w:pPr>
            <w:r w:rsidRPr="0068366F">
              <w:rPr>
                <w:rFonts w:ascii="Times New Roman" w:hAnsi="Times New Roman" w:cs="Times New Roman"/>
                <w:sz w:val="16"/>
                <w:szCs w:val="16"/>
              </w:rPr>
              <w:t xml:space="preserve">Property log &amp; inventory listing of equipment purchased </w:t>
            </w:r>
            <w:r w:rsidR="00B963B5" w:rsidRPr="0068366F">
              <w:rPr>
                <w:rFonts w:ascii="Times New Roman" w:hAnsi="Times New Roman" w:cs="Times New Roman"/>
                <w:sz w:val="16"/>
                <w:szCs w:val="16"/>
              </w:rPr>
              <w:t>with</w:t>
            </w:r>
            <w:r w:rsidRPr="0068366F">
              <w:rPr>
                <w:rFonts w:ascii="Times New Roman" w:hAnsi="Times New Roman" w:cs="Times New Roman"/>
                <w:sz w:val="16"/>
                <w:szCs w:val="16"/>
              </w:rPr>
              <w:t xml:space="preserve"> WIOA Title I funds</w:t>
            </w:r>
          </w:p>
          <w:p w14:paraId="282B2E38" w14:textId="65490BF8" w:rsidR="005E5FB4" w:rsidRPr="0068366F" w:rsidRDefault="005E5FB4" w:rsidP="003761CE">
            <w:pPr>
              <w:pStyle w:val="ListParagraph"/>
              <w:numPr>
                <w:ilvl w:val="0"/>
                <w:numId w:val="4"/>
              </w:numPr>
              <w:ind w:left="162" w:hanging="162"/>
              <w:rPr>
                <w:rFonts w:ascii="Times New Roman" w:hAnsi="Times New Roman" w:cs="Times New Roman"/>
                <w:sz w:val="16"/>
                <w:szCs w:val="16"/>
              </w:rPr>
            </w:pPr>
            <w:r w:rsidRPr="0068366F">
              <w:rPr>
                <w:rFonts w:ascii="Times New Roman" w:hAnsi="Times New Roman" w:cs="Times New Roman"/>
                <w:sz w:val="16"/>
                <w:szCs w:val="16"/>
              </w:rPr>
              <w:t xml:space="preserve">List of equipment and capital improvements more than $5,000 </w:t>
            </w:r>
            <w:r w:rsidR="00B16EC1" w:rsidRPr="0068366F">
              <w:rPr>
                <w:rFonts w:ascii="Times New Roman" w:hAnsi="Times New Roman" w:cs="Times New Roman"/>
                <w:sz w:val="16"/>
                <w:szCs w:val="16"/>
              </w:rPr>
              <w:t xml:space="preserve">purchased </w:t>
            </w:r>
            <w:r w:rsidRPr="0068366F">
              <w:rPr>
                <w:rFonts w:ascii="Times New Roman" w:hAnsi="Times New Roman" w:cs="Times New Roman"/>
                <w:sz w:val="16"/>
                <w:szCs w:val="16"/>
              </w:rPr>
              <w:t>since last monitoring visit</w:t>
            </w:r>
            <w:r w:rsidR="002B686F" w:rsidRPr="0068366F">
              <w:rPr>
                <w:rFonts w:ascii="Times New Roman" w:hAnsi="Times New Roman" w:cs="Times New Roman"/>
                <w:sz w:val="16"/>
                <w:szCs w:val="16"/>
              </w:rPr>
              <w:t xml:space="preserve"> ($10,000 </w:t>
            </w:r>
            <w:r w:rsidR="004F5772" w:rsidRPr="0068366F">
              <w:rPr>
                <w:rFonts w:ascii="Times New Roman" w:hAnsi="Times New Roman" w:cs="Times New Roman"/>
                <w:sz w:val="16"/>
                <w:szCs w:val="16"/>
              </w:rPr>
              <w:t>threshold in</w:t>
            </w:r>
            <w:r w:rsidR="002B686F" w:rsidRPr="0068366F">
              <w:rPr>
                <w:rFonts w:ascii="Times New Roman" w:hAnsi="Times New Roman" w:cs="Times New Roman"/>
                <w:sz w:val="16"/>
                <w:szCs w:val="16"/>
              </w:rPr>
              <w:t xml:space="preserve"> Uniform Guidance changes Oct 1, 2024</w:t>
            </w:r>
            <w:r w:rsidR="001E469D">
              <w:rPr>
                <w:rFonts w:ascii="Times New Roman" w:hAnsi="Times New Roman" w:cs="Times New Roman"/>
                <w:sz w:val="16"/>
                <w:szCs w:val="16"/>
              </w:rPr>
              <w:t xml:space="preserve"> </w:t>
            </w:r>
            <w:r w:rsidR="001E469D" w:rsidRPr="001E469D">
              <w:rPr>
                <w:rFonts w:ascii="Times New Roman" w:hAnsi="Times New Roman" w:cs="Times New Roman"/>
                <w:sz w:val="16"/>
                <w:szCs w:val="16"/>
                <w:highlight w:val="cyan"/>
              </w:rPr>
              <w:t>for funding awarded after Oct 1, 2024</w:t>
            </w:r>
            <w:r w:rsidR="002B686F" w:rsidRPr="0068366F">
              <w:rPr>
                <w:rFonts w:ascii="Times New Roman" w:hAnsi="Times New Roman" w:cs="Times New Roman"/>
                <w:sz w:val="16"/>
                <w:szCs w:val="16"/>
              </w:rPr>
              <w:t>)</w:t>
            </w:r>
          </w:p>
          <w:p w14:paraId="1FE9D772" w14:textId="4E8DE368" w:rsidR="005E5FB4" w:rsidRPr="0068366F" w:rsidRDefault="005E5FB4" w:rsidP="003761CE">
            <w:pPr>
              <w:pStyle w:val="ListParagraph"/>
              <w:numPr>
                <w:ilvl w:val="0"/>
                <w:numId w:val="4"/>
              </w:numPr>
              <w:ind w:left="162" w:hanging="162"/>
              <w:rPr>
                <w:rFonts w:ascii="Times New Roman" w:hAnsi="Times New Roman" w:cs="Times New Roman"/>
                <w:sz w:val="16"/>
                <w:szCs w:val="16"/>
              </w:rPr>
            </w:pPr>
            <w:r w:rsidRPr="0068366F">
              <w:rPr>
                <w:rFonts w:ascii="Times New Roman" w:hAnsi="Times New Roman" w:cs="Times New Roman"/>
                <w:sz w:val="16"/>
                <w:szCs w:val="16"/>
              </w:rPr>
              <w:t>Equipment/technology lease agreement (if applicable)</w:t>
            </w:r>
          </w:p>
          <w:p w14:paraId="2487B256" w14:textId="77777777" w:rsidR="005E5FB4" w:rsidRPr="0068366F" w:rsidRDefault="005E5FB4" w:rsidP="005E5FB4">
            <w:pPr>
              <w:rPr>
                <w:rFonts w:ascii="Times New Roman" w:hAnsi="Times New Roman" w:cs="Times New Roman"/>
                <w:sz w:val="16"/>
                <w:szCs w:val="16"/>
              </w:rPr>
            </w:pPr>
          </w:p>
        </w:tc>
      </w:tr>
      <w:tr w:rsidR="003755BB" w:rsidRPr="00572869" w14:paraId="10C4E485" w14:textId="77777777" w:rsidTr="2094EF06">
        <w:tc>
          <w:tcPr>
            <w:tcW w:w="607" w:type="dxa"/>
            <w:shd w:val="clear" w:color="auto" w:fill="FFFFFF" w:themeFill="background1"/>
          </w:tcPr>
          <w:p w14:paraId="60946832" w14:textId="3FF75EDA" w:rsidR="005E5FB4" w:rsidRPr="0092626A" w:rsidRDefault="005E5FB4" w:rsidP="005E5FB4">
            <w:pPr>
              <w:contextualSpacing/>
              <w:rPr>
                <w:rFonts w:ascii="Times New Roman" w:hAnsi="Times New Roman" w:cs="Times New Roman"/>
                <w:b/>
                <w:sz w:val="20"/>
                <w:szCs w:val="20"/>
              </w:rPr>
            </w:pPr>
            <w:r w:rsidRPr="0092626A">
              <w:rPr>
                <w:rFonts w:ascii="Times New Roman" w:hAnsi="Times New Roman" w:cs="Times New Roman"/>
                <w:b/>
                <w:sz w:val="20"/>
                <w:szCs w:val="20"/>
              </w:rPr>
              <w:t>1.1</w:t>
            </w:r>
            <w:r w:rsidR="00603203" w:rsidRPr="0092626A">
              <w:rPr>
                <w:rFonts w:ascii="Times New Roman" w:hAnsi="Times New Roman" w:cs="Times New Roman"/>
                <w:b/>
                <w:sz w:val="20"/>
                <w:szCs w:val="20"/>
              </w:rPr>
              <w:t>0</w:t>
            </w:r>
          </w:p>
        </w:tc>
        <w:tc>
          <w:tcPr>
            <w:tcW w:w="6480" w:type="dxa"/>
            <w:shd w:val="clear" w:color="auto" w:fill="FFFFFF" w:themeFill="background1"/>
          </w:tcPr>
          <w:p w14:paraId="1A2C1A15" w14:textId="4C275A90" w:rsidR="005E5FB4" w:rsidRPr="0092626A" w:rsidRDefault="005E5FB4" w:rsidP="005E5FB4">
            <w:pPr>
              <w:contextualSpacing/>
              <w:rPr>
                <w:rFonts w:ascii="Times New Roman" w:hAnsi="Times New Roman" w:cs="Times New Roman"/>
                <w:b/>
                <w:sz w:val="20"/>
                <w:szCs w:val="20"/>
              </w:rPr>
            </w:pPr>
            <w:r w:rsidRPr="0092626A">
              <w:rPr>
                <w:rFonts w:ascii="Times New Roman" w:hAnsi="Times New Roman" w:cs="Times New Roman"/>
                <w:b/>
                <w:sz w:val="20"/>
                <w:szCs w:val="20"/>
              </w:rPr>
              <w:t>Single Audit</w:t>
            </w:r>
            <w:r w:rsidR="0092626A" w:rsidRPr="0092626A">
              <w:rPr>
                <w:rFonts w:ascii="Times New Roman" w:hAnsi="Times New Roman" w:cs="Times New Roman"/>
                <w:b/>
                <w:sz w:val="20"/>
                <w:szCs w:val="20"/>
              </w:rPr>
              <w:br/>
            </w:r>
          </w:p>
          <w:p w14:paraId="28F147CF" w14:textId="6ABCB2F4" w:rsidR="005E5FB4" w:rsidRDefault="00080EEC" w:rsidP="003761CE">
            <w:pPr>
              <w:pStyle w:val="ListParagraph"/>
              <w:numPr>
                <w:ilvl w:val="0"/>
                <w:numId w:val="14"/>
              </w:numPr>
              <w:rPr>
                <w:rFonts w:ascii="Times New Roman" w:hAnsi="Times New Roman" w:cs="Times New Roman"/>
                <w:sz w:val="16"/>
                <w:szCs w:val="16"/>
              </w:rPr>
            </w:pPr>
            <w:r w:rsidRPr="002B686F">
              <w:rPr>
                <w:rFonts w:ascii="Times New Roman" w:hAnsi="Times New Roman" w:cs="Times New Roman"/>
                <w:b/>
                <w:bCs/>
                <w:sz w:val="16"/>
                <w:szCs w:val="16"/>
              </w:rPr>
              <w:t>WIOA I-B</w:t>
            </w:r>
            <w:r w:rsidR="005E5FB4" w:rsidRPr="002B686F">
              <w:rPr>
                <w:rFonts w:ascii="Times New Roman" w:hAnsi="Times New Roman" w:cs="Times New Roman"/>
                <w:b/>
                <w:bCs/>
                <w:sz w:val="16"/>
                <w:szCs w:val="16"/>
              </w:rPr>
              <w:t xml:space="preserve"> Policy 5255 </w:t>
            </w:r>
            <w:r w:rsidR="000C08A1" w:rsidRPr="000C7903">
              <w:rPr>
                <w:rFonts w:ascii="Times New Roman" w:hAnsi="Times New Roman" w:cs="Times New Roman"/>
                <w:b/>
                <w:bCs/>
                <w:sz w:val="16"/>
                <w:szCs w:val="16"/>
                <w:highlight w:val="green"/>
              </w:rPr>
              <w:t>Rev</w:t>
            </w:r>
            <w:r w:rsidR="000C08A1" w:rsidRPr="000C7903">
              <w:rPr>
                <w:rFonts w:ascii="Times New Roman" w:hAnsi="Times New Roman" w:cs="Times New Roman"/>
                <w:sz w:val="16"/>
                <w:szCs w:val="16"/>
                <w:highlight w:val="green"/>
              </w:rPr>
              <w:t xml:space="preserve"> </w:t>
            </w:r>
            <w:r w:rsidR="000C7903" w:rsidRPr="000C7903">
              <w:rPr>
                <w:rFonts w:ascii="Times New Roman" w:hAnsi="Times New Roman" w:cs="Times New Roman"/>
                <w:b/>
                <w:bCs/>
                <w:sz w:val="16"/>
                <w:szCs w:val="16"/>
                <w:highlight w:val="green"/>
              </w:rPr>
              <w:t>2</w:t>
            </w:r>
            <w:r w:rsidR="000C7903" w:rsidRPr="002B686F">
              <w:rPr>
                <w:rFonts w:ascii="Times New Roman" w:hAnsi="Times New Roman" w:cs="Times New Roman"/>
                <w:sz w:val="16"/>
                <w:szCs w:val="16"/>
              </w:rPr>
              <w:t xml:space="preserve"> </w:t>
            </w:r>
            <w:r w:rsidR="005E5FB4" w:rsidRPr="002B686F">
              <w:rPr>
                <w:rFonts w:ascii="Times New Roman" w:hAnsi="Times New Roman" w:cs="Times New Roman"/>
                <w:sz w:val="16"/>
                <w:szCs w:val="16"/>
              </w:rPr>
              <w:t>– WIOA Audit Requirements, Reports, and Resolutions</w:t>
            </w:r>
          </w:p>
          <w:p w14:paraId="4D58A594" w14:textId="6A803368" w:rsidR="008F207D" w:rsidRPr="002B686F" w:rsidRDefault="00325A47" w:rsidP="00325A47">
            <w:pPr>
              <w:pStyle w:val="ListParagraph"/>
              <w:ind w:left="360"/>
              <w:rPr>
                <w:rFonts w:ascii="Times New Roman" w:hAnsi="Times New Roman" w:cs="Times New Roman"/>
                <w:sz w:val="16"/>
                <w:szCs w:val="16"/>
              </w:rPr>
            </w:pPr>
            <w:r w:rsidRPr="00325A47">
              <w:rPr>
                <w:rFonts w:ascii="Times New Roman" w:hAnsi="Times New Roman" w:cs="Times New Roman"/>
                <w:b/>
                <w:bCs/>
                <w:sz w:val="16"/>
                <w:szCs w:val="16"/>
                <w:highlight w:val="cyan"/>
              </w:rPr>
              <w:t>Management Decisions</w:t>
            </w:r>
            <w:r w:rsidRPr="00325A47">
              <w:rPr>
                <w:rFonts w:ascii="Times New Roman" w:hAnsi="Times New Roman" w:cs="Times New Roman"/>
                <w:sz w:val="16"/>
                <w:szCs w:val="16"/>
                <w:highlight w:val="cyan"/>
              </w:rPr>
              <w:t xml:space="preserve">: 3. b. Audit Resolution (follow-up) Management decisions to resolve audit findings must: </w:t>
            </w:r>
            <w:proofErr w:type="spellStart"/>
            <w:r w:rsidRPr="00325A47">
              <w:rPr>
                <w:rFonts w:ascii="Times New Roman" w:hAnsi="Times New Roman" w:cs="Times New Roman"/>
                <w:sz w:val="16"/>
                <w:szCs w:val="16"/>
                <w:highlight w:val="cyan"/>
              </w:rPr>
              <w:t>i</w:t>
            </w:r>
            <w:proofErr w:type="spellEnd"/>
            <w:r w:rsidRPr="00325A47">
              <w:rPr>
                <w:rFonts w:ascii="Times New Roman" w:hAnsi="Times New Roman" w:cs="Times New Roman"/>
                <w:sz w:val="16"/>
                <w:szCs w:val="16"/>
                <w:highlight w:val="cyan"/>
              </w:rPr>
              <w:t xml:space="preserve">. Be issued within twelve months of acceptance of the audit report by the Federal Audit Clearinghouse (FAC) consistent with 2 CFR 200.521(d). ii. Clearly state </w:t>
            </w:r>
            <w:proofErr w:type="gramStart"/>
            <w:r w:rsidRPr="00325A47">
              <w:rPr>
                <w:rFonts w:ascii="Times New Roman" w:hAnsi="Times New Roman" w:cs="Times New Roman"/>
                <w:sz w:val="16"/>
                <w:szCs w:val="16"/>
                <w:highlight w:val="cyan"/>
              </w:rPr>
              <w:t>whether or not</w:t>
            </w:r>
            <w:proofErr w:type="gramEnd"/>
            <w:r w:rsidRPr="00325A47">
              <w:rPr>
                <w:rFonts w:ascii="Times New Roman" w:hAnsi="Times New Roman" w:cs="Times New Roman"/>
                <w:sz w:val="16"/>
                <w:szCs w:val="16"/>
                <w:highlight w:val="cyan"/>
              </w:rPr>
              <w:t xml:space="preserve"> the audit finding is sustained, the reasons for the decision, and the auditee’s expected actions. If the auditee has not completed corrective action at the time the decision is made, a timetable for follow-up must be given. Management decisions must include the reference number assigned to each audit finding and should describe any appeal process available to the auditee</w:t>
            </w:r>
          </w:p>
          <w:p w14:paraId="4B5CA22C" w14:textId="77777777" w:rsidR="005E5FB4" w:rsidRPr="002B686F" w:rsidRDefault="005E5FB4" w:rsidP="003761CE">
            <w:pPr>
              <w:pStyle w:val="ListParagraph"/>
              <w:numPr>
                <w:ilvl w:val="0"/>
                <w:numId w:val="14"/>
              </w:numPr>
              <w:rPr>
                <w:rFonts w:ascii="Times New Roman" w:hAnsi="Times New Roman" w:cs="Times New Roman"/>
                <w:sz w:val="16"/>
                <w:szCs w:val="16"/>
              </w:rPr>
            </w:pPr>
            <w:r w:rsidRPr="002B686F">
              <w:rPr>
                <w:rFonts w:ascii="Times New Roman" w:hAnsi="Times New Roman" w:cs="Times New Roman"/>
                <w:b/>
                <w:bCs/>
                <w:sz w:val="16"/>
                <w:szCs w:val="16"/>
              </w:rPr>
              <w:lastRenderedPageBreak/>
              <w:t>WIOA Sec. 159 (b)</w:t>
            </w:r>
            <w:r w:rsidRPr="002B686F">
              <w:rPr>
                <w:rFonts w:ascii="Times New Roman" w:hAnsi="Times New Roman" w:cs="Times New Roman"/>
                <w:sz w:val="16"/>
                <w:szCs w:val="16"/>
              </w:rPr>
              <w:t xml:space="preserve"> Management Information</w:t>
            </w:r>
          </w:p>
          <w:p w14:paraId="3BC640E2" w14:textId="4CDE32CC" w:rsidR="005E5FB4" w:rsidRDefault="003259F6" w:rsidP="003761CE">
            <w:pPr>
              <w:pStyle w:val="ListParagraph"/>
              <w:numPr>
                <w:ilvl w:val="0"/>
                <w:numId w:val="14"/>
              </w:numPr>
              <w:rPr>
                <w:rFonts w:ascii="Times New Roman" w:hAnsi="Times New Roman" w:cs="Times New Roman"/>
                <w:sz w:val="16"/>
                <w:szCs w:val="16"/>
              </w:rPr>
            </w:pPr>
            <w:r w:rsidRPr="003259F6">
              <w:rPr>
                <w:rFonts w:ascii="Times New Roman" w:hAnsi="Times New Roman" w:cs="Times New Roman"/>
                <w:b/>
                <w:bCs/>
                <w:sz w:val="16"/>
                <w:szCs w:val="16"/>
                <w:highlight w:val="cyan"/>
              </w:rPr>
              <w:t>20 CFR</w:t>
            </w:r>
            <w:r>
              <w:rPr>
                <w:rFonts w:ascii="Times New Roman" w:hAnsi="Times New Roman" w:cs="Times New Roman"/>
                <w:b/>
                <w:bCs/>
                <w:sz w:val="16"/>
                <w:szCs w:val="16"/>
              </w:rPr>
              <w:t xml:space="preserve"> </w:t>
            </w:r>
            <w:r w:rsidR="005E5FB4" w:rsidRPr="002B686F">
              <w:rPr>
                <w:rFonts w:ascii="Times New Roman" w:hAnsi="Times New Roman" w:cs="Times New Roman"/>
                <w:b/>
                <w:bCs/>
                <w:sz w:val="16"/>
                <w:szCs w:val="16"/>
              </w:rPr>
              <w:t>683.210</w:t>
            </w:r>
            <w:r w:rsidR="005E5FB4" w:rsidRPr="002B686F">
              <w:rPr>
                <w:rFonts w:ascii="Times New Roman" w:hAnsi="Times New Roman" w:cs="Times New Roman"/>
                <w:sz w:val="16"/>
                <w:szCs w:val="16"/>
              </w:rPr>
              <w:t xml:space="preserve"> Audit Requirements. All recipients of WIOA title I and Wagner-Peyser Act funds that expend more than the minimum amounts specified in 2 CFR part 200, subpart F, in Federal awards during their fiscal year must have a program specific or single audit conducted in accordance with 2 CFR part 200, subpart F.</w:t>
            </w:r>
          </w:p>
          <w:p w14:paraId="6DACD11D" w14:textId="642A233D" w:rsidR="005E5FB4" w:rsidRPr="00CF267F" w:rsidRDefault="00783708" w:rsidP="005E5FB4">
            <w:pPr>
              <w:pStyle w:val="ListParagraph"/>
              <w:numPr>
                <w:ilvl w:val="0"/>
                <w:numId w:val="14"/>
              </w:numPr>
              <w:rPr>
                <w:rFonts w:ascii="Times New Roman" w:hAnsi="Times New Roman" w:cs="Times New Roman"/>
                <w:sz w:val="16"/>
                <w:szCs w:val="16"/>
                <w:highlight w:val="cyan"/>
              </w:rPr>
            </w:pPr>
            <w:r w:rsidRPr="00CF267F">
              <w:rPr>
                <w:rFonts w:ascii="Times New Roman" w:hAnsi="Times New Roman" w:cs="Times New Roman"/>
                <w:b/>
                <w:bCs/>
                <w:sz w:val="16"/>
                <w:szCs w:val="16"/>
                <w:highlight w:val="cyan"/>
              </w:rPr>
              <w:t>2 CFR 200.</w:t>
            </w:r>
            <w:r w:rsidR="00F40286" w:rsidRPr="00CF267F">
              <w:rPr>
                <w:rFonts w:ascii="Times New Roman" w:hAnsi="Times New Roman" w:cs="Times New Roman"/>
                <w:b/>
                <w:bCs/>
                <w:sz w:val="16"/>
                <w:szCs w:val="16"/>
                <w:highlight w:val="cyan"/>
              </w:rPr>
              <w:t>501(</w:t>
            </w:r>
            <w:proofErr w:type="spellStart"/>
            <w:r w:rsidR="00F40286" w:rsidRPr="00CF267F">
              <w:rPr>
                <w:rFonts w:ascii="Times New Roman" w:hAnsi="Times New Roman" w:cs="Times New Roman"/>
                <w:b/>
                <w:bCs/>
                <w:sz w:val="16"/>
                <w:szCs w:val="16"/>
                <w:highlight w:val="cyan"/>
              </w:rPr>
              <w:t>i</w:t>
            </w:r>
            <w:proofErr w:type="spellEnd"/>
            <w:r w:rsidR="00F40286" w:rsidRPr="00CF267F">
              <w:rPr>
                <w:rFonts w:ascii="Times New Roman" w:hAnsi="Times New Roman" w:cs="Times New Roman"/>
                <w:b/>
                <w:bCs/>
                <w:sz w:val="16"/>
                <w:szCs w:val="16"/>
                <w:highlight w:val="cyan"/>
              </w:rPr>
              <w:t>)</w:t>
            </w:r>
            <w:r w:rsidR="00F40286" w:rsidRPr="00CF267F">
              <w:rPr>
                <w:b/>
                <w:bCs/>
                <w:i/>
                <w:iCs/>
                <w:highlight w:val="cyan"/>
              </w:rPr>
              <w:t xml:space="preserve"> </w:t>
            </w:r>
            <w:r w:rsidR="00F40286" w:rsidRPr="00CF267F">
              <w:rPr>
                <w:rFonts w:ascii="Times New Roman" w:hAnsi="Times New Roman" w:cs="Times New Roman"/>
                <w:i/>
                <w:iCs/>
                <w:sz w:val="16"/>
                <w:szCs w:val="16"/>
                <w:highlight w:val="cyan"/>
              </w:rPr>
              <w:t>For-profit subrecipient.</w:t>
            </w:r>
            <w:r w:rsidR="00F40286" w:rsidRPr="00CF267F">
              <w:rPr>
                <w:rFonts w:ascii="Times New Roman" w:hAnsi="Times New Roman" w:cs="Times New Roman"/>
                <w:sz w:val="16"/>
                <w:szCs w:val="16"/>
                <w:highlight w:val="cyan"/>
              </w:rPr>
              <w:t xml:space="preserve"> This subpart does not apply to for-profit organizations. As necessary, the pass-through entity is responsible for establishing requirements to ensure compliance by for-profit subrecipients. The subaward with a for-profit subrecipient must describe applicable compliance requirements and the for-profit subrecipient's compliance responsibility. Methods to ensure compliance for Federal awards made to for-profit subrecipients may include pre-award audits, monitoring throughout the performance of the subaward, and post-award audits (see </w:t>
            </w:r>
            <w:hyperlink r:id="rId20" w:history="1">
              <w:r w:rsidR="00F40286" w:rsidRPr="00CF267F">
                <w:rPr>
                  <w:rStyle w:val="Hyperlink"/>
                  <w:rFonts w:ascii="Times New Roman" w:hAnsi="Times New Roman" w:cs="Times New Roman"/>
                  <w:sz w:val="16"/>
                  <w:szCs w:val="16"/>
                  <w:highlight w:val="cyan"/>
                </w:rPr>
                <w:t>§ 200.332</w:t>
              </w:r>
            </w:hyperlink>
            <w:r w:rsidR="00F40286" w:rsidRPr="00CF267F">
              <w:rPr>
                <w:rFonts w:ascii="Times New Roman" w:hAnsi="Times New Roman" w:cs="Times New Roman"/>
                <w:sz w:val="16"/>
                <w:szCs w:val="16"/>
                <w:highlight w:val="cyan"/>
              </w:rPr>
              <w:t>).</w:t>
            </w:r>
          </w:p>
          <w:p w14:paraId="0B108CC6" w14:textId="3F96CAE1" w:rsidR="00D875CF" w:rsidRPr="00F40286" w:rsidRDefault="005E5FB4" w:rsidP="00C23D86">
            <w:pPr>
              <w:pStyle w:val="ListParagraph"/>
              <w:numPr>
                <w:ilvl w:val="0"/>
                <w:numId w:val="26"/>
              </w:numPr>
              <w:rPr>
                <w:rFonts w:ascii="Times New Roman" w:hAnsi="Times New Roman" w:cs="Times New Roman"/>
                <w:sz w:val="16"/>
                <w:szCs w:val="16"/>
              </w:rPr>
            </w:pPr>
            <w:r w:rsidRPr="002B686F">
              <w:rPr>
                <w:rFonts w:ascii="Times New Roman" w:hAnsi="Times New Roman" w:cs="Times New Roman"/>
                <w:b/>
                <w:bCs/>
                <w:sz w:val="16"/>
                <w:szCs w:val="16"/>
              </w:rPr>
              <w:t>2 CFR Part 200.33</w:t>
            </w:r>
            <w:r w:rsidR="0013473C" w:rsidRPr="002B686F">
              <w:rPr>
                <w:rFonts w:ascii="Times New Roman" w:hAnsi="Times New Roman" w:cs="Times New Roman"/>
                <w:b/>
                <w:bCs/>
                <w:sz w:val="16"/>
                <w:szCs w:val="16"/>
              </w:rPr>
              <w:t>2</w:t>
            </w:r>
            <w:r w:rsidRPr="00572869">
              <w:rPr>
                <w:rFonts w:ascii="Times New Roman" w:hAnsi="Times New Roman" w:cs="Times New Roman"/>
                <w:sz w:val="16"/>
                <w:szCs w:val="16"/>
              </w:rPr>
              <w:t xml:space="preserve"> – Requirements for Pass-through Entities</w:t>
            </w:r>
          </w:p>
          <w:p w14:paraId="25BCB2D3" w14:textId="66F9D737" w:rsidR="005E5FB4" w:rsidRPr="00572869" w:rsidRDefault="002D25E4" w:rsidP="00C23D86">
            <w:pPr>
              <w:pStyle w:val="ListParagraph"/>
              <w:numPr>
                <w:ilvl w:val="0"/>
                <w:numId w:val="25"/>
              </w:numPr>
              <w:rPr>
                <w:rFonts w:ascii="Times New Roman" w:hAnsi="Times New Roman" w:cs="Times New Roman"/>
                <w:sz w:val="16"/>
                <w:szCs w:val="16"/>
              </w:rPr>
            </w:pPr>
            <w:r>
              <w:rPr>
                <w:rFonts w:ascii="Times New Roman" w:hAnsi="Times New Roman" w:cs="Times New Roman"/>
                <w:b/>
                <w:bCs/>
                <w:sz w:val="16"/>
                <w:szCs w:val="16"/>
              </w:rPr>
              <w:t xml:space="preserve">2 CRF </w:t>
            </w:r>
            <w:r w:rsidR="005E5FB4" w:rsidRPr="0013473C">
              <w:rPr>
                <w:rFonts w:ascii="Times New Roman" w:hAnsi="Times New Roman" w:cs="Times New Roman"/>
                <w:b/>
                <w:bCs/>
                <w:sz w:val="16"/>
                <w:szCs w:val="16"/>
              </w:rPr>
              <w:t>200.501</w:t>
            </w:r>
            <w:r w:rsidR="005E5FB4" w:rsidRPr="00572869">
              <w:rPr>
                <w:rFonts w:ascii="Times New Roman" w:hAnsi="Times New Roman" w:cs="Times New Roman"/>
                <w:sz w:val="16"/>
                <w:szCs w:val="16"/>
              </w:rPr>
              <w:t xml:space="preserve"> Audit Requirements  </w:t>
            </w:r>
          </w:p>
          <w:p w14:paraId="26B1F064" w14:textId="77777777" w:rsidR="00AA6CDE" w:rsidRPr="00AA6CDE" w:rsidRDefault="00AA6CDE" w:rsidP="00AA6CDE">
            <w:pPr>
              <w:ind w:left="340"/>
              <w:contextualSpacing/>
              <w:rPr>
                <w:rFonts w:ascii="Times New Roman" w:hAnsi="Times New Roman" w:cs="Times New Roman"/>
                <w:sz w:val="16"/>
                <w:szCs w:val="16"/>
                <w:highlight w:val="green"/>
              </w:rPr>
            </w:pPr>
            <w:r w:rsidRPr="00AA6CDE">
              <w:rPr>
                <w:rFonts w:ascii="Times New Roman" w:hAnsi="Times New Roman" w:cs="Times New Roman"/>
                <w:sz w:val="16"/>
                <w:szCs w:val="16"/>
                <w:highlight w:val="green"/>
              </w:rPr>
              <w:t xml:space="preserve">(a) </w:t>
            </w:r>
            <w:r w:rsidRPr="00AA6CDE">
              <w:rPr>
                <w:rFonts w:ascii="Times New Roman" w:hAnsi="Times New Roman" w:cs="Times New Roman"/>
                <w:b/>
                <w:bCs/>
                <w:i/>
                <w:iCs/>
                <w:sz w:val="16"/>
                <w:szCs w:val="16"/>
                <w:highlight w:val="green"/>
              </w:rPr>
              <w:t>Audit required.</w:t>
            </w:r>
            <w:r w:rsidRPr="00AA6CDE">
              <w:rPr>
                <w:rFonts w:ascii="Times New Roman" w:hAnsi="Times New Roman" w:cs="Times New Roman"/>
                <w:sz w:val="16"/>
                <w:szCs w:val="16"/>
                <w:highlight w:val="green"/>
              </w:rPr>
              <w:t xml:space="preserve"> A non-Federal entity that expends $1,000,000 or more during the non-Federal entity's fiscal year in Federal awards must have a single or program-specific audit conducted for that year in accordance with the provisions of this part.</w:t>
            </w:r>
          </w:p>
          <w:p w14:paraId="135FF097" w14:textId="77777777" w:rsidR="00AA6CDE" w:rsidRPr="00AA6CDE" w:rsidRDefault="00AA6CDE" w:rsidP="00AA6CDE">
            <w:pPr>
              <w:ind w:left="340"/>
              <w:contextualSpacing/>
              <w:rPr>
                <w:rFonts w:ascii="Times New Roman" w:hAnsi="Times New Roman" w:cs="Times New Roman"/>
                <w:sz w:val="16"/>
                <w:szCs w:val="16"/>
              </w:rPr>
            </w:pPr>
            <w:r w:rsidRPr="00AA6CDE">
              <w:rPr>
                <w:rFonts w:ascii="Times New Roman" w:hAnsi="Times New Roman" w:cs="Times New Roman"/>
                <w:sz w:val="16"/>
                <w:szCs w:val="16"/>
                <w:highlight w:val="green"/>
              </w:rPr>
              <w:t xml:space="preserve">(b) </w:t>
            </w:r>
            <w:r w:rsidRPr="00AA6CDE">
              <w:rPr>
                <w:rFonts w:ascii="Times New Roman" w:hAnsi="Times New Roman" w:cs="Times New Roman"/>
                <w:b/>
                <w:bCs/>
                <w:i/>
                <w:iCs/>
                <w:sz w:val="16"/>
                <w:szCs w:val="16"/>
                <w:highlight w:val="green"/>
              </w:rPr>
              <w:t>Single audit.</w:t>
            </w:r>
            <w:r w:rsidRPr="00AA6CDE">
              <w:rPr>
                <w:rFonts w:ascii="Times New Roman" w:hAnsi="Times New Roman" w:cs="Times New Roman"/>
                <w:sz w:val="16"/>
                <w:szCs w:val="16"/>
                <w:highlight w:val="green"/>
              </w:rPr>
              <w:t xml:space="preserve"> A non-Federal entity that expends $1,000,000 or more in Federal awards during the non-Federal entity's fiscal year must have a single audit conducted in accordance with </w:t>
            </w:r>
            <w:hyperlink r:id="rId21" w:history="1">
              <w:r w:rsidRPr="00AA6CDE">
                <w:rPr>
                  <w:rStyle w:val="Hyperlink"/>
                  <w:rFonts w:ascii="Times New Roman" w:hAnsi="Times New Roman" w:cs="Times New Roman"/>
                  <w:sz w:val="16"/>
                  <w:szCs w:val="16"/>
                  <w:highlight w:val="green"/>
                </w:rPr>
                <w:t>§ 200.514</w:t>
              </w:r>
            </w:hyperlink>
            <w:r w:rsidRPr="00AA6CDE">
              <w:rPr>
                <w:rFonts w:ascii="Times New Roman" w:hAnsi="Times New Roman" w:cs="Times New Roman"/>
                <w:sz w:val="16"/>
                <w:szCs w:val="16"/>
                <w:highlight w:val="green"/>
              </w:rPr>
              <w:t xml:space="preserve"> except when it elects to have a program-specific audit conducted in accordance with </w:t>
            </w:r>
            <w:hyperlink r:id="rId22" w:anchor="p-200.501(c)" w:history="1">
              <w:r w:rsidRPr="00AA6CDE">
                <w:rPr>
                  <w:rStyle w:val="Hyperlink"/>
                  <w:rFonts w:ascii="Times New Roman" w:hAnsi="Times New Roman" w:cs="Times New Roman"/>
                  <w:sz w:val="16"/>
                  <w:szCs w:val="16"/>
                  <w:highlight w:val="green"/>
                </w:rPr>
                <w:t>paragraph (c)</w:t>
              </w:r>
            </w:hyperlink>
            <w:r w:rsidRPr="00AA6CDE">
              <w:rPr>
                <w:rFonts w:ascii="Times New Roman" w:hAnsi="Times New Roman" w:cs="Times New Roman"/>
                <w:sz w:val="16"/>
                <w:szCs w:val="16"/>
                <w:highlight w:val="green"/>
              </w:rPr>
              <w:t xml:space="preserve"> or </w:t>
            </w:r>
            <w:hyperlink r:id="rId23" w:anchor="p-200.501(d)" w:history="1">
              <w:r w:rsidRPr="00AA6CDE">
                <w:rPr>
                  <w:rStyle w:val="Hyperlink"/>
                  <w:rFonts w:ascii="Times New Roman" w:hAnsi="Times New Roman" w:cs="Times New Roman"/>
                  <w:sz w:val="16"/>
                  <w:szCs w:val="16"/>
                  <w:highlight w:val="green"/>
                </w:rPr>
                <w:t>(d)</w:t>
              </w:r>
            </w:hyperlink>
            <w:r w:rsidRPr="00AA6CDE">
              <w:rPr>
                <w:rFonts w:ascii="Times New Roman" w:hAnsi="Times New Roman" w:cs="Times New Roman"/>
                <w:sz w:val="16"/>
                <w:szCs w:val="16"/>
                <w:highlight w:val="green"/>
              </w:rPr>
              <w:t xml:space="preserve"> of this section.</w:t>
            </w:r>
          </w:p>
          <w:p w14:paraId="4184C002" w14:textId="23E1F07F" w:rsidR="00D875CF" w:rsidRPr="00572869" w:rsidRDefault="007248F0" w:rsidP="00F40286">
            <w:pPr>
              <w:ind w:left="340"/>
              <w:contextualSpacing/>
              <w:rPr>
                <w:rFonts w:ascii="Times New Roman" w:hAnsi="Times New Roman" w:cs="Times New Roman"/>
                <w:sz w:val="16"/>
                <w:szCs w:val="16"/>
              </w:rPr>
            </w:pPr>
            <w:r w:rsidRPr="002B686F">
              <w:rPr>
                <w:rFonts w:ascii="Times New Roman" w:hAnsi="Times New Roman" w:cs="Times New Roman"/>
                <w:sz w:val="16"/>
                <w:szCs w:val="16"/>
              </w:rPr>
              <w:t xml:space="preserve">Note: Uniform Guidance changes effective 10/1/2024 update the </w:t>
            </w:r>
            <w:r w:rsidR="00B9411A" w:rsidRPr="002B686F">
              <w:rPr>
                <w:rFonts w:ascii="Times New Roman" w:hAnsi="Times New Roman" w:cs="Times New Roman"/>
                <w:sz w:val="16"/>
                <w:szCs w:val="16"/>
              </w:rPr>
              <w:t xml:space="preserve">threshold for single audits from $750,000 to </w:t>
            </w:r>
            <w:r w:rsidR="00D875CF" w:rsidRPr="002B686F">
              <w:rPr>
                <w:rFonts w:ascii="Times New Roman" w:hAnsi="Times New Roman" w:cs="Times New Roman"/>
                <w:sz w:val="16"/>
                <w:szCs w:val="16"/>
              </w:rPr>
              <w:t>$1,000,000</w:t>
            </w:r>
          </w:p>
          <w:p w14:paraId="123761A9" w14:textId="7A464E9D" w:rsidR="00850D6C" w:rsidRPr="00572869" w:rsidRDefault="00A23D42" w:rsidP="00C23D86">
            <w:pPr>
              <w:pStyle w:val="ListParagraph"/>
              <w:numPr>
                <w:ilvl w:val="0"/>
                <w:numId w:val="25"/>
              </w:numPr>
              <w:ind w:left="346" w:hanging="374"/>
              <w:rPr>
                <w:rFonts w:ascii="Times New Roman" w:hAnsi="Times New Roman" w:cs="Times New Roman"/>
                <w:sz w:val="16"/>
                <w:szCs w:val="16"/>
              </w:rPr>
            </w:pPr>
            <w:r w:rsidRPr="00EF30EF">
              <w:rPr>
                <w:rFonts w:ascii="Times New Roman" w:hAnsi="Times New Roman" w:cs="Times New Roman"/>
                <w:b/>
                <w:bCs/>
                <w:sz w:val="16"/>
                <w:szCs w:val="16"/>
              </w:rPr>
              <w:t>2</w:t>
            </w:r>
            <w:r w:rsidR="0023027D">
              <w:rPr>
                <w:rFonts w:ascii="Times New Roman" w:hAnsi="Times New Roman" w:cs="Times New Roman"/>
                <w:b/>
                <w:bCs/>
                <w:sz w:val="16"/>
                <w:szCs w:val="16"/>
              </w:rPr>
              <w:t xml:space="preserve"> </w:t>
            </w:r>
            <w:r w:rsidRPr="00EF30EF">
              <w:rPr>
                <w:rFonts w:ascii="Times New Roman" w:hAnsi="Times New Roman" w:cs="Times New Roman"/>
                <w:b/>
                <w:bCs/>
                <w:sz w:val="16"/>
                <w:szCs w:val="16"/>
              </w:rPr>
              <w:t>CFR</w:t>
            </w:r>
            <w:r w:rsidR="0023027D">
              <w:rPr>
                <w:rFonts w:ascii="Times New Roman" w:hAnsi="Times New Roman" w:cs="Times New Roman"/>
                <w:b/>
                <w:bCs/>
                <w:sz w:val="16"/>
                <w:szCs w:val="16"/>
              </w:rPr>
              <w:t xml:space="preserve"> </w:t>
            </w:r>
            <w:r w:rsidRPr="00EF30EF">
              <w:rPr>
                <w:rFonts w:ascii="Times New Roman" w:hAnsi="Times New Roman" w:cs="Times New Roman"/>
                <w:b/>
                <w:bCs/>
                <w:sz w:val="16"/>
                <w:szCs w:val="16"/>
              </w:rPr>
              <w:t>200.512(a)(1)</w:t>
            </w:r>
            <w:r w:rsidRPr="00572869">
              <w:rPr>
                <w:rFonts w:ascii="Times New Roman" w:hAnsi="Times New Roman" w:cs="Times New Roman"/>
                <w:sz w:val="16"/>
                <w:szCs w:val="16"/>
              </w:rPr>
              <w:t xml:space="preserve"> requires that single audits be submitted to the Federal Audit Clearinghouse (FAC) "within the earlier of 30 calendar days after receipt of the auditor's report(s), or nine months after the end of the audit period".</w:t>
            </w:r>
          </w:p>
          <w:p w14:paraId="2D4244F1" w14:textId="77777777" w:rsidR="00850D6C" w:rsidRPr="00572869" w:rsidRDefault="00850D6C" w:rsidP="005E5FB4">
            <w:pPr>
              <w:contextualSpacing/>
              <w:rPr>
                <w:rFonts w:ascii="Times New Roman" w:hAnsi="Times New Roman" w:cs="Times New Roman"/>
                <w:sz w:val="16"/>
                <w:szCs w:val="16"/>
              </w:rPr>
            </w:pPr>
          </w:p>
          <w:p w14:paraId="386E3429" w14:textId="58865086" w:rsidR="005E5FB4" w:rsidRPr="00572869" w:rsidRDefault="005E5FB4" w:rsidP="005E5FB4">
            <w:pPr>
              <w:contextualSpacing/>
              <w:rPr>
                <w:rFonts w:ascii="Times New Roman" w:hAnsi="Times New Roman" w:cs="Times New Roman"/>
                <w:sz w:val="16"/>
                <w:szCs w:val="16"/>
              </w:rPr>
            </w:pPr>
          </w:p>
        </w:tc>
        <w:tc>
          <w:tcPr>
            <w:tcW w:w="3600" w:type="dxa"/>
            <w:shd w:val="clear" w:color="auto" w:fill="FFFFFF" w:themeFill="background1"/>
          </w:tcPr>
          <w:p w14:paraId="047C4D06" w14:textId="77777777" w:rsidR="008125FA" w:rsidRDefault="005E5FB4" w:rsidP="00C23D86">
            <w:pPr>
              <w:pStyle w:val="ListParagraph"/>
              <w:numPr>
                <w:ilvl w:val="0"/>
                <w:numId w:val="25"/>
              </w:numPr>
              <w:rPr>
                <w:rFonts w:ascii="Times New Roman" w:hAnsi="Times New Roman" w:cs="Times New Roman"/>
                <w:sz w:val="16"/>
                <w:szCs w:val="16"/>
              </w:rPr>
            </w:pPr>
            <w:r w:rsidRPr="00572869">
              <w:rPr>
                <w:rFonts w:ascii="Times New Roman" w:hAnsi="Times New Roman" w:cs="Times New Roman"/>
                <w:sz w:val="16"/>
                <w:szCs w:val="16"/>
              </w:rPr>
              <w:lastRenderedPageBreak/>
              <w:t>Review the most current single audit report for any findings/questioned costs, material weakness and ask for a resolution plan.</w:t>
            </w:r>
          </w:p>
          <w:p w14:paraId="181F51DC" w14:textId="77777777" w:rsidR="00EB587A" w:rsidRDefault="00EB587A" w:rsidP="008125FA">
            <w:pPr>
              <w:pStyle w:val="ListParagraph"/>
              <w:rPr>
                <w:rFonts w:ascii="Times New Roman" w:hAnsi="Times New Roman" w:cs="Times New Roman"/>
                <w:sz w:val="16"/>
                <w:szCs w:val="16"/>
              </w:rPr>
            </w:pPr>
          </w:p>
          <w:p w14:paraId="76D3D53E" w14:textId="1F89F89A" w:rsidR="005E5FB4" w:rsidRPr="00572869" w:rsidRDefault="005E5FB4" w:rsidP="003D3E52">
            <w:pPr>
              <w:pStyle w:val="ListParagraph"/>
            </w:pPr>
          </w:p>
        </w:tc>
        <w:tc>
          <w:tcPr>
            <w:tcW w:w="4320" w:type="dxa"/>
            <w:shd w:val="clear" w:color="auto" w:fill="FFFFFF" w:themeFill="background1"/>
          </w:tcPr>
          <w:p w14:paraId="5B7EEB6C" w14:textId="560477B0" w:rsidR="00924DD7" w:rsidRDefault="005E5FB4" w:rsidP="00FB2C0B">
            <w:pPr>
              <w:pStyle w:val="Calibri"/>
              <w:numPr>
                <w:ilvl w:val="0"/>
                <w:numId w:val="14"/>
              </w:numPr>
              <w:ind w:left="162" w:hanging="180"/>
              <w:rPr>
                <w:rFonts w:ascii="Times New Roman" w:hAnsi="Times New Roman" w:cs="Times New Roman"/>
                <w:b w:val="0"/>
                <w:bCs/>
                <w:sz w:val="16"/>
                <w:szCs w:val="16"/>
              </w:rPr>
            </w:pPr>
            <w:r w:rsidRPr="00572869">
              <w:rPr>
                <w:rFonts w:ascii="Times New Roman" w:hAnsi="Times New Roman" w:cs="Times New Roman"/>
                <w:b w:val="0"/>
                <w:sz w:val="16"/>
                <w:szCs w:val="16"/>
              </w:rPr>
              <w:t>Copy of the most recent single audit report</w:t>
            </w:r>
          </w:p>
          <w:p w14:paraId="68BE4DA7" w14:textId="3D7975C4" w:rsidR="00FB2C0B" w:rsidRDefault="00FB2C0B" w:rsidP="00FB2C0B">
            <w:pPr>
              <w:pStyle w:val="Calibri"/>
              <w:numPr>
                <w:ilvl w:val="0"/>
                <w:numId w:val="14"/>
              </w:numPr>
              <w:ind w:left="162" w:hanging="180"/>
              <w:rPr>
                <w:rFonts w:ascii="Times New Roman" w:hAnsi="Times New Roman" w:cs="Times New Roman"/>
                <w:b w:val="0"/>
                <w:bCs/>
                <w:sz w:val="16"/>
                <w:szCs w:val="16"/>
              </w:rPr>
            </w:pPr>
            <w:r w:rsidRPr="002B686F">
              <w:rPr>
                <w:rFonts w:ascii="Times New Roman" w:hAnsi="Times New Roman" w:cs="Times New Roman"/>
                <w:b w:val="0"/>
                <w:bCs/>
                <w:sz w:val="16"/>
                <w:szCs w:val="16"/>
              </w:rPr>
              <w:t xml:space="preserve">Federal Audit Clearinghouse </w:t>
            </w:r>
            <w:r w:rsidR="00105851" w:rsidRPr="002B686F">
              <w:rPr>
                <w:rFonts w:ascii="Times New Roman" w:hAnsi="Times New Roman" w:cs="Times New Roman"/>
                <w:b w:val="0"/>
                <w:bCs/>
                <w:sz w:val="16"/>
                <w:szCs w:val="16"/>
              </w:rPr>
              <w:t>website</w:t>
            </w:r>
          </w:p>
          <w:p w14:paraId="69B9FFA7" w14:textId="77777777" w:rsidR="00A80730" w:rsidRDefault="00A80730" w:rsidP="00A80730">
            <w:pPr>
              <w:pStyle w:val="Calibri"/>
              <w:ind w:left="162"/>
              <w:rPr>
                <w:rFonts w:ascii="Times New Roman" w:hAnsi="Times New Roman" w:cs="Times New Roman"/>
                <w:b w:val="0"/>
                <w:bCs/>
                <w:sz w:val="16"/>
                <w:szCs w:val="16"/>
              </w:rPr>
            </w:pPr>
          </w:p>
          <w:p w14:paraId="417CFF24" w14:textId="73C3517E" w:rsidR="00A80730" w:rsidRPr="00A80730" w:rsidRDefault="00A80730" w:rsidP="00A80730">
            <w:pPr>
              <w:pStyle w:val="Calibri"/>
              <w:ind w:left="162"/>
              <w:rPr>
                <w:rFonts w:ascii="Times New Roman" w:hAnsi="Times New Roman" w:cs="Times New Roman"/>
                <w:sz w:val="16"/>
                <w:szCs w:val="16"/>
              </w:rPr>
            </w:pPr>
            <w:r w:rsidRPr="00A80730">
              <w:rPr>
                <w:rFonts w:ascii="Times New Roman" w:hAnsi="Times New Roman" w:cs="Times New Roman"/>
                <w:sz w:val="16"/>
                <w:szCs w:val="16"/>
                <w:highlight w:val="cyan"/>
              </w:rPr>
              <w:t>If findings on audit:</w:t>
            </w:r>
          </w:p>
          <w:p w14:paraId="67E081FB" w14:textId="1E5B3F4E" w:rsidR="003D3E52" w:rsidRPr="003D3E52" w:rsidRDefault="003D3E52" w:rsidP="00FB2C0B">
            <w:pPr>
              <w:pStyle w:val="Calibri"/>
              <w:numPr>
                <w:ilvl w:val="0"/>
                <w:numId w:val="14"/>
              </w:numPr>
              <w:ind w:left="162" w:hanging="180"/>
              <w:rPr>
                <w:rFonts w:ascii="Times New Roman" w:hAnsi="Times New Roman" w:cs="Times New Roman"/>
                <w:b w:val="0"/>
                <w:bCs/>
                <w:sz w:val="16"/>
                <w:szCs w:val="16"/>
                <w:highlight w:val="cyan"/>
              </w:rPr>
            </w:pPr>
            <w:r w:rsidRPr="003D3E52">
              <w:rPr>
                <w:rFonts w:ascii="Times New Roman" w:hAnsi="Times New Roman" w:cs="Times New Roman"/>
                <w:b w:val="0"/>
                <w:bCs/>
                <w:sz w:val="16"/>
                <w:szCs w:val="16"/>
                <w:highlight w:val="cyan"/>
              </w:rPr>
              <w:t>If steps have already been implemented</w:t>
            </w:r>
            <w:r>
              <w:rPr>
                <w:rFonts w:ascii="Times New Roman" w:hAnsi="Times New Roman" w:cs="Times New Roman"/>
                <w:b w:val="0"/>
                <w:bCs/>
                <w:sz w:val="16"/>
                <w:szCs w:val="16"/>
                <w:highlight w:val="cyan"/>
              </w:rPr>
              <w:t xml:space="preserve"> to correct findings</w:t>
            </w:r>
            <w:r w:rsidRPr="003D3E52">
              <w:rPr>
                <w:rFonts w:ascii="Times New Roman" w:hAnsi="Times New Roman" w:cs="Times New Roman"/>
                <w:b w:val="0"/>
                <w:bCs/>
                <w:sz w:val="16"/>
                <w:szCs w:val="16"/>
                <w:highlight w:val="cyan"/>
              </w:rPr>
              <w:t xml:space="preserve">, review documentation and confirm implementation, if possible. </w:t>
            </w:r>
          </w:p>
          <w:p w14:paraId="0FD8262A" w14:textId="3D32FB53" w:rsidR="003D3E52" w:rsidRPr="003D3E52" w:rsidRDefault="003D3E52" w:rsidP="00FB2C0B">
            <w:pPr>
              <w:pStyle w:val="Calibri"/>
              <w:numPr>
                <w:ilvl w:val="0"/>
                <w:numId w:val="14"/>
              </w:numPr>
              <w:ind w:left="162" w:hanging="180"/>
              <w:rPr>
                <w:rFonts w:ascii="Times New Roman" w:hAnsi="Times New Roman" w:cs="Times New Roman"/>
                <w:b w:val="0"/>
                <w:bCs/>
                <w:sz w:val="16"/>
                <w:szCs w:val="16"/>
                <w:highlight w:val="cyan"/>
              </w:rPr>
            </w:pPr>
            <w:r w:rsidRPr="003D3E52">
              <w:rPr>
                <w:rFonts w:ascii="Times New Roman" w:hAnsi="Times New Roman" w:cs="Times New Roman"/>
                <w:b w:val="0"/>
                <w:bCs/>
                <w:sz w:val="16"/>
                <w:szCs w:val="16"/>
                <w:highlight w:val="cyan"/>
              </w:rPr>
              <w:t>Issue management decisions for audit findings on federal funds the pass-through entity has awarded.</w:t>
            </w:r>
          </w:p>
          <w:p w14:paraId="5D57EA50" w14:textId="4C6969C9" w:rsidR="005E5FB4" w:rsidRPr="00572869" w:rsidRDefault="005E5FB4" w:rsidP="004B160E">
            <w:pPr>
              <w:pStyle w:val="Calibri"/>
              <w:ind w:left="162"/>
              <w:rPr>
                <w:rFonts w:ascii="Times New Roman" w:hAnsi="Times New Roman" w:cs="Times New Roman"/>
                <w:b w:val="0"/>
                <w:bCs/>
                <w:sz w:val="16"/>
                <w:szCs w:val="16"/>
              </w:rPr>
            </w:pPr>
          </w:p>
        </w:tc>
      </w:tr>
      <w:tr w:rsidR="003755BB" w:rsidRPr="00572869" w14:paraId="308D652C" w14:textId="77777777" w:rsidTr="2094EF06">
        <w:tc>
          <w:tcPr>
            <w:tcW w:w="607" w:type="dxa"/>
            <w:shd w:val="clear" w:color="auto" w:fill="FFFFFF" w:themeFill="background1"/>
          </w:tcPr>
          <w:p w14:paraId="7D79F0DF" w14:textId="117D1389" w:rsidR="005E5FB4" w:rsidRPr="005C1838" w:rsidRDefault="005C1838" w:rsidP="00E767A6">
            <w:pPr>
              <w:ind w:left="-40"/>
              <w:rPr>
                <w:rFonts w:ascii="Times New Roman" w:hAnsi="Times New Roman" w:cs="Times New Roman"/>
                <w:b/>
                <w:szCs w:val="18"/>
              </w:rPr>
            </w:pPr>
            <w:r w:rsidRPr="005C1838">
              <w:rPr>
                <w:rFonts w:ascii="Times New Roman" w:hAnsi="Times New Roman" w:cs="Times New Roman"/>
                <w:b/>
                <w:szCs w:val="18"/>
              </w:rPr>
              <w:t>1.</w:t>
            </w:r>
            <w:r>
              <w:rPr>
                <w:rFonts w:ascii="Times New Roman" w:hAnsi="Times New Roman" w:cs="Times New Roman"/>
                <w:b/>
                <w:szCs w:val="18"/>
              </w:rPr>
              <w:t>11</w:t>
            </w:r>
            <w:r w:rsidR="00E767A6" w:rsidRPr="00E767A6">
              <w:rPr>
                <w:rFonts w:ascii="Times New Roman" w:hAnsi="Times New Roman" w:cs="Times New Roman"/>
                <w:b/>
                <w:sz w:val="16"/>
                <w:szCs w:val="16"/>
              </w:rPr>
              <w:t>*</w:t>
            </w:r>
          </w:p>
        </w:tc>
        <w:tc>
          <w:tcPr>
            <w:tcW w:w="6480" w:type="dxa"/>
            <w:shd w:val="clear" w:color="auto" w:fill="FFFFFF" w:themeFill="background1"/>
          </w:tcPr>
          <w:p w14:paraId="01EF6870" w14:textId="3E258709" w:rsidR="005E5FB4" w:rsidRPr="002D25E4" w:rsidRDefault="005E5FB4" w:rsidP="005E5FB4">
            <w:pPr>
              <w:rPr>
                <w:rFonts w:ascii="Times New Roman" w:hAnsi="Times New Roman" w:cs="Times New Roman"/>
                <w:b/>
                <w:sz w:val="20"/>
                <w:szCs w:val="20"/>
              </w:rPr>
            </w:pPr>
            <w:r w:rsidRPr="002D25E4">
              <w:rPr>
                <w:rFonts w:ascii="Times New Roman" w:hAnsi="Times New Roman" w:cs="Times New Roman"/>
                <w:b/>
                <w:sz w:val="20"/>
                <w:szCs w:val="20"/>
              </w:rPr>
              <w:t>Personnel Time and Effort</w:t>
            </w:r>
          </w:p>
          <w:p w14:paraId="761F67E7" w14:textId="77777777" w:rsidR="005E5FB4" w:rsidRPr="00572869" w:rsidRDefault="005E5FB4" w:rsidP="005E5FB4">
            <w:pPr>
              <w:rPr>
                <w:rFonts w:ascii="Times New Roman" w:hAnsi="Times New Roman" w:cs="Times New Roman"/>
                <w:i/>
                <w:sz w:val="16"/>
                <w:szCs w:val="16"/>
              </w:rPr>
            </w:pPr>
            <w:r w:rsidRPr="00572869">
              <w:rPr>
                <w:rFonts w:ascii="Times New Roman" w:hAnsi="Times New Roman" w:cs="Times New Roman"/>
                <w:i/>
                <w:sz w:val="16"/>
                <w:szCs w:val="16"/>
              </w:rPr>
              <w:t xml:space="preserve">Personnel salaries and related costs are supported by adequate time and effort records for employees who work on federal programs. </w:t>
            </w:r>
          </w:p>
          <w:p w14:paraId="2DE1F7F7" w14:textId="77777777" w:rsidR="005E5FB4" w:rsidRPr="00572869" w:rsidRDefault="005E5FB4" w:rsidP="005E5FB4">
            <w:pPr>
              <w:rPr>
                <w:rFonts w:ascii="Times New Roman" w:hAnsi="Times New Roman" w:cs="Times New Roman"/>
                <w:sz w:val="16"/>
                <w:szCs w:val="16"/>
              </w:rPr>
            </w:pPr>
            <w:r w:rsidRPr="00572869">
              <w:rPr>
                <w:rFonts w:ascii="Times New Roman" w:hAnsi="Times New Roman" w:cs="Times New Roman"/>
                <w:sz w:val="16"/>
                <w:szCs w:val="16"/>
              </w:rPr>
              <w:t xml:space="preserve"> </w:t>
            </w:r>
          </w:p>
          <w:p w14:paraId="50F279B3" w14:textId="0BFCBCF1" w:rsidR="005E5FB4" w:rsidRPr="004F5772" w:rsidRDefault="007B4F25" w:rsidP="00C23D86">
            <w:pPr>
              <w:pStyle w:val="Default"/>
              <w:numPr>
                <w:ilvl w:val="0"/>
                <w:numId w:val="24"/>
              </w:numPr>
              <w:rPr>
                <w:rFonts w:ascii="Times New Roman" w:hAnsi="Times New Roman" w:cs="Times New Roman"/>
                <w:color w:val="auto"/>
                <w:sz w:val="16"/>
                <w:szCs w:val="16"/>
              </w:rPr>
            </w:pPr>
            <w:r w:rsidRPr="004F5772">
              <w:rPr>
                <w:rFonts w:ascii="Times New Roman" w:hAnsi="Times New Roman" w:cs="Times New Roman"/>
                <w:b/>
                <w:bCs/>
                <w:color w:val="auto"/>
                <w:sz w:val="16"/>
                <w:szCs w:val="16"/>
              </w:rPr>
              <w:t xml:space="preserve">WIOA I-B </w:t>
            </w:r>
            <w:r w:rsidR="005E5FB4" w:rsidRPr="004F5772">
              <w:rPr>
                <w:rFonts w:ascii="Times New Roman" w:hAnsi="Times New Roman" w:cs="Times New Roman"/>
                <w:b/>
                <w:bCs/>
                <w:color w:val="auto"/>
                <w:sz w:val="16"/>
                <w:szCs w:val="16"/>
              </w:rPr>
              <w:t>Policy 5413</w:t>
            </w:r>
            <w:r w:rsidRPr="004F5772">
              <w:rPr>
                <w:rFonts w:ascii="Times New Roman" w:hAnsi="Times New Roman" w:cs="Times New Roman"/>
                <w:b/>
                <w:bCs/>
                <w:color w:val="auto"/>
                <w:sz w:val="16"/>
                <w:szCs w:val="16"/>
              </w:rPr>
              <w:t xml:space="preserve"> Rev 1</w:t>
            </w:r>
            <w:r w:rsidRPr="004F5772">
              <w:rPr>
                <w:rFonts w:ascii="Times New Roman" w:hAnsi="Times New Roman" w:cs="Times New Roman"/>
                <w:color w:val="auto"/>
                <w:sz w:val="16"/>
                <w:szCs w:val="16"/>
              </w:rPr>
              <w:t xml:space="preserve"> (August 21, 2023)</w:t>
            </w:r>
            <w:r w:rsidR="005E5FB4" w:rsidRPr="004F5772">
              <w:rPr>
                <w:rFonts w:ascii="Times New Roman" w:hAnsi="Times New Roman" w:cs="Times New Roman"/>
                <w:color w:val="auto"/>
                <w:sz w:val="16"/>
                <w:szCs w:val="16"/>
              </w:rPr>
              <w:t xml:space="preserve"> Personnel Responsibilities and Limitations Under WIOA Title I-B</w:t>
            </w:r>
          </w:p>
          <w:p w14:paraId="01339FFF" w14:textId="0B516090" w:rsidR="005E5FB4" w:rsidRDefault="005E5FB4" w:rsidP="00C23D86">
            <w:pPr>
              <w:pStyle w:val="ListParagraph"/>
              <w:numPr>
                <w:ilvl w:val="0"/>
                <w:numId w:val="15"/>
              </w:numPr>
              <w:rPr>
                <w:rFonts w:ascii="Times New Roman" w:hAnsi="Times New Roman" w:cs="Times New Roman"/>
                <w:sz w:val="16"/>
                <w:szCs w:val="16"/>
              </w:rPr>
            </w:pPr>
            <w:r w:rsidRPr="004F5772">
              <w:rPr>
                <w:rFonts w:ascii="Times New Roman" w:hAnsi="Times New Roman" w:cs="Times New Roman"/>
                <w:b/>
                <w:bCs/>
                <w:sz w:val="16"/>
                <w:szCs w:val="16"/>
              </w:rPr>
              <w:t>2 CFR 200.430</w:t>
            </w:r>
            <w:r w:rsidRPr="004F5772">
              <w:rPr>
                <w:rFonts w:ascii="Times New Roman" w:hAnsi="Times New Roman" w:cs="Times New Roman"/>
                <w:sz w:val="16"/>
                <w:szCs w:val="16"/>
              </w:rPr>
              <w:t> Compensation—personal services</w:t>
            </w:r>
          </w:p>
          <w:p w14:paraId="749A7B3B" w14:textId="5A9F7800" w:rsidR="009F37E8" w:rsidRPr="00DD6C04" w:rsidRDefault="004E6773" w:rsidP="00C23D86">
            <w:pPr>
              <w:pStyle w:val="ListParagraph"/>
              <w:numPr>
                <w:ilvl w:val="0"/>
                <w:numId w:val="15"/>
              </w:numPr>
              <w:rPr>
                <w:rFonts w:ascii="Times New Roman" w:hAnsi="Times New Roman" w:cs="Times New Roman"/>
                <w:sz w:val="16"/>
                <w:szCs w:val="16"/>
                <w:highlight w:val="cyan"/>
              </w:rPr>
            </w:pPr>
            <w:r w:rsidRPr="00DD6C04">
              <w:rPr>
                <w:rFonts w:ascii="Times New Roman" w:hAnsi="Times New Roman" w:cs="Times New Roman"/>
                <w:b/>
                <w:bCs/>
                <w:sz w:val="16"/>
                <w:szCs w:val="16"/>
                <w:highlight w:val="cyan"/>
              </w:rPr>
              <w:t xml:space="preserve">TEGL 10-24 </w:t>
            </w:r>
            <w:r w:rsidRPr="00DD6C04">
              <w:rPr>
                <w:rFonts w:ascii="Times New Roman" w:hAnsi="Times New Roman" w:cs="Times New Roman"/>
                <w:sz w:val="16"/>
                <w:szCs w:val="16"/>
                <w:highlight w:val="cyan"/>
              </w:rPr>
              <w:t>Salary and Bonus Limitations Imposed by Appropriations Language</w:t>
            </w:r>
          </w:p>
          <w:p w14:paraId="4E491E38" w14:textId="7FB485B9" w:rsidR="009760BD" w:rsidRPr="004F5772" w:rsidRDefault="002F23E8" w:rsidP="009760BD">
            <w:pPr>
              <w:pStyle w:val="ListParagraph"/>
              <w:ind w:left="360"/>
              <w:rPr>
                <w:rFonts w:ascii="Times New Roman" w:hAnsi="Times New Roman" w:cs="Times New Roman"/>
                <w:sz w:val="16"/>
                <w:szCs w:val="16"/>
              </w:rPr>
            </w:pPr>
            <w:r w:rsidRPr="00DD6C04">
              <w:rPr>
                <w:rFonts w:ascii="Times New Roman" w:hAnsi="Times New Roman" w:cs="Times New Roman"/>
                <w:sz w:val="16"/>
                <w:szCs w:val="16"/>
                <w:highlight w:val="cyan"/>
              </w:rPr>
              <w:t>T</w:t>
            </w:r>
            <w:r w:rsidR="009760BD" w:rsidRPr="00DD6C04">
              <w:rPr>
                <w:rFonts w:ascii="Times New Roman" w:hAnsi="Times New Roman" w:cs="Times New Roman"/>
                <w:sz w:val="16"/>
                <w:szCs w:val="16"/>
                <w:highlight w:val="cyan"/>
              </w:rPr>
              <w:t>he Executive Level II salary and bonus limitation on compensation applies to all individuals administering and operating programs and activities undertaken through ETA appropriations and funding sources</w:t>
            </w:r>
            <w:r w:rsidRPr="00DD6C04">
              <w:rPr>
                <w:rFonts w:ascii="Times New Roman" w:hAnsi="Times New Roman" w:cs="Times New Roman"/>
                <w:sz w:val="16"/>
                <w:szCs w:val="16"/>
                <w:highlight w:val="cyan"/>
              </w:rPr>
              <w:t xml:space="preserve"> with a few exceptions (noted in 4.b. of the TEGL)</w:t>
            </w:r>
          </w:p>
          <w:p w14:paraId="348DB68E" w14:textId="4BF21E46" w:rsidR="005E5FB4" w:rsidRPr="00572869" w:rsidRDefault="005E5FB4" w:rsidP="00CE30A6">
            <w:pPr>
              <w:pStyle w:val="ListParagraph"/>
              <w:ind w:left="360"/>
              <w:rPr>
                <w:rFonts w:ascii="Times New Roman" w:hAnsi="Times New Roman" w:cs="Times New Roman"/>
                <w:sz w:val="16"/>
                <w:szCs w:val="16"/>
              </w:rPr>
            </w:pPr>
          </w:p>
          <w:p w14:paraId="322B0B5F" w14:textId="77777777" w:rsidR="005E5FB4" w:rsidRPr="00572869" w:rsidRDefault="005E5FB4" w:rsidP="005E5FB4">
            <w:pPr>
              <w:contextualSpacing/>
              <w:rPr>
                <w:rFonts w:ascii="Times New Roman" w:hAnsi="Times New Roman" w:cs="Times New Roman"/>
                <w:sz w:val="16"/>
                <w:szCs w:val="16"/>
              </w:rPr>
            </w:pPr>
          </w:p>
          <w:p w14:paraId="385FFAE7" w14:textId="77777777" w:rsidR="005E5FB4" w:rsidRPr="00572869" w:rsidRDefault="005E5FB4" w:rsidP="005E5FB4">
            <w:pPr>
              <w:contextualSpacing/>
              <w:rPr>
                <w:rFonts w:ascii="Times New Roman" w:hAnsi="Times New Roman" w:cs="Times New Roman"/>
                <w:sz w:val="16"/>
                <w:szCs w:val="16"/>
              </w:rPr>
            </w:pPr>
            <w:r w:rsidRPr="00572869">
              <w:rPr>
                <w:rFonts w:ascii="Times New Roman" w:hAnsi="Times New Roman" w:cs="Times New Roman"/>
                <w:sz w:val="16"/>
                <w:szCs w:val="16"/>
              </w:rPr>
              <w:t>TEGL 5-06, 29-14 and Public Law 109-234</w:t>
            </w:r>
          </w:p>
          <w:p w14:paraId="55293D05" w14:textId="5FE09F79" w:rsidR="005E5FB4" w:rsidRPr="00572869" w:rsidRDefault="005E5FB4" w:rsidP="005E5FB4">
            <w:pPr>
              <w:contextualSpacing/>
              <w:rPr>
                <w:rFonts w:ascii="Times New Roman" w:hAnsi="Times New Roman" w:cs="Times New Roman"/>
                <w:sz w:val="16"/>
                <w:szCs w:val="16"/>
              </w:rPr>
            </w:pPr>
            <w:r w:rsidRPr="00572869">
              <w:rPr>
                <w:rFonts w:ascii="Times New Roman" w:hAnsi="Times New Roman" w:cs="Times New Roman"/>
                <w:sz w:val="16"/>
                <w:szCs w:val="16"/>
              </w:rPr>
              <w:t>On June 15, 2006, President Bush signed into law an emergency supplemental appropriations bill, Public Law 109-234. Section 7103 of this public law limits salary and bonus compensation for individuals who are paid by funds appropriated to the Employment and Training Administration and provided to recipients and subrecipients.</w:t>
            </w:r>
          </w:p>
          <w:p w14:paraId="4752BEDF" w14:textId="77777777" w:rsidR="000D05B0" w:rsidRPr="00572869" w:rsidRDefault="000D05B0" w:rsidP="005E5FB4">
            <w:pPr>
              <w:contextualSpacing/>
              <w:rPr>
                <w:rFonts w:ascii="Times New Roman" w:hAnsi="Times New Roman" w:cs="Times New Roman"/>
                <w:sz w:val="16"/>
                <w:szCs w:val="16"/>
              </w:rPr>
            </w:pPr>
          </w:p>
          <w:p w14:paraId="2D009867" w14:textId="2DD40DA2" w:rsidR="005E5FB4" w:rsidRPr="004F5772" w:rsidRDefault="005E5FB4" w:rsidP="005E5FB4">
            <w:pPr>
              <w:contextualSpacing/>
              <w:rPr>
                <w:rFonts w:ascii="Times New Roman" w:hAnsi="Times New Roman" w:cs="Times New Roman"/>
                <w:sz w:val="16"/>
                <w:szCs w:val="16"/>
              </w:rPr>
            </w:pPr>
            <w:r w:rsidRPr="00572869">
              <w:rPr>
                <w:rFonts w:ascii="Times New Roman" w:hAnsi="Times New Roman" w:cs="Times New Roman"/>
                <w:sz w:val="16"/>
                <w:szCs w:val="16"/>
              </w:rPr>
              <w:lastRenderedPageBreak/>
              <w:t xml:space="preserve">Salary caps are imposed under Pub. L.113-235, Division G, Title I, Section 105. No funds under the header “Employment and Training Administration” shall be used by a recipient or subrecipient to pay the salary and/or bonus of an individual, either as direct costs or indirect costs, at a rate </w:t>
            </w:r>
            <w:proofErr w:type="gramStart"/>
            <w:r w:rsidRPr="00572869">
              <w:rPr>
                <w:rFonts w:ascii="Times New Roman" w:hAnsi="Times New Roman" w:cs="Times New Roman"/>
                <w:sz w:val="16"/>
                <w:szCs w:val="16"/>
              </w:rPr>
              <w:t>in excess of</w:t>
            </w:r>
            <w:proofErr w:type="gramEnd"/>
            <w:r w:rsidRPr="00572869">
              <w:rPr>
                <w:rFonts w:ascii="Times New Roman" w:hAnsi="Times New Roman" w:cs="Times New Roman"/>
                <w:sz w:val="16"/>
                <w:szCs w:val="16"/>
              </w:rPr>
              <w:t xml:space="preserve"> Executive Level II, </w:t>
            </w:r>
            <w:r w:rsidRPr="004F5772">
              <w:rPr>
                <w:rFonts w:ascii="Times New Roman" w:hAnsi="Times New Roman" w:cs="Times New Roman"/>
                <w:sz w:val="16"/>
                <w:szCs w:val="16"/>
              </w:rPr>
              <w:t xml:space="preserve">currently </w:t>
            </w:r>
            <w:r w:rsidR="00EA195A" w:rsidRPr="004F24CE">
              <w:rPr>
                <w:rFonts w:ascii="Times New Roman" w:hAnsi="Times New Roman" w:cs="Times New Roman"/>
                <w:b/>
                <w:bCs/>
                <w:sz w:val="16"/>
                <w:szCs w:val="16"/>
                <w:highlight w:val="cyan"/>
              </w:rPr>
              <w:t>$225,700</w:t>
            </w:r>
            <w:r w:rsidR="00EA195A" w:rsidRPr="004F24CE">
              <w:rPr>
                <w:rFonts w:ascii="Times New Roman" w:hAnsi="Times New Roman" w:cs="Times New Roman"/>
                <w:sz w:val="16"/>
                <w:szCs w:val="16"/>
                <w:highlight w:val="cyan"/>
              </w:rPr>
              <w:t xml:space="preserve"> (effective January 1, 2025</w:t>
            </w:r>
            <w:proofErr w:type="gramStart"/>
            <w:r w:rsidR="004F24CE" w:rsidRPr="004F24CE">
              <w:rPr>
                <w:rFonts w:ascii="Times New Roman" w:hAnsi="Times New Roman" w:cs="Times New Roman"/>
                <w:sz w:val="16"/>
                <w:szCs w:val="16"/>
                <w:highlight w:val="cyan"/>
              </w:rPr>
              <w:t xml:space="preserve">) </w:t>
            </w:r>
            <w:r w:rsidR="00EA195A" w:rsidRPr="004F24CE">
              <w:rPr>
                <w:rFonts w:ascii="Times New Roman" w:hAnsi="Times New Roman" w:cs="Times New Roman"/>
                <w:sz w:val="16"/>
                <w:szCs w:val="16"/>
                <w:highlight w:val="cyan"/>
              </w:rPr>
              <w:t xml:space="preserve"> previously</w:t>
            </w:r>
            <w:proofErr w:type="gramEnd"/>
            <w:r w:rsidR="00EA195A">
              <w:rPr>
                <w:rFonts w:ascii="Times New Roman" w:hAnsi="Times New Roman" w:cs="Times New Roman"/>
                <w:sz w:val="16"/>
                <w:szCs w:val="16"/>
              </w:rPr>
              <w:t xml:space="preserve"> </w:t>
            </w:r>
            <w:r w:rsidRPr="004F5772">
              <w:rPr>
                <w:rFonts w:ascii="Times New Roman" w:hAnsi="Times New Roman" w:cs="Times New Roman"/>
                <w:b/>
                <w:sz w:val="16"/>
                <w:szCs w:val="16"/>
                <w:u w:val="single"/>
              </w:rPr>
              <w:t>$</w:t>
            </w:r>
            <w:r w:rsidR="005B6DC1" w:rsidRPr="004F5772">
              <w:rPr>
                <w:rFonts w:ascii="Times New Roman" w:hAnsi="Times New Roman" w:cs="Times New Roman"/>
                <w:b/>
                <w:sz w:val="16"/>
                <w:szCs w:val="16"/>
                <w:u w:val="single"/>
              </w:rPr>
              <w:t>221</w:t>
            </w:r>
            <w:r w:rsidR="000D1E7E" w:rsidRPr="004F5772">
              <w:rPr>
                <w:rFonts w:ascii="Times New Roman" w:hAnsi="Times New Roman" w:cs="Times New Roman"/>
                <w:b/>
                <w:sz w:val="16"/>
                <w:szCs w:val="16"/>
                <w:u w:val="single"/>
              </w:rPr>
              <w:t xml:space="preserve">,900 </w:t>
            </w:r>
            <w:r w:rsidR="004F24CE">
              <w:rPr>
                <w:rFonts w:ascii="Times New Roman" w:hAnsi="Times New Roman" w:cs="Times New Roman"/>
                <w:b/>
                <w:sz w:val="16"/>
                <w:szCs w:val="16"/>
                <w:u w:val="single"/>
              </w:rPr>
              <w:t>(</w:t>
            </w:r>
            <w:r w:rsidRPr="004F5772">
              <w:rPr>
                <w:rFonts w:ascii="Times New Roman" w:hAnsi="Times New Roman" w:cs="Times New Roman"/>
                <w:bCs/>
                <w:sz w:val="16"/>
                <w:szCs w:val="16"/>
                <w:u w:val="single"/>
              </w:rPr>
              <w:t>effective January 202</w:t>
            </w:r>
            <w:r w:rsidR="000D1E7E" w:rsidRPr="004F5772">
              <w:rPr>
                <w:rFonts w:ascii="Times New Roman" w:hAnsi="Times New Roman" w:cs="Times New Roman"/>
                <w:bCs/>
                <w:sz w:val="16"/>
                <w:szCs w:val="16"/>
                <w:u w:val="single"/>
              </w:rPr>
              <w:t>4</w:t>
            </w:r>
            <w:r w:rsidRPr="004F5772">
              <w:rPr>
                <w:rFonts w:ascii="Times New Roman" w:hAnsi="Times New Roman" w:cs="Times New Roman"/>
                <w:bCs/>
                <w:sz w:val="16"/>
                <w:szCs w:val="16"/>
                <w:u w:val="single"/>
              </w:rPr>
              <w:t>).</w:t>
            </w:r>
            <w:r w:rsidRPr="004F5772">
              <w:rPr>
                <w:rFonts w:ascii="Times New Roman" w:hAnsi="Times New Roman" w:cs="Times New Roman"/>
                <w:sz w:val="16"/>
                <w:szCs w:val="16"/>
              </w:rPr>
              <w:t xml:space="preserve"> States also may establish lower salary caps. </w:t>
            </w:r>
          </w:p>
          <w:p w14:paraId="4CE2735D" w14:textId="77777777" w:rsidR="000B2BFE" w:rsidRPr="004F5772" w:rsidRDefault="000B2BFE" w:rsidP="005E5FB4">
            <w:pPr>
              <w:contextualSpacing/>
              <w:rPr>
                <w:rFonts w:ascii="Times New Roman" w:hAnsi="Times New Roman" w:cs="Times New Roman"/>
                <w:sz w:val="16"/>
                <w:szCs w:val="16"/>
              </w:rPr>
            </w:pPr>
          </w:p>
          <w:p w14:paraId="2B1D645D" w14:textId="685273D5" w:rsidR="00CE30A6" w:rsidRPr="004F5772" w:rsidRDefault="001C53E0" w:rsidP="00C23D86">
            <w:pPr>
              <w:pStyle w:val="ListParagraph"/>
              <w:numPr>
                <w:ilvl w:val="0"/>
                <w:numId w:val="15"/>
              </w:numPr>
              <w:rPr>
                <w:rFonts w:ascii="Times New Roman" w:hAnsi="Times New Roman" w:cs="Times New Roman"/>
                <w:sz w:val="16"/>
                <w:szCs w:val="16"/>
              </w:rPr>
            </w:pPr>
            <w:r w:rsidRPr="004F5772">
              <w:rPr>
                <w:rFonts w:ascii="Times New Roman" w:hAnsi="Times New Roman" w:cs="Times New Roman"/>
                <w:b/>
                <w:bCs/>
                <w:sz w:val="16"/>
                <w:szCs w:val="16"/>
              </w:rPr>
              <w:t>WA State Program Policy 7000</w:t>
            </w:r>
            <w:r w:rsidR="00675A1A" w:rsidRPr="004F24CE">
              <w:rPr>
                <w:rFonts w:ascii="Times New Roman" w:hAnsi="Times New Roman" w:cs="Times New Roman"/>
                <w:b/>
                <w:bCs/>
                <w:sz w:val="16"/>
                <w:szCs w:val="16"/>
              </w:rPr>
              <w:t xml:space="preserve"> </w:t>
            </w:r>
            <w:r w:rsidR="004F24CE" w:rsidRPr="00602C10">
              <w:rPr>
                <w:rFonts w:ascii="Times New Roman" w:hAnsi="Times New Roman" w:cs="Times New Roman"/>
                <w:b/>
                <w:bCs/>
                <w:sz w:val="16"/>
                <w:szCs w:val="16"/>
                <w:highlight w:val="cyan"/>
              </w:rPr>
              <w:t>Rev 1</w:t>
            </w:r>
            <w:r w:rsidR="00675A1A" w:rsidRPr="00602C10">
              <w:rPr>
                <w:rFonts w:ascii="Times New Roman" w:hAnsi="Times New Roman" w:cs="Times New Roman"/>
                <w:sz w:val="16"/>
                <w:szCs w:val="16"/>
                <w:highlight w:val="cyan"/>
              </w:rPr>
              <w:t>–</w:t>
            </w:r>
            <w:r w:rsidR="00675A1A" w:rsidRPr="004F5772">
              <w:rPr>
                <w:rFonts w:ascii="Times New Roman" w:hAnsi="Times New Roman" w:cs="Times New Roman"/>
                <w:sz w:val="16"/>
                <w:szCs w:val="16"/>
              </w:rPr>
              <w:t xml:space="preserve"> State Guidance and Instructions for the State Economic Security for All (EcSA) Program</w:t>
            </w:r>
          </w:p>
          <w:p w14:paraId="563CC6F7" w14:textId="5419DC72" w:rsidR="001C53E0" w:rsidRPr="004F5772" w:rsidRDefault="001C53E0" w:rsidP="00C23D86">
            <w:pPr>
              <w:pStyle w:val="ListParagraph"/>
              <w:numPr>
                <w:ilvl w:val="0"/>
                <w:numId w:val="15"/>
              </w:numPr>
              <w:rPr>
                <w:rFonts w:ascii="Times New Roman" w:hAnsi="Times New Roman" w:cs="Times New Roman"/>
                <w:sz w:val="16"/>
                <w:szCs w:val="16"/>
              </w:rPr>
            </w:pPr>
            <w:r w:rsidRPr="004F5772">
              <w:rPr>
                <w:rFonts w:ascii="Times New Roman" w:hAnsi="Times New Roman" w:cs="Times New Roman"/>
                <w:b/>
                <w:bCs/>
                <w:sz w:val="16"/>
                <w:szCs w:val="16"/>
              </w:rPr>
              <w:t xml:space="preserve">WA State Program Policy </w:t>
            </w:r>
            <w:r w:rsidR="009A026D" w:rsidRPr="004F5772">
              <w:rPr>
                <w:rFonts w:ascii="Times New Roman" w:hAnsi="Times New Roman" w:cs="Times New Roman"/>
                <w:b/>
                <w:bCs/>
                <w:sz w:val="16"/>
                <w:szCs w:val="16"/>
              </w:rPr>
              <w:t xml:space="preserve">7005 </w:t>
            </w:r>
            <w:r w:rsidR="004F24CE" w:rsidRPr="00602C10">
              <w:rPr>
                <w:rFonts w:ascii="Times New Roman" w:hAnsi="Times New Roman" w:cs="Times New Roman"/>
                <w:b/>
                <w:bCs/>
                <w:sz w:val="16"/>
                <w:szCs w:val="16"/>
                <w:highlight w:val="cyan"/>
              </w:rPr>
              <w:t>Rev 1</w:t>
            </w:r>
            <w:r w:rsidR="009A026D" w:rsidRPr="004F5772">
              <w:rPr>
                <w:rFonts w:ascii="Times New Roman" w:hAnsi="Times New Roman" w:cs="Times New Roman"/>
                <w:b/>
                <w:bCs/>
                <w:sz w:val="16"/>
                <w:szCs w:val="16"/>
              </w:rPr>
              <w:t>–</w:t>
            </w:r>
            <w:r w:rsidR="009A026D" w:rsidRPr="004F5772">
              <w:rPr>
                <w:rFonts w:ascii="Times New Roman" w:hAnsi="Times New Roman" w:cs="Times New Roman"/>
                <w:sz w:val="16"/>
                <w:szCs w:val="16"/>
              </w:rPr>
              <w:t xml:space="preserve"> Community Reinvestment Fund</w:t>
            </w:r>
          </w:p>
          <w:p w14:paraId="4A1AA494" w14:textId="08C948F5" w:rsidR="00BF2C2C" w:rsidRPr="00572869" w:rsidRDefault="00BF2C2C" w:rsidP="005E5FB4">
            <w:pPr>
              <w:contextualSpacing/>
              <w:rPr>
                <w:rFonts w:ascii="Times New Roman" w:hAnsi="Times New Roman" w:cs="Times New Roman"/>
                <w:sz w:val="16"/>
                <w:szCs w:val="16"/>
              </w:rPr>
            </w:pPr>
          </w:p>
        </w:tc>
        <w:tc>
          <w:tcPr>
            <w:tcW w:w="3600" w:type="dxa"/>
            <w:shd w:val="clear" w:color="auto" w:fill="FFFFFF" w:themeFill="background1"/>
          </w:tcPr>
          <w:p w14:paraId="33654BB0" w14:textId="77777777" w:rsidR="005E5FB4" w:rsidRPr="00572869" w:rsidRDefault="005E5FB4" w:rsidP="005E5FB4">
            <w:pPr>
              <w:rPr>
                <w:rFonts w:ascii="Times New Roman" w:hAnsi="Times New Roman" w:cs="Times New Roman"/>
                <w:bCs/>
                <w:sz w:val="16"/>
                <w:szCs w:val="16"/>
              </w:rPr>
            </w:pPr>
            <w:r w:rsidRPr="00572869">
              <w:rPr>
                <w:rFonts w:ascii="Times New Roman" w:hAnsi="Times New Roman" w:cs="Times New Roman"/>
                <w:bCs/>
                <w:sz w:val="16"/>
                <w:szCs w:val="16"/>
              </w:rPr>
              <w:lastRenderedPageBreak/>
              <w:t xml:space="preserve">Look at individuals paid out of multiple cost objectives to see how their costs are allocated </w:t>
            </w:r>
          </w:p>
          <w:p w14:paraId="64008DDE" w14:textId="77777777" w:rsidR="005E5FB4" w:rsidRPr="00572869" w:rsidRDefault="005E5FB4" w:rsidP="005E5FB4">
            <w:pPr>
              <w:rPr>
                <w:rFonts w:ascii="Times New Roman" w:hAnsi="Times New Roman" w:cs="Times New Roman"/>
                <w:b/>
                <w:sz w:val="16"/>
                <w:szCs w:val="16"/>
              </w:rPr>
            </w:pPr>
          </w:p>
          <w:p w14:paraId="290FE047" w14:textId="26A43166" w:rsidR="005E5FB4" w:rsidRPr="00572869" w:rsidRDefault="005E5FB4" w:rsidP="005E5FB4">
            <w:pPr>
              <w:rPr>
                <w:rFonts w:ascii="Times New Roman" w:hAnsi="Times New Roman" w:cs="Times New Roman"/>
                <w:bCs/>
                <w:sz w:val="16"/>
                <w:szCs w:val="16"/>
              </w:rPr>
            </w:pPr>
            <w:r w:rsidRPr="00572869">
              <w:rPr>
                <w:rFonts w:ascii="Times New Roman" w:hAnsi="Times New Roman" w:cs="Times New Roman"/>
                <w:bCs/>
                <w:sz w:val="16"/>
                <w:szCs w:val="16"/>
              </w:rPr>
              <w:t xml:space="preserve">Review staff </w:t>
            </w:r>
            <w:r w:rsidR="00E767A6">
              <w:rPr>
                <w:rFonts w:ascii="Times New Roman" w:hAnsi="Times New Roman" w:cs="Times New Roman"/>
                <w:bCs/>
                <w:sz w:val="16"/>
                <w:szCs w:val="16"/>
              </w:rPr>
              <w:t>re</w:t>
            </w:r>
            <w:r w:rsidRPr="00572869">
              <w:rPr>
                <w:rFonts w:ascii="Times New Roman" w:hAnsi="Times New Roman" w:cs="Times New Roman"/>
                <w:bCs/>
                <w:sz w:val="16"/>
                <w:szCs w:val="16"/>
              </w:rPr>
              <w:t>assignments to determine any necessary time and effort changes.</w:t>
            </w:r>
          </w:p>
          <w:p w14:paraId="64EB7965" w14:textId="77777777" w:rsidR="005E5FB4" w:rsidRPr="00572869" w:rsidRDefault="005E5FB4" w:rsidP="005E5FB4">
            <w:pPr>
              <w:rPr>
                <w:rFonts w:ascii="Times New Roman" w:hAnsi="Times New Roman" w:cs="Times New Roman"/>
                <w:b/>
                <w:sz w:val="16"/>
                <w:szCs w:val="16"/>
              </w:rPr>
            </w:pPr>
          </w:p>
          <w:p w14:paraId="3730A809" w14:textId="763DBE24" w:rsidR="005E5FB4" w:rsidRPr="00572869" w:rsidRDefault="005E5FB4" w:rsidP="00C23D86">
            <w:pPr>
              <w:pStyle w:val="Calibri"/>
              <w:numPr>
                <w:ilvl w:val="0"/>
                <w:numId w:val="35"/>
              </w:numPr>
              <w:tabs>
                <w:tab w:val="right" w:pos="3181"/>
              </w:tabs>
              <w:ind w:left="246" w:hanging="246"/>
              <w:contextualSpacing/>
              <w:rPr>
                <w:rFonts w:ascii="Times New Roman" w:hAnsi="Times New Roman" w:cs="Times New Roman"/>
                <w:b w:val="0"/>
                <w:bCs/>
                <w:i/>
                <w:sz w:val="16"/>
                <w:szCs w:val="16"/>
              </w:rPr>
            </w:pPr>
            <w:r w:rsidRPr="00572869">
              <w:rPr>
                <w:rFonts w:ascii="Times New Roman" w:hAnsi="Times New Roman" w:cs="Times New Roman"/>
                <w:b w:val="0"/>
                <w:bCs/>
                <w:sz w:val="16"/>
                <w:szCs w:val="16"/>
              </w:rPr>
              <w:t xml:space="preserve">Do WIOA staff perform other roles within organization? </w:t>
            </w:r>
            <w:sdt>
              <w:sdtPr>
                <w:rPr>
                  <w:rFonts w:ascii="Times New Roman" w:hAnsi="Times New Roman" w:cs="Times New Roman"/>
                  <w:b w:val="0"/>
                  <w:bCs/>
                  <w:sz w:val="16"/>
                  <w:szCs w:val="16"/>
                </w:rPr>
                <w:id w:val="1409816150"/>
                <w14:checkbox>
                  <w14:checked w14:val="0"/>
                  <w14:checkedState w14:val="2612" w14:font="MS Gothic"/>
                  <w14:uncheckedState w14:val="2610" w14:font="MS Gothic"/>
                </w14:checkbox>
              </w:sdtPr>
              <w:sdtEndPr/>
              <w:sdtContent>
                <w:r w:rsidRPr="00572869">
                  <w:rPr>
                    <w:rFonts w:ascii="Segoe UI Symbol" w:eastAsia="MS Gothic" w:hAnsi="Segoe UI Symbol" w:cs="Segoe UI Symbol"/>
                    <w:b w:val="0"/>
                    <w:bCs/>
                    <w:sz w:val="16"/>
                    <w:szCs w:val="16"/>
                  </w:rPr>
                  <w:t>☐</w:t>
                </w:r>
              </w:sdtContent>
            </w:sdt>
            <w:r w:rsidRPr="00572869">
              <w:rPr>
                <w:rFonts w:ascii="Times New Roman" w:hAnsi="Times New Roman" w:cs="Times New Roman"/>
                <w:b w:val="0"/>
                <w:bCs/>
                <w:sz w:val="16"/>
                <w:szCs w:val="16"/>
              </w:rPr>
              <w:t xml:space="preserve"> Yes  </w:t>
            </w:r>
            <w:sdt>
              <w:sdtPr>
                <w:rPr>
                  <w:rFonts w:ascii="Times New Roman" w:hAnsi="Times New Roman" w:cs="Times New Roman"/>
                  <w:b w:val="0"/>
                  <w:bCs/>
                  <w:sz w:val="16"/>
                  <w:szCs w:val="16"/>
                </w:rPr>
                <w:id w:val="641386837"/>
                <w14:checkbox>
                  <w14:checked w14:val="0"/>
                  <w14:checkedState w14:val="2612" w14:font="MS Gothic"/>
                  <w14:uncheckedState w14:val="2610" w14:font="MS Gothic"/>
                </w14:checkbox>
              </w:sdtPr>
              <w:sdtEndPr/>
              <w:sdtContent>
                <w:r w:rsidRPr="00572869">
                  <w:rPr>
                    <w:rFonts w:ascii="Segoe UI Symbol" w:eastAsia="MS Gothic" w:hAnsi="Segoe UI Symbol" w:cs="Segoe UI Symbol"/>
                    <w:b w:val="0"/>
                    <w:bCs/>
                    <w:sz w:val="16"/>
                    <w:szCs w:val="16"/>
                  </w:rPr>
                  <w:t>☐</w:t>
                </w:r>
              </w:sdtContent>
            </w:sdt>
            <w:r w:rsidRPr="00572869">
              <w:rPr>
                <w:rFonts w:ascii="Times New Roman" w:hAnsi="Times New Roman" w:cs="Times New Roman"/>
                <w:b w:val="0"/>
                <w:bCs/>
                <w:sz w:val="16"/>
                <w:szCs w:val="16"/>
              </w:rPr>
              <w:t xml:space="preserve"> No</w:t>
            </w:r>
          </w:p>
          <w:p w14:paraId="357C4432" w14:textId="2BB3DA9D" w:rsidR="005E5FB4" w:rsidRPr="00572869" w:rsidRDefault="005E5FB4" w:rsidP="00C23D86">
            <w:pPr>
              <w:pStyle w:val="Calibri"/>
              <w:numPr>
                <w:ilvl w:val="0"/>
                <w:numId w:val="35"/>
              </w:numPr>
              <w:tabs>
                <w:tab w:val="right" w:pos="3181"/>
              </w:tabs>
              <w:ind w:left="246" w:hanging="246"/>
              <w:contextualSpacing/>
              <w:rPr>
                <w:rFonts w:ascii="Times New Roman" w:hAnsi="Times New Roman" w:cs="Times New Roman"/>
                <w:b w:val="0"/>
                <w:i/>
                <w:sz w:val="16"/>
                <w:szCs w:val="16"/>
              </w:rPr>
            </w:pPr>
            <w:r w:rsidRPr="00572869">
              <w:rPr>
                <w:rFonts w:ascii="Times New Roman" w:hAnsi="Times New Roman" w:cs="Times New Roman"/>
                <w:b w:val="0"/>
                <w:bCs/>
                <w:sz w:val="16"/>
                <w:szCs w:val="16"/>
              </w:rPr>
              <w:t xml:space="preserve">Are salary rates </w:t>
            </w:r>
            <w:r w:rsidR="002B41F7" w:rsidRPr="00572869">
              <w:rPr>
                <w:rFonts w:ascii="Times New Roman" w:hAnsi="Times New Roman" w:cs="Times New Roman"/>
                <w:b w:val="0"/>
                <w:bCs/>
                <w:sz w:val="16"/>
                <w:szCs w:val="16"/>
              </w:rPr>
              <w:t>more than</w:t>
            </w:r>
            <w:r w:rsidRPr="00572869">
              <w:rPr>
                <w:rFonts w:ascii="Times New Roman" w:hAnsi="Times New Roman" w:cs="Times New Roman"/>
                <w:b w:val="0"/>
                <w:bCs/>
                <w:sz w:val="16"/>
                <w:szCs w:val="16"/>
              </w:rPr>
              <w:t xml:space="preserve"> Executive Level II?</w:t>
            </w:r>
          </w:p>
          <w:p w14:paraId="2193B830" w14:textId="4AB2029D" w:rsidR="00F907DA" w:rsidRDefault="00E13686" w:rsidP="00F907DA">
            <w:pPr>
              <w:pStyle w:val="Calibri"/>
              <w:tabs>
                <w:tab w:val="right" w:pos="3181"/>
              </w:tabs>
              <w:ind w:left="246"/>
              <w:contextualSpacing/>
              <w:rPr>
                <w:rFonts w:ascii="Times New Roman" w:hAnsi="Times New Roman" w:cs="Times New Roman"/>
                <w:b w:val="0"/>
                <w:sz w:val="16"/>
                <w:szCs w:val="16"/>
              </w:rPr>
            </w:pPr>
            <w:sdt>
              <w:sdtPr>
                <w:rPr>
                  <w:rFonts w:ascii="MS Gothic" w:eastAsia="MS Gothic" w:hAnsi="MS Gothic" w:cs="Times New Roman"/>
                  <w:b w:val="0"/>
                  <w:sz w:val="16"/>
                  <w:szCs w:val="16"/>
                </w:rPr>
                <w:id w:val="-408466354"/>
                <w14:checkbox>
                  <w14:checked w14:val="0"/>
                  <w14:checkedState w14:val="2612" w14:font="MS Gothic"/>
                  <w14:uncheckedState w14:val="2610" w14:font="MS Gothic"/>
                </w14:checkbox>
              </w:sdtPr>
              <w:sdtEndPr/>
              <w:sdtContent>
                <w:r w:rsidR="005E5FB4" w:rsidRPr="00572869">
                  <w:rPr>
                    <w:rFonts w:ascii="MS Gothic" w:eastAsia="MS Gothic" w:hAnsi="MS Gothic" w:cs="Times New Roman" w:hint="eastAsia"/>
                    <w:b w:val="0"/>
                    <w:sz w:val="16"/>
                    <w:szCs w:val="16"/>
                  </w:rPr>
                  <w:t>☐</w:t>
                </w:r>
              </w:sdtContent>
            </w:sdt>
            <w:r w:rsidR="005E5FB4" w:rsidRPr="00572869">
              <w:rPr>
                <w:rFonts w:ascii="Times New Roman" w:hAnsi="Times New Roman" w:cs="Times New Roman"/>
                <w:b w:val="0"/>
                <w:sz w:val="16"/>
                <w:szCs w:val="16"/>
              </w:rPr>
              <w:t xml:space="preserve"> Yes  </w:t>
            </w:r>
            <w:sdt>
              <w:sdtPr>
                <w:rPr>
                  <w:rFonts w:ascii="Segoe UI Symbol" w:eastAsia="MS Gothic" w:hAnsi="Segoe UI Symbol" w:cs="Segoe UI Symbol"/>
                  <w:b w:val="0"/>
                  <w:sz w:val="16"/>
                  <w:szCs w:val="16"/>
                </w:rPr>
                <w:id w:val="-1385861733"/>
                <w14:checkbox>
                  <w14:checked w14:val="0"/>
                  <w14:checkedState w14:val="2612" w14:font="MS Gothic"/>
                  <w14:uncheckedState w14:val="2610" w14:font="MS Gothic"/>
                </w14:checkbox>
              </w:sdtPr>
              <w:sdtEndPr/>
              <w:sdtContent>
                <w:r w:rsidR="005E5FB4" w:rsidRPr="00572869">
                  <w:rPr>
                    <w:rFonts w:ascii="Segoe UI Symbol" w:eastAsia="MS Gothic" w:hAnsi="Segoe UI Symbol" w:cs="Segoe UI Symbol"/>
                    <w:b w:val="0"/>
                    <w:sz w:val="16"/>
                    <w:szCs w:val="16"/>
                  </w:rPr>
                  <w:t>☐</w:t>
                </w:r>
              </w:sdtContent>
            </w:sdt>
            <w:r w:rsidR="005E5FB4" w:rsidRPr="00572869">
              <w:rPr>
                <w:rFonts w:ascii="Times New Roman" w:hAnsi="Times New Roman" w:cs="Times New Roman"/>
                <w:b w:val="0"/>
                <w:sz w:val="16"/>
                <w:szCs w:val="16"/>
              </w:rPr>
              <w:t xml:space="preserve"> No</w:t>
            </w:r>
          </w:p>
          <w:p w14:paraId="6C199E19" w14:textId="01330AB4" w:rsidR="00F907DA" w:rsidRPr="00F907DA" w:rsidRDefault="00F907DA" w:rsidP="00F907DA">
            <w:pPr>
              <w:pStyle w:val="Calibri"/>
              <w:tabs>
                <w:tab w:val="right" w:pos="3181"/>
              </w:tabs>
              <w:ind w:left="246"/>
              <w:contextualSpacing/>
              <w:rPr>
                <w:rFonts w:ascii="Times New Roman" w:hAnsi="Times New Roman" w:cs="Times New Roman"/>
                <w:b w:val="0"/>
                <w:sz w:val="16"/>
                <w:szCs w:val="16"/>
              </w:rPr>
            </w:pPr>
            <w:r w:rsidRPr="00DD6C04">
              <w:rPr>
                <w:rFonts w:ascii="Times New Roman" w:hAnsi="Times New Roman" w:cs="Times New Roman"/>
                <w:b w:val="0"/>
                <w:sz w:val="16"/>
                <w:szCs w:val="16"/>
                <w:highlight w:val="cyan"/>
              </w:rPr>
              <w:t xml:space="preserve">If yes, were the proper calculations done to account for the correct percentage </w:t>
            </w:r>
            <w:r w:rsidR="00195EC5" w:rsidRPr="00DD6C04">
              <w:rPr>
                <w:rFonts w:ascii="Times New Roman" w:hAnsi="Times New Roman" w:cs="Times New Roman"/>
                <w:b w:val="0"/>
                <w:sz w:val="16"/>
                <w:szCs w:val="16"/>
                <w:highlight w:val="cyan"/>
              </w:rPr>
              <w:t>of pay under the cap</w:t>
            </w:r>
            <w:r w:rsidR="004E6773" w:rsidRPr="00DD6C04">
              <w:rPr>
                <w:rFonts w:ascii="Times New Roman" w:hAnsi="Times New Roman" w:cs="Times New Roman"/>
                <w:b w:val="0"/>
                <w:sz w:val="16"/>
                <w:szCs w:val="16"/>
                <w:highlight w:val="cyan"/>
              </w:rPr>
              <w:t xml:space="preserve"> as outlined in TEGL 10-24</w:t>
            </w:r>
            <w:r w:rsidR="00195EC5" w:rsidRPr="00DD6C04">
              <w:rPr>
                <w:rFonts w:ascii="Times New Roman" w:hAnsi="Times New Roman" w:cs="Times New Roman"/>
                <w:b w:val="0"/>
                <w:sz w:val="16"/>
                <w:szCs w:val="16"/>
                <w:highlight w:val="cyan"/>
              </w:rPr>
              <w:t>?</w:t>
            </w:r>
            <w:r w:rsidR="002D3EB1" w:rsidRPr="00DD6C04">
              <w:rPr>
                <w:rFonts w:ascii="Times New Roman" w:hAnsi="Times New Roman" w:cs="Times New Roman"/>
                <w:b w:val="0"/>
                <w:sz w:val="16"/>
                <w:szCs w:val="16"/>
                <w:highlight w:val="cyan"/>
              </w:rPr>
              <w:t xml:space="preserve">  </w:t>
            </w:r>
            <w:r w:rsidR="00DD6C04" w:rsidRPr="00DD6C04">
              <w:rPr>
                <w:rFonts w:ascii="Times New Roman" w:hAnsi="Times New Roman" w:cs="Times New Roman"/>
                <w:b w:val="0"/>
                <w:sz w:val="16"/>
                <w:szCs w:val="16"/>
                <w:highlight w:val="cyan"/>
              </w:rPr>
              <w:t>(</w:t>
            </w:r>
            <w:r w:rsidR="002D3EB1" w:rsidRPr="00DD6C04">
              <w:rPr>
                <w:rFonts w:ascii="Times New Roman" w:hAnsi="Times New Roman" w:cs="Times New Roman"/>
                <w:b w:val="0"/>
                <w:sz w:val="16"/>
                <w:szCs w:val="16"/>
                <w:highlight w:val="cyan"/>
              </w:rPr>
              <w:t xml:space="preserve">ELII level restrictions only apply to recipients and subrecipients of </w:t>
            </w:r>
            <w:r w:rsidR="00DD6C04" w:rsidRPr="00DD6C04">
              <w:rPr>
                <w:rFonts w:ascii="Times New Roman" w:hAnsi="Times New Roman" w:cs="Times New Roman"/>
                <w:b w:val="0"/>
                <w:sz w:val="16"/>
                <w:szCs w:val="16"/>
                <w:highlight w:val="cyan"/>
              </w:rPr>
              <w:t>ETA funding)</w:t>
            </w:r>
          </w:p>
          <w:p w14:paraId="1CF3AD49" w14:textId="77777777" w:rsidR="005E5FB4" w:rsidRPr="00572869" w:rsidRDefault="005E5FB4" w:rsidP="005E5FB4">
            <w:pPr>
              <w:pStyle w:val="Calibri"/>
              <w:tabs>
                <w:tab w:val="right" w:pos="3181"/>
              </w:tabs>
              <w:rPr>
                <w:rFonts w:ascii="Times New Roman" w:hAnsi="Times New Roman" w:cs="Times New Roman"/>
                <w:b w:val="0"/>
                <w:sz w:val="16"/>
                <w:szCs w:val="16"/>
              </w:rPr>
            </w:pPr>
          </w:p>
          <w:p w14:paraId="2C9396F4" w14:textId="77777777" w:rsidR="005E5FB4" w:rsidRPr="00572869" w:rsidRDefault="005E5FB4" w:rsidP="005E5FB4">
            <w:pPr>
              <w:pStyle w:val="Calibri"/>
              <w:rPr>
                <w:rFonts w:ascii="Times New Roman" w:hAnsi="Times New Roman" w:cs="Times New Roman"/>
                <w:b w:val="0"/>
                <w:sz w:val="16"/>
                <w:szCs w:val="16"/>
              </w:rPr>
            </w:pPr>
            <w:r w:rsidRPr="00572869">
              <w:rPr>
                <w:rFonts w:ascii="Times New Roman" w:hAnsi="Times New Roman" w:cs="Times New Roman"/>
                <w:b w:val="0"/>
                <w:sz w:val="16"/>
                <w:szCs w:val="16"/>
              </w:rPr>
              <w:t xml:space="preserve">Look at the LWDB’s process to ensure payroll charged to federal programs is supported by proper time and effort documentation. Include names/positions of key staff and how the LWDB:   </w:t>
            </w:r>
          </w:p>
          <w:p w14:paraId="3512D945" w14:textId="690BB265" w:rsidR="005E5FB4" w:rsidRPr="00572869" w:rsidRDefault="005E5FB4" w:rsidP="003761CE">
            <w:pPr>
              <w:numPr>
                <w:ilvl w:val="0"/>
                <w:numId w:val="1"/>
              </w:numPr>
              <w:ind w:left="252" w:hanging="180"/>
              <w:rPr>
                <w:rFonts w:ascii="Times New Roman" w:hAnsi="Times New Roman" w:cs="Times New Roman"/>
                <w:sz w:val="16"/>
                <w:szCs w:val="16"/>
              </w:rPr>
            </w:pPr>
            <w:r w:rsidRPr="00572869">
              <w:rPr>
                <w:rFonts w:ascii="Times New Roman" w:hAnsi="Times New Roman" w:cs="Times New Roman"/>
                <w:sz w:val="16"/>
                <w:szCs w:val="16"/>
              </w:rPr>
              <w:lastRenderedPageBreak/>
              <w:t>Budgets payroll for employees</w:t>
            </w:r>
          </w:p>
          <w:p w14:paraId="2F26029C" w14:textId="77777777" w:rsidR="005E5FB4" w:rsidRPr="00572869" w:rsidRDefault="005E5FB4" w:rsidP="003761CE">
            <w:pPr>
              <w:numPr>
                <w:ilvl w:val="0"/>
                <w:numId w:val="1"/>
              </w:numPr>
              <w:ind w:left="252" w:hanging="180"/>
              <w:rPr>
                <w:rFonts w:ascii="Times New Roman" w:hAnsi="Times New Roman" w:cs="Times New Roman"/>
                <w:sz w:val="16"/>
                <w:szCs w:val="16"/>
              </w:rPr>
            </w:pPr>
            <w:r w:rsidRPr="00572869">
              <w:rPr>
                <w:rFonts w:ascii="Times New Roman" w:hAnsi="Times New Roman" w:cs="Times New Roman"/>
                <w:sz w:val="16"/>
                <w:szCs w:val="16"/>
              </w:rPr>
              <w:t xml:space="preserve">Determines required time and effort for each employee.  </w:t>
            </w:r>
          </w:p>
          <w:p w14:paraId="603EECA4" w14:textId="77777777" w:rsidR="005E5FB4" w:rsidRPr="00572869" w:rsidRDefault="005E5FB4" w:rsidP="003761CE">
            <w:pPr>
              <w:numPr>
                <w:ilvl w:val="0"/>
                <w:numId w:val="1"/>
              </w:numPr>
              <w:ind w:left="252" w:hanging="180"/>
              <w:rPr>
                <w:rFonts w:ascii="Times New Roman" w:hAnsi="Times New Roman" w:cs="Times New Roman"/>
                <w:sz w:val="16"/>
                <w:szCs w:val="16"/>
              </w:rPr>
            </w:pPr>
            <w:r w:rsidRPr="00572869">
              <w:rPr>
                <w:rFonts w:ascii="Times New Roman" w:hAnsi="Times New Roman" w:cs="Times New Roman"/>
                <w:sz w:val="16"/>
                <w:szCs w:val="16"/>
              </w:rPr>
              <w:t xml:space="preserve">Ensures time and effort is received timely from employees.  </w:t>
            </w:r>
          </w:p>
          <w:p w14:paraId="6ABC3CD3" w14:textId="6857C6C7" w:rsidR="005E5FB4" w:rsidRPr="00572869" w:rsidRDefault="005E5FB4" w:rsidP="003761CE">
            <w:pPr>
              <w:numPr>
                <w:ilvl w:val="0"/>
                <w:numId w:val="1"/>
              </w:numPr>
              <w:ind w:left="252" w:hanging="180"/>
              <w:contextualSpacing/>
              <w:rPr>
                <w:rFonts w:ascii="Times New Roman" w:hAnsi="Times New Roman" w:cs="Times New Roman"/>
                <w:sz w:val="16"/>
                <w:szCs w:val="16"/>
              </w:rPr>
            </w:pPr>
            <w:r w:rsidRPr="00572869">
              <w:rPr>
                <w:rFonts w:ascii="Times New Roman" w:hAnsi="Times New Roman" w:cs="Times New Roman"/>
                <w:sz w:val="16"/>
                <w:szCs w:val="16"/>
              </w:rPr>
              <w:t xml:space="preserve">Reviews actual versus budgeted payroll charges to ensure adjustments are made as needed. </w:t>
            </w:r>
          </w:p>
          <w:p w14:paraId="7B28AE7C" w14:textId="77777777" w:rsidR="005E5FB4" w:rsidRPr="00572869" w:rsidRDefault="005E5FB4" w:rsidP="005E5FB4">
            <w:pPr>
              <w:rPr>
                <w:rFonts w:ascii="Times New Roman" w:hAnsi="Times New Roman" w:cs="Times New Roman"/>
                <w:sz w:val="16"/>
                <w:szCs w:val="16"/>
              </w:rPr>
            </w:pPr>
          </w:p>
        </w:tc>
        <w:tc>
          <w:tcPr>
            <w:tcW w:w="4320" w:type="dxa"/>
            <w:shd w:val="clear" w:color="auto" w:fill="FFFFFF" w:themeFill="background1"/>
          </w:tcPr>
          <w:p w14:paraId="6666EC41" w14:textId="62980796" w:rsidR="005E5FB4" w:rsidRPr="00572869" w:rsidRDefault="005E5FB4" w:rsidP="00C23D86">
            <w:pPr>
              <w:pStyle w:val="Calibri"/>
              <w:numPr>
                <w:ilvl w:val="0"/>
                <w:numId w:val="34"/>
              </w:numPr>
              <w:tabs>
                <w:tab w:val="right" w:pos="3181"/>
              </w:tabs>
              <w:ind w:left="241" w:hanging="255"/>
              <w:rPr>
                <w:rFonts w:ascii="Times New Roman" w:hAnsi="Times New Roman" w:cs="Times New Roman"/>
                <w:b w:val="0"/>
                <w:sz w:val="16"/>
                <w:szCs w:val="16"/>
              </w:rPr>
            </w:pPr>
            <w:r w:rsidRPr="00572869">
              <w:rPr>
                <w:rFonts w:ascii="Times New Roman" w:hAnsi="Times New Roman" w:cs="Times New Roman"/>
                <w:b w:val="0"/>
                <w:sz w:val="16"/>
                <w:szCs w:val="16"/>
              </w:rPr>
              <w:lastRenderedPageBreak/>
              <w:t>Copy of organization chart</w:t>
            </w:r>
          </w:p>
          <w:p w14:paraId="15825E78" w14:textId="7FB8AD31" w:rsidR="005E5FB4" w:rsidRPr="00572869" w:rsidRDefault="005E5FB4" w:rsidP="00C23D86">
            <w:pPr>
              <w:pStyle w:val="ListParagraph"/>
              <w:numPr>
                <w:ilvl w:val="0"/>
                <w:numId w:val="34"/>
              </w:numPr>
              <w:ind w:left="241" w:hanging="255"/>
              <w:rPr>
                <w:rFonts w:ascii="Times New Roman" w:hAnsi="Times New Roman" w:cs="Times New Roman"/>
                <w:sz w:val="16"/>
                <w:szCs w:val="16"/>
              </w:rPr>
            </w:pPr>
            <w:r w:rsidRPr="00572869">
              <w:rPr>
                <w:rFonts w:ascii="Times New Roman" w:hAnsi="Times New Roman" w:cs="Times New Roman"/>
                <w:sz w:val="16"/>
                <w:szCs w:val="16"/>
              </w:rPr>
              <w:t xml:space="preserve">List and title of individuals who charge time to WIOA funds </w:t>
            </w:r>
          </w:p>
          <w:p w14:paraId="7076D449" w14:textId="4B2EB36F" w:rsidR="005E5FB4" w:rsidRPr="00572869" w:rsidRDefault="005E5FB4" w:rsidP="00C23D86">
            <w:pPr>
              <w:pStyle w:val="ListParagraph"/>
              <w:numPr>
                <w:ilvl w:val="1"/>
                <w:numId w:val="34"/>
              </w:numPr>
              <w:ind w:left="421" w:hanging="255"/>
              <w:rPr>
                <w:rFonts w:ascii="Times New Roman" w:hAnsi="Times New Roman" w:cs="Times New Roman"/>
                <w:sz w:val="16"/>
                <w:szCs w:val="16"/>
              </w:rPr>
            </w:pPr>
            <w:r w:rsidRPr="00572869">
              <w:rPr>
                <w:rFonts w:ascii="Times New Roman" w:hAnsi="Times New Roman" w:cs="Times New Roman"/>
                <w:sz w:val="16"/>
                <w:szCs w:val="16"/>
              </w:rPr>
              <w:t>Copy of job descriptions (new hires or if job descriptions were changed)</w:t>
            </w:r>
          </w:p>
          <w:p w14:paraId="2189C55B" w14:textId="53A547D5" w:rsidR="005E5FB4" w:rsidRPr="00572869" w:rsidRDefault="00747140" w:rsidP="00C23D86">
            <w:pPr>
              <w:numPr>
                <w:ilvl w:val="0"/>
                <w:numId w:val="16"/>
              </w:numPr>
              <w:ind w:left="241" w:hanging="255"/>
              <w:rPr>
                <w:rFonts w:ascii="Times New Roman" w:hAnsi="Times New Roman" w:cs="Times New Roman"/>
                <w:sz w:val="16"/>
                <w:szCs w:val="16"/>
              </w:rPr>
            </w:pPr>
            <w:r w:rsidRPr="00572869">
              <w:rPr>
                <w:rFonts w:ascii="Times New Roman" w:hAnsi="Times New Roman" w:cs="Times New Roman"/>
                <w:sz w:val="16"/>
                <w:szCs w:val="16"/>
              </w:rPr>
              <w:t>T</w:t>
            </w:r>
            <w:r w:rsidR="005E5FB4" w:rsidRPr="00572869">
              <w:rPr>
                <w:rFonts w:ascii="Times New Roman" w:hAnsi="Times New Roman" w:cs="Times New Roman"/>
                <w:sz w:val="16"/>
                <w:szCs w:val="16"/>
              </w:rPr>
              <w:t xml:space="preserve">imesheets &amp; payroll records </w:t>
            </w:r>
            <w:r w:rsidRPr="00572869">
              <w:rPr>
                <w:rFonts w:ascii="Times New Roman" w:hAnsi="Times New Roman" w:cs="Times New Roman"/>
                <w:sz w:val="16"/>
                <w:szCs w:val="16"/>
              </w:rPr>
              <w:t xml:space="preserve">for sampled personnel </w:t>
            </w:r>
            <w:proofErr w:type="gramStart"/>
            <w:r w:rsidR="005E5FB4" w:rsidRPr="00572869">
              <w:rPr>
                <w:rFonts w:ascii="Times New Roman" w:hAnsi="Times New Roman" w:cs="Times New Roman"/>
                <w:sz w:val="16"/>
                <w:szCs w:val="16"/>
              </w:rPr>
              <w:t>including:</w:t>
            </w:r>
            <w:proofErr w:type="gramEnd"/>
            <w:r w:rsidR="005E5FB4" w:rsidRPr="00572869">
              <w:rPr>
                <w:rFonts w:ascii="Times New Roman" w:hAnsi="Times New Roman" w:cs="Times New Roman"/>
                <w:sz w:val="16"/>
                <w:szCs w:val="16"/>
              </w:rPr>
              <w:t xml:space="preserve"> paystubs, payroll </w:t>
            </w:r>
            <w:r w:rsidR="005E5FB4" w:rsidRPr="004F5772">
              <w:rPr>
                <w:rFonts w:ascii="Times New Roman" w:hAnsi="Times New Roman" w:cs="Times New Roman"/>
                <w:sz w:val="16"/>
                <w:szCs w:val="16"/>
              </w:rPr>
              <w:t xml:space="preserve">ledger </w:t>
            </w:r>
            <w:r w:rsidR="00BC410E" w:rsidRPr="004F5772">
              <w:rPr>
                <w:rFonts w:ascii="Times New Roman" w:hAnsi="Times New Roman" w:cs="Times New Roman"/>
                <w:sz w:val="16"/>
                <w:szCs w:val="16"/>
              </w:rPr>
              <w:t xml:space="preserve">and/or other </w:t>
            </w:r>
            <w:r w:rsidR="00E44095" w:rsidRPr="004F5772">
              <w:rPr>
                <w:rFonts w:ascii="Times New Roman" w:hAnsi="Times New Roman" w:cs="Times New Roman"/>
                <w:sz w:val="16"/>
                <w:szCs w:val="16"/>
              </w:rPr>
              <w:t xml:space="preserve">reports </w:t>
            </w:r>
            <w:r w:rsidR="005A297F" w:rsidRPr="004F5772">
              <w:rPr>
                <w:rFonts w:ascii="Times New Roman" w:hAnsi="Times New Roman" w:cs="Times New Roman"/>
                <w:sz w:val="16"/>
                <w:szCs w:val="16"/>
              </w:rPr>
              <w:t xml:space="preserve">to </w:t>
            </w:r>
            <w:r w:rsidR="004863AB" w:rsidRPr="004F5772">
              <w:rPr>
                <w:rFonts w:ascii="Times New Roman" w:hAnsi="Times New Roman" w:cs="Times New Roman"/>
                <w:sz w:val="16"/>
                <w:szCs w:val="16"/>
              </w:rPr>
              <w:t>support how</w:t>
            </w:r>
            <w:r w:rsidR="005E5FB4" w:rsidRPr="004F5772">
              <w:rPr>
                <w:rFonts w:ascii="Times New Roman" w:hAnsi="Times New Roman" w:cs="Times New Roman"/>
                <w:sz w:val="16"/>
                <w:szCs w:val="16"/>
              </w:rPr>
              <w:t xml:space="preserve"> salaries were</w:t>
            </w:r>
            <w:r w:rsidR="004863AB" w:rsidRPr="004F5772">
              <w:rPr>
                <w:rFonts w:ascii="Times New Roman" w:hAnsi="Times New Roman" w:cs="Times New Roman"/>
                <w:sz w:val="16"/>
                <w:szCs w:val="16"/>
              </w:rPr>
              <w:t xml:space="preserve"> </w:t>
            </w:r>
            <w:r w:rsidR="005E5FB4" w:rsidRPr="004F5772">
              <w:rPr>
                <w:rFonts w:ascii="Times New Roman" w:hAnsi="Times New Roman" w:cs="Times New Roman"/>
                <w:sz w:val="16"/>
                <w:szCs w:val="16"/>
              </w:rPr>
              <w:t>allocated</w:t>
            </w:r>
            <w:bookmarkStart w:id="3" w:name="_Hlk48632337"/>
          </w:p>
          <w:bookmarkEnd w:id="3"/>
          <w:p w14:paraId="1B3D8AB1" w14:textId="77777777" w:rsidR="005E5FB4" w:rsidRPr="00572869" w:rsidRDefault="005E5FB4" w:rsidP="005E5FB4">
            <w:pPr>
              <w:rPr>
                <w:rFonts w:ascii="Times New Roman" w:hAnsi="Times New Roman" w:cs="Times New Roman"/>
                <w:sz w:val="16"/>
                <w:szCs w:val="16"/>
              </w:rPr>
            </w:pPr>
          </w:p>
          <w:p w14:paraId="62BABA63" w14:textId="56F3A5C5" w:rsidR="005E5FB4" w:rsidRPr="00572869" w:rsidRDefault="005E5FB4" w:rsidP="005E5FB4">
            <w:pPr>
              <w:rPr>
                <w:rFonts w:ascii="Times New Roman" w:hAnsi="Times New Roman" w:cs="Times New Roman"/>
                <w:b/>
                <w:bCs/>
                <w:sz w:val="16"/>
                <w:szCs w:val="16"/>
              </w:rPr>
            </w:pPr>
          </w:p>
        </w:tc>
      </w:tr>
      <w:tr w:rsidR="003755BB" w:rsidRPr="00572869" w14:paraId="35EAB10F" w14:textId="77777777" w:rsidTr="2094EF06">
        <w:tc>
          <w:tcPr>
            <w:tcW w:w="607" w:type="dxa"/>
            <w:shd w:val="clear" w:color="auto" w:fill="FFFFFF" w:themeFill="background1"/>
          </w:tcPr>
          <w:p w14:paraId="267C7145" w14:textId="25B030C8" w:rsidR="005E5FB4" w:rsidRPr="0023027D" w:rsidRDefault="005E5FB4" w:rsidP="005E5FB4">
            <w:pPr>
              <w:contextualSpacing/>
              <w:rPr>
                <w:rFonts w:ascii="Times New Roman" w:hAnsi="Times New Roman" w:cs="Times New Roman"/>
                <w:b/>
                <w:sz w:val="20"/>
                <w:szCs w:val="20"/>
              </w:rPr>
            </w:pPr>
            <w:r w:rsidRPr="0023027D">
              <w:rPr>
                <w:rFonts w:ascii="Times New Roman" w:hAnsi="Times New Roman" w:cs="Times New Roman"/>
                <w:b/>
                <w:sz w:val="20"/>
                <w:szCs w:val="20"/>
              </w:rPr>
              <w:t>1.1</w:t>
            </w:r>
            <w:r w:rsidR="002B6E6D" w:rsidRPr="0023027D">
              <w:rPr>
                <w:rFonts w:ascii="Times New Roman" w:hAnsi="Times New Roman" w:cs="Times New Roman"/>
                <w:b/>
                <w:sz w:val="20"/>
                <w:szCs w:val="20"/>
              </w:rPr>
              <w:t>2</w:t>
            </w:r>
          </w:p>
        </w:tc>
        <w:tc>
          <w:tcPr>
            <w:tcW w:w="6480" w:type="dxa"/>
            <w:shd w:val="clear" w:color="auto" w:fill="FFFFFF" w:themeFill="background1"/>
          </w:tcPr>
          <w:p w14:paraId="7861DA16" w14:textId="6BAC798D" w:rsidR="005E5FB4" w:rsidRPr="0023027D" w:rsidRDefault="005E5FB4" w:rsidP="005E5FB4">
            <w:pPr>
              <w:contextualSpacing/>
              <w:rPr>
                <w:rFonts w:ascii="Times New Roman" w:hAnsi="Times New Roman" w:cs="Times New Roman"/>
                <w:b/>
                <w:sz w:val="20"/>
                <w:szCs w:val="20"/>
              </w:rPr>
            </w:pPr>
            <w:r w:rsidRPr="0023027D">
              <w:rPr>
                <w:rFonts w:ascii="Times New Roman" w:hAnsi="Times New Roman" w:cs="Times New Roman"/>
                <w:b/>
                <w:sz w:val="20"/>
                <w:szCs w:val="20"/>
              </w:rPr>
              <w:t>Grievance and Complaint</w:t>
            </w:r>
          </w:p>
          <w:p w14:paraId="5CF866F7" w14:textId="77777777" w:rsidR="005E5FB4" w:rsidRPr="00572869" w:rsidRDefault="005E5FB4" w:rsidP="00C23D86">
            <w:pPr>
              <w:pStyle w:val="ListParagraph"/>
              <w:numPr>
                <w:ilvl w:val="0"/>
                <w:numId w:val="23"/>
              </w:numPr>
              <w:autoSpaceDE w:val="0"/>
              <w:autoSpaceDN w:val="0"/>
              <w:adjustRightInd w:val="0"/>
              <w:rPr>
                <w:rFonts w:ascii="Times New Roman" w:hAnsi="Times New Roman" w:cs="Times New Roman"/>
                <w:bCs/>
                <w:sz w:val="16"/>
                <w:szCs w:val="16"/>
              </w:rPr>
            </w:pPr>
            <w:r w:rsidRPr="00572869">
              <w:rPr>
                <w:rFonts w:ascii="Times New Roman" w:hAnsi="Times New Roman" w:cs="Times New Roman"/>
                <w:b/>
                <w:sz w:val="16"/>
                <w:szCs w:val="16"/>
              </w:rPr>
              <w:t>WIOA SEC. 181</w:t>
            </w:r>
            <w:r w:rsidRPr="00572869">
              <w:rPr>
                <w:rFonts w:ascii="Times New Roman" w:hAnsi="Times New Roman" w:cs="Times New Roman"/>
                <w:bCs/>
                <w:sz w:val="16"/>
                <w:szCs w:val="16"/>
              </w:rPr>
              <w:t>. (c) Grievance Procedures</w:t>
            </w:r>
          </w:p>
          <w:p w14:paraId="4092FE01" w14:textId="77777777" w:rsidR="005E5FB4" w:rsidRPr="00572869" w:rsidRDefault="005E5FB4" w:rsidP="00C23D86">
            <w:pPr>
              <w:pStyle w:val="ListParagraph"/>
              <w:numPr>
                <w:ilvl w:val="0"/>
                <w:numId w:val="23"/>
              </w:numPr>
              <w:rPr>
                <w:rFonts w:ascii="Times New Roman" w:hAnsi="Times New Roman" w:cs="Times New Roman"/>
                <w:sz w:val="16"/>
                <w:szCs w:val="16"/>
              </w:rPr>
            </w:pPr>
            <w:r w:rsidRPr="00572869">
              <w:rPr>
                <w:rFonts w:ascii="Times New Roman" w:hAnsi="Times New Roman" w:cs="Times New Roman"/>
                <w:b/>
                <w:bCs/>
                <w:sz w:val="16"/>
                <w:szCs w:val="16"/>
              </w:rPr>
              <w:t>20 CFR 683.600 (c</w:t>
            </w:r>
            <w:r w:rsidRPr="00572869">
              <w:rPr>
                <w:rFonts w:ascii="Times New Roman" w:hAnsi="Times New Roman" w:cs="Times New Roman"/>
                <w:sz w:val="16"/>
                <w:szCs w:val="16"/>
              </w:rPr>
              <w:t xml:space="preserve">) Local area procedures must provide: </w:t>
            </w:r>
          </w:p>
          <w:p w14:paraId="622731E5" w14:textId="4BA852BF" w:rsidR="005E5FB4" w:rsidRPr="00572869" w:rsidRDefault="005E5FB4" w:rsidP="005E5FB4">
            <w:pPr>
              <w:autoSpaceDE w:val="0"/>
              <w:autoSpaceDN w:val="0"/>
              <w:adjustRightInd w:val="0"/>
              <w:ind w:left="427"/>
              <w:rPr>
                <w:rFonts w:ascii="Times New Roman" w:hAnsi="Times New Roman" w:cs="Times New Roman"/>
                <w:sz w:val="16"/>
                <w:szCs w:val="16"/>
              </w:rPr>
            </w:pPr>
            <w:r w:rsidRPr="00572869">
              <w:rPr>
                <w:rFonts w:ascii="Times New Roman" w:hAnsi="Times New Roman" w:cs="Times New Roman"/>
                <w:sz w:val="16"/>
                <w:szCs w:val="16"/>
              </w:rPr>
              <w:t xml:space="preserve">(1) A process for dealing with grievances and complaints from participants and other interested parties effected by the local workforce development system, including one-stop partners and service providers; </w:t>
            </w:r>
          </w:p>
          <w:p w14:paraId="14B20D9D" w14:textId="18D63A4D" w:rsidR="005E5FB4" w:rsidRPr="00572869" w:rsidRDefault="005E5FB4" w:rsidP="005E5FB4">
            <w:pPr>
              <w:autoSpaceDE w:val="0"/>
              <w:autoSpaceDN w:val="0"/>
              <w:adjustRightInd w:val="0"/>
              <w:ind w:left="427"/>
              <w:rPr>
                <w:rFonts w:ascii="Times New Roman" w:hAnsi="Times New Roman" w:cs="Times New Roman"/>
                <w:sz w:val="16"/>
                <w:szCs w:val="16"/>
              </w:rPr>
            </w:pPr>
            <w:r w:rsidRPr="00572869">
              <w:rPr>
                <w:rFonts w:ascii="Times New Roman" w:hAnsi="Times New Roman" w:cs="Times New Roman"/>
                <w:sz w:val="16"/>
                <w:szCs w:val="16"/>
              </w:rPr>
              <w:t xml:space="preserve">(2) An opportunity for an informal resolution and a hearing to be completed within 60 days of the filing of the grievance or complaint; </w:t>
            </w:r>
          </w:p>
          <w:p w14:paraId="0DC0F756" w14:textId="3F070550" w:rsidR="005E5FB4" w:rsidRPr="00572869" w:rsidRDefault="005E5FB4" w:rsidP="005E5FB4">
            <w:pPr>
              <w:autoSpaceDE w:val="0"/>
              <w:autoSpaceDN w:val="0"/>
              <w:adjustRightInd w:val="0"/>
              <w:ind w:left="427"/>
              <w:rPr>
                <w:rFonts w:ascii="Times New Roman" w:hAnsi="Times New Roman" w:cs="Times New Roman"/>
                <w:sz w:val="16"/>
                <w:szCs w:val="16"/>
              </w:rPr>
            </w:pPr>
            <w:r w:rsidRPr="00572869">
              <w:rPr>
                <w:rFonts w:ascii="Times New Roman" w:hAnsi="Times New Roman" w:cs="Times New Roman"/>
                <w:sz w:val="16"/>
                <w:szCs w:val="16"/>
              </w:rPr>
              <w:t xml:space="preserve">(3) A process which allows an individual alleging a labor standards violation to submit the grievance to a binding arbitration procedure, if a collective bargaining agreement covering the parties to the grievance so provides; and </w:t>
            </w:r>
          </w:p>
          <w:p w14:paraId="3EDD53AB" w14:textId="43A031E5" w:rsidR="005E5FB4" w:rsidRPr="00572869" w:rsidRDefault="005E5FB4" w:rsidP="005E5FB4">
            <w:pPr>
              <w:autoSpaceDE w:val="0"/>
              <w:autoSpaceDN w:val="0"/>
              <w:adjustRightInd w:val="0"/>
              <w:ind w:left="427"/>
              <w:rPr>
                <w:rFonts w:ascii="Times New Roman" w:hAnsi="Times New Roman" w:cs="Times New Roman"/>
                <w:sz w:val="16"/>
                <w:szCs w:val="16"/>
              </w:rPr>
            </w:pPr>
            <w:r w:rsidRPr="00572869">
              <w:rPr>
                <w:rFonts w:ascii="Times New Roman" w:hAnsi="Times New Roman" w:cs="Times New Roman"/>
                <w:sz w:val="16"/>
                <w:szCs w:val="16"/>
              </w:rPr>
              <w:t xml:space="preserve">(4) An opportunity for a local level appeal to a </w:t>
            </w:r>
            <w:proofErr w:type="gramStart"/>
            <w:r w:rsidRPr="00572869">
              <w:rPr>
                <w:rFonts w:ascii="Times New Roman" w:hAnsi="Times New Roman" w:cs="Times New Roman"/>
                <w:sz w:val="16"/>
                <w:szCs w:val="16"/>
              </w:rPr>
              <w:t>State</w:t>
            </w:r>
            <w:proofErr w:type="gramEnd"/>
            <w:r w:rsidRPr="00572869">
              <w:rPr>
                <w:rFonts w:ascii="Times New Roman" w:hAnsi="Times New Roman" w:cs="Times New Roman"/>
                <w:sz w:val="16"/>
                <w:szCs w:val="16"/>
              </w:rPr>
              <w:t xml:space="preserve"> entity when: (i) No decision is reached within 60 days; or (ii) Either party is dissatisfied with the local hearing decision. </w:t>
            </w:r>
          </w:p>
          <w:p w14:paraId="0C3D602A" w14:textId="77777777" w:rsidR="005200FC" w:rsidRPr="00572869" w:rsidRDefault="005E5FB4" w:rsidP="00C23D86">
            <w:pPr>
              <w:pStyle w:val="ListParagraph"/>
              <w:numPr>
                <w:ilvl w:val="0"/>
                <w:numId w:val="24"/>
              </w:numPr>
              <w:rPr>
                <w:rFonts w:ascii="Times New Roman" w:hAnsi="Times New Roman" w:cs="Times New Roman"/>
                <w:sz w:val="16"/>
                <w:szCs w:val="16"/>
              </w:rPr>
            </w:pPr>
            <w:r w:rsidRPr="00572869">
              <w:rPr>
                <w:rFonts w:ascii="Times New Roman" w:hAnsi="Times New Roman" w:cs="Times New Roman"/>
                <w:b/>
                <w:sz w:val="16"/>
                <w:szCs w:val="16"/>
              </w:rPr>
              <w:t>20 CFR 679.610 (a)</w:t>
            </w:r>
            <w:r w:rsidRPr="00572869">
              <w:rPr>
                <w:rFonts w:ascii="Times New Roman" w:hAnsi="Times New Roman" w:cs="Times New Roman"/>
                <w:sz w:val="16"/>
                <w:szCs w:val="16"/>
              </w:rPr>
              <w:t xml:space="preserve"> Provisions of WIOA</w:t>
            </w:r>
          </w:p>
          <w:p w14:paraId="22160D84" w14:textId="78EF37D2" w:rsidR="005E5FB4" w:rsidRPr="00572869" w:rsidRDefault="005E5FB4" w:rsidP="00C23D86">
            <w:pPr>
              <w:pStyle w:val="ListParagraph"/>
              <w:numPr>
                <w:ilvl w:val="0"/>
                <w:numId w:val="24"/>
              </w:numPr>
              <w:rPr>
                <w:rFonts w:ascii="Times New Roman" w:hAnsi="Times New Roman" w:cs="Times New Roman"/>
                <w:sz w:val="16"/>
                <w:szCs w:val="16"/>
              </w:rPr>
            </w:pPr>
            <w:r w:rsidRPr="00572869">
              <w:rPr>
                <w:rFonts w:ascii="Times New Roman" w:hAnsi="Times New Roman" w:cs="Times New Roman"/>
                <w:b/>
                <w:bCs/>
                <w:sz w:val="16"/>
                <w:szCs w:val="16"/>
              </w:rPr>
              <w:t xml:space="preserve">29 CFR Part 37 </w:t>
            </w:r>
            <w:r w:rsidRPr="00572869">
              <w:rPr>
                <w:rFonts w:ascii="Times New Roman" w:hAnsi="Times New Roman" w:cs="Times New Roman"/>
                <w:bCs/>
                <w:sz w:val="16"/>
                <w:szCs w:val="16"/>
              </w:rPr>
              <w:t xml:space="preserve">Implementation </w:t>
            </w:r>
            <w:r w:rsidR="00A215FA" w:rsidRPr="00572869">
              <w:rPr>
                <w:rFonts w:ascii="Times New Roman" w:hAnsi="Times New Roman" w:cs="Times New Roman"/>
                <w:bCs/>
                <w:sz w:val="16"/>
                <w:szCs w:val="16"/>
              </w:rPr>
              <w:t>of</w:t>
            </w:r>
            <w:r w:rsidRPr="00572869">
              <w:rPr>
                <w:rFonts w:ascii="Times New Roman" w:hAnsi="Times New Roman" w:cs="Times New Roman"/>
                <w:bCs/>
                <w:sz w:val="16"/>
                <w:szCs w:val="16"/>
              </w:rPr>
              <w:t xml:space="preserve"> The Nondiscrimination </w:t>
            </w:r>
            <w:r w:rsidR="00A215FA" w:rsidRPr="00572869">
              <w:rPr>
                <w:rFonts w:ascii="Times New Roman" w:hAnsi="Times New Roman" w:cs="Times New Roman"/>
                <w:bCs/>
                <w:sz w:val="16"/>
                <w:szCs w:val="16"/>
              </w:rPr>
              <w:t>and</w:t>
            </w:r>
            <w:r w:rsidRPr="00572869">
              <w:rPr>
                <w:rFonts w:ascii="Times New Roman" w:hAnsi="Times New Roman" w:cs="Times New Roman"/>
                <w:bCs/>
                <w:sz w:val="16"/>
                <w:szCs w:val="16"/>
              </w:rPr>
              <w:t xml:space="preserve"> Equal Opportunity Provisions </w:t>
            </w:r>
            <w:r w:rsidR="00A215FA" w:rsidRPr="00572869">
              <w:rPr>
                <w:rFonts w:ascii="Times New Roman" w:hAnsi="Times New Roman" w:cs="Times New Roman"/>
                <w:bCs/>
                <w:sz w:val="16"/>
                <w:szCs w:val="16"/>
              </w:rPr>
              <w:t>of</w:t>
            </w:r>
            <w:r w:rsidRPr="00572869">
              <w:rPr>
                <w:rFonts w:ascii="Times New Roman" w:hAnsi="Times New Roman" w:cs="Times New Roman"/>
                <w:bCs/>
                <w:sz w:val="16"/>
                <w:szCs w:val="16"/>
              </w:rPr>
              <w:t xml:space="preserve"> The Workforce Investment Act Of 1998 (WIA)</w:t>
            </w:r>
          </w:p>
          <w:p w14:paraId="0F12263B" w14:textId="5853CE16" w:rsidR="005E5FB4" w:rsidRPr="00572869" w:rsidRDefault="005E5FB4" w:rsidP="005E5FB4">
            <w:pPr>
              <w:contextualSpacing/>
              <w:rPr>
                <w:rFonts w:ascii="Times New Roman" w:hAnsi="Times New Roman" w:cs="Times New Roman"/>
                <w:b/>
                <w:bCs/>
                <w:sz w:val="16"/>
                <w:szCs w:val="16"/>
              </w:rPr>
            </w:pPr>
          </w:p>
        </w:tc>
        <w:tc>
          <w:tcPr>
            <w:tcW w:w="3600" w:type="dxa"/>
            <w:shd w:val="clear" w:color="auto" w:fill="FFFFFF" w:themeFill="background1"/>
          </w:tcPr>
          <w:p w14:paraId="48BFB977" w14:textId="226661F2" w:rsidR="005E5FB4" w:rsidRPr="00572869" w:rsidRDefault="005E5FB4" w:rsidP="005E5FB4">
            <w:pPr>
              <w:rPr>
                <w:rFonts w:ascii="Times New Roman" w:hAnsi="Times New Roman" w:cs="Times New Roman"/>
                <w:sz w:val="16"/>
                <w:szCs w:val="16"/>
              </w:rPr>
            </w:pPr>
            <w:r w:rsidRPr="00572869">
              <w:rPr>
                <w:rFonts w:ascii="Times New Roman" w:hAnsi="Times New Roman" w:cs="Times New Roman"/>
                <w:sz w:val="16"/>
                <w:szCs w:val="16"/>
              </w:rPr>
              <w:t>Evidence that the LWDB has a process that clearly outlines where a complaint should be submitted</w:t>
            </w:r>
          </w:p>
          <w:p w14:paraId="62EDD43C" w14:textId="77777777" w:rsidR="005E5FB4" w:rsidRPr="00572869" w:rsidRDefault="005E5FB4" w:rsidP="005E5FB4">
            <w:pPr>
              <w:rPr>
                <w:rFonts w:ascii="Times New Roman" w:hAnsi="Times New Roman" w:cs="Times New Roman"/>
                <w:sz w:val="16"/>
                <w:szCs w:val="16"/>
              </w:rPr>
            </w:pPr>
          </w:p>
          <w:p w14:paraId="221AA167" w14:textId="193264C2" w:rsidR="005E5FB4" w:rsidRPr="00572869" w:rsidRDefault="005E5FB4" w:rsidP="005E5FB4">
            <w:pPr>
              <w:rPr>
                <w:rFonts w:ascii="Times New Roman" w:hAnsi="Times New Roman" w:cs="Times New Roman"/>
                <w:sz w:val="16"/>
                <w:szCs w:val="16"/>
              </w:rPr>
            </w:pPr>
            <w:r w:rsidRPr="00572869">
              <w:rPr>
                <w:rFonts w:ascii="Times New Roman" w:hAnsi="Times New Roman" w:cs="Times New Roman"/>
                <w:sz w:val="16"/>
                <w:szCs w:val="16"/>
              </w:rPr>
              <w:t>Look for evidence that the LWDB has followed up on any complaints that has been filed.</w:t>
            </w:r>
          </w:p>
          <w:p w14:paraId="2941B242" w14:textId="77777777" w:rsidR="005E5FB4" w:rsidRPr="00572869" w:rsidRDefault="005E5FB4" w:rsidP="005E5FB4">
            <w:pPr>
              <w:rPr>
                <w:rFonts w:ascii="Times New Roman" w:hAnsi="Times New Roman" w:cs="Times New Roman"/>
                <w:sz w:val="16"/>
                <w:szCs w:val="16"/>
              </w:rPr>
            </w:pPr>
          </w:p>
          <w:p w14:paraId="0231547F" w14:textId="77777777" w:rsidR="005E5FB4" w:rsidRPr="00572869" w:rsidRDefault="005E5FB4" w:rsidP="005E5FB4">
            <w:pPr>
              <w:rPr>
                <w:rFonts w:ascii="Times New Roman" w:hAnsi="Times New Roman" w:cs="Times New Roman"/>
                <w:sz w:val="16"/>
                <w:szCs w:val="16"/>
              </w:rPr>
            </w:pPr>
          </w:p>
          <w:p w14:paraId="465167D2" w14:textId="77777777" w:rsidR="005E5FB4" w:rsidRPr="00572869" w:rsidRDefault="005E5FB4" w:rsidP="005E5FB4">
            <w:pPr>
              <w:rPr>
                <w:rFonts w:ascii="Times New Roman" w:hAnsi="Times New Roman" w:cs="Times New Roman"/>
                <w:sz w:val="16"/>
                <w:szCs w:val="16"/>
              </w:rPr>
            </w:pPr>
          </w:p>
        </w:tc>
        <w:tc>
          <w:tcPr>
            <w:tcW w:w="4320" w:type="dxa"/>
            <w:shd w:val="clear" w:color="auto" w:fill="FFFFFF" w:themeFill="background1"/>
          </w:tcPr>
          <w:p w14:paraId="75D49DED" w14:textId="77777777" w:rsidR="005E5FB4" w:rsidRPr="00572869" w:rsidRDefault="005E5FB4" w:rsidP="00C23D86">
            <w:pPr>
              <w:pStyle w:val="ListParagraph"/>
              <w:numPr>
                <w:ilvl w:val="0"/>
                <w:numId w:val="24"/>
              </w:numPr>
              <w:ind w:left="161" w:hanging="161"/>
              <w:rPr>
                <w:rFonts w:ascii="Times New Roman" w:hAnsi="Times New Roman" w:cs="Times New Roman"/>
                <w:sz w:val="16"/>
                <w:szCs w:val="16"/>
              </w:rPr>
            </w:pPr>
            <w:r w:rsidRPr="00572869">
              <w:rPr>
                <w:rFonts w:ascii="Times New Roman" w:hAnsi="Times New Roman" w:cs="Times New Roman"/>
                <w:sz w:val="16"/>
                <w:szCs w:val="16"/>
              </w:rPr>
              <w:t>Grievance/Complaint log (Program Complaint Log)</w:t>
            </w:r>
          </w:p>
          <w:p w14:paraId="29A5694B" w14:textId="7F44F5A9" w:rsidR="005E5FB4" w:rsidRPr="00572869" w:rsidRDefault="005E5FB4" w:rsidP="00C23D86">
            <w:pPr>
              <w:pStyle w:val="ListParagraph"/>
              <w:numPr>
                <w:ilvl w:val="0"/>
                <w:numId w:val="24"/>
              </w:numPr>
              <w:ind w:left="161" w:hanging="161"/>
              <w:rPr>
                <w:rFonts w:ascii="Times New Roman" w:hAnsi="Times New Roman" w:cs="Times New Roman"/>
                <w:sz w:val="16"/>
                <w:szCs w:val="16"/>
              </w:rPr>
            </w:pPr>
            <w:r w:rsidRPr="00572869">
              <w:rPr>
                <w:rFonts w:ascii="Times New Roman" w:hAnsi="Times New Roman" w:cs="Times New Roman"/>
                <w:sz w:val="16"/>
                <w:szCs w:val="16"/>
              </w:rPr>
              <w:t>All supporting documentation leading up to the resolution of the grievance/complaint that was filed</w:t>
            </w:r>
          </w:p>
          <w:p w14:paraId="2A467BB7" w14:textId="77777777" w:rsidR="005E5FB4" w:rsidRPr="00572869" w:rsidRDefault="005E5FB4" w:rsidP="005E5FB4">
            <w:pPr>
              <w:rPr>
                <w:rFonts w:ascii="Times New Roman" w:hAnsi="Times New Roman" w:cs="Times New Roman"/>
                <w:sz w:val="16"/>
                <w:szCs w:val="16"/>
              </w:rPr>
            </w:pPr>
          </w:p>
          <w:p w14:paraId="3C08BA95" w14:textId="139141DE" w:rsidR="005E5FB4" w:rsidRPr="00572869" w:rsidRDefault="005E5FB4" w:rsidP="005E5FB4">
            <w:pPr>
              <w:tabs>
                <w:tab w:val="left" w:pos="2567"/>
              </w:tabs>
            </w:pPr>
          </w:p>
        </w:tc>
      </w:tr>
      <w:tr w:rsidR="003755BB" w:rsidRPr="00572869" w14:paraId="12EB1CDD" w14:textId="77777777" w:rsidTr="2094EF06">
        <w:tc>
          <w:tcPr>
            <w:tcW w:w="607" w:type="dxa"/>
            <w:shd w:val="clear" w:color="auto" w:fill="FFFFFF" w:themeFill="background1"/>
          </w:tcPr>
          <w:p w14:paraId="5DA4CADB" w14:textId="5C9556B8" w:rsidR="005E5FB4" w:rsidRPr="0058783A" w:rsidRDefault="005E5FB4" w:rsidP="005E5FB4">
            <w:pPr>
              <w:contextualSpacing/>
              <w:rPr>
                <w:rFonts w:ascii="Times New Roman" w:hAnsi="Times New Roman" w:cs="Times New Roman"/>
                <w:b/>
                <w:sz w:val="20"/>
                <w:szCs w:val="20"/>
              </w:rPr>
            </w:pPr>
            <w:r w:rsidRPr="00572869">
              <w:br w:type="page"/>
            </w:r>
            <w:r w:rsidRPr="0058783A">
              <w:rPr>
                <w:rFonts w:ascii="Times New Roman" w:hAnsi="Times New Roman" w:cs="Times New Roman"/>
                <w:b/>
                <w:sz w:val="20"/>
                <w:szCs w:val="20"/>
              </w:rPr>
              <w:t>1.1</w:t>
            </w:r>
            <w:r w:rsidR="007532A0" w:rsidRPr="0058783A">
              <w:rPr>
                <w:rFonts w:ascii="Times New Roman" w:hAnsi="Times New Roman" w:cs="Times New Roman"/>
                <w:b/>
                <w:sz w:val="20"/>
                <w:szCs w:val="20"/>
              </w:rPr>
              <w:t>3</w:t>
            </w:r>
          </w:p>
        </w:tc>
        <w:tc>
          <w:tcPr>
            <w:tcW w:w="6480" w:type="dxa"/>
            <w:shd w:val="clear" w:color="auto" w:fill="FFFFFF" w:themeFill="background1"/>
          </w:tcPr>
          <w:p w14:paraId="3FE475D0" w14:textId="009F0805" w:rsidR="005E5FB4" w:rsidRDefault="005E5FB4" w:rsidP="005E5FB4">
            <w:pPr>
              <w:autoSpaceDE w:val="0"/>
              <w:autoSpaceDN w:val="0"/>
              <w:adjustRightInd w:val="0"/>
              <w:rPr>
                <w:rFonts w:ascii="Times New Roman" w:hAnsi="Times New Roman" w:cs="Times New Roman"/>
                <w:sz w:val="20"/>
                <w:szCs w:val="20"/>
              </w:rPr>
            </w:pPr>
            <w:r w:rsidRPr="0058783A">
              <w:rPr>
                <w:rFonts w:ascii="Times New Roman" w:hAnsi="Times New Roman" w:cs="Times New Roman"/>
                <w:b/>
                <w:sz w:val="20"/>
                <w:szCs w:val="20"/>
              </w:rPr>
              <w:t>Incumbent Worker</w:t>
            </w:r>
            <w:r w:rsidRPr="0058783A">
              <w:rPr>
                <w:rFonts w:ascii="Times New Roman" w:hAnsi="Times New Roman" w:cs="Times New Roman"/>
                <w:sz w:val="20"/>
                <w:szCs w:val="20"/>
              </w:rPr>
              <w:t xml:space="preserve"> – </w:t>
            </w:r>
            <w:r w:rsidRPr="0058783A">
              <w:rPr>
                <w:rFonts w:ascii="Times New Roman" w:hAnsi="Times New Roman" w:cs="Times New Roman"/>
                <w:sz w:val="16"/>
                <w:szCs w:val="16"/>
              </w:rPr>
              <w:t>If applicable</w:t>
            </w:r>
          </w:p>
          <w:p w14:paraId="382BF066" w14:textId="77777777" w:rsidR="0058783A" w:rsidRPr="0058783A" w:rsidRDefault="0058783A" w:rsidP="005E5FB4">
            <w:pPr>
              <w:autoSpaceDE w:val="0"/>
              <w:autoSpaceDN w:val="0"/>
              <w:adjustRightInd w:val="0"/>
              <w:rPr>
                <w:rFonts w:ascii="Times New Roman" w:hAnsi="Times New Roman" w:cs="Times New Roman"/>
                <w:sz w:val="20"/>
                <w:szCs w:val="20"/>
              </w:rPr>
            </w:pPr>
          </w:p>
          <w:p w14:paraId="3A8873F8" w14:textId="77777777" w:rsidR="005E5FB4" w:rsidRPr="00572869" w:rsidRDefault="005E5FB4" w:rsidP="005E5FB4">
            <w:pPr>
              <w:autoSpaceDE w:val="0"/>
              <w:autoSpaceDN w:val="0"/>
              <w:rPr>
                <w:rFonts w:ascii="Times New Roman" w:eastAsia="Times New Roman" w:hAnsi="Times New Roman" w:cs="Times New Roman"/>
                <w:b/>
                <w:bCs/>
                <w:sz w:val="16"/>
                <w:szCs w:val="16"/>
                <w:lang w:val="en"/>
              </w:rPr>
            </w:pPr>
            <w:r w:rsidRPr="00572869">
              <w:rPr>
                <w:rFonts w:ascii="Times New Roman" w:eastAsia="Times New Roman" w:hAnsi="Times New Roman" w:cs="Times New Roman"/>
                <w:b/>
                <w:bCs/>
                <w:sz w:val="16"/>
                <w:szCs w:val="16"/>
                <w:lang w:val="en"/>
              </w:rPr>
              <w:t>§ 680.780 Who is an “incumbent worker” for purposes of statewide and local employment and training activities?</w:t>
            </w:r>
          </w:p>
          <w:p w14:paraId="1FD5CEE8" w14:textId="77777777" w:rsidR="005E5FB4" w:rsidRPr="00572869" w:rsidRDefault="005E5FB4" w:rsidP="005E5FB4">
            <w:pPr>
              <w:autoSpaceDE w:val="0"/>
              <w:autoSpaceDN w:val="0"/>
              <w:spacing w:after="150"/>
              <w:rPr>
                <w:rFonts w:ascii="Times New Roman" w:eastAsia="Times New Roman" w:hAnsi="Times New Roman" w:cs="Times New Roman"/>
                <w:sz w:val="16"/>
                <w:szCs w:val="16"/>
                <w:lang w:val="en"/>
              </w:rPr>
            </w:pPr>
            <w:r w:rsidRPr="00572869">
              <w:rPr>
                <w:rFonts w:ascii="Times New Roman" w:eastAsia="Times New Roman" w:hAnsi="Times New Roman" w:cs="Times New Roman"/>
                <w:sz w:val="16"/>
                <w:szCs w:val="16"/>
                <w:lang w:val="en"/>
              </w:rPr>
              <w:t xml:space="preserve">States and local areas must establish policies and definitions to determine which workers, or groups of workers, are eligible for incumbent worker services. To qualify as an incumbent worker, the </w:t>
            </w:r>
            <w:r w:rsidRPr="00572869">
              <w:rPr>
                <w:rFonts w:ascii="Times New Roman" w:eastAsia="Times New Roman" w:hAnsi="Times New Roman" w:cs="Times New Roman"/>
                <w:sz w:val="16"/>
                <w:szCs w:val="16"/>
                <w:u w:val="single"/>
                <w:lang w:val="en"/>
              </w:rPr>
              <w:t>incumbent worker needs to be employed</w:t>
            </w:r>
            <w:r w:rsidRPr="00572869">
              <w:rPr>
                <w:rFonts w:ascii="Times New Roman" w:eastAsia="Times New Roman" w:hAnsi="Times New Roman" w:cs="Times New Roman"/>
                <w:sz w:val="16"/>
                <w:szCs w:val="16"/>
                <w:lang w:val="en"/>
              </w:rPr>
              <w:t>, me</w:t>
            </w:r>
            <w:r w:rsidRPr="00572869">
              <w:rPr>
                <w:rFonts w:ascii="Times New Roman" w:eastAsia="Times New Roman" w:hAnsi="Times New Roman" w:cs="Times New Roman"/>
                <w:sz w:val="16"/>
                <w:szCs w:val="16"/>
                <w:u w:val="single"/>
                <w:lang w:val="en"/>
              </w:rPr>
              <w:t xml:space="preserve">et the Fair Labor Standards </w:t>
            </w:r>
            <w:hyperlink w:history="1">
              <w:r w:rsidRPr="00572869">
                <w:rPr>
                  <w:rFonts w:ascii="Times New Roman" w:eastAsia="Times New Roman" w:hAnsi="Times New Roman" w:cs="Times New Roman"/>
                  <w:sz w:val="16"/>
                  <w:szCs w:val="16"/>
                  <w:u w:val="single"/>
                  <w:lang w:val="en"/>
                </w:rPr>
                <w:t>Act</w:t>
              </w:r>
            </w:hyperlink>
            <w:r w:rsidRPr="00572869">
              <w:rPr>
                <w:rFonts w:ascii="Times New Roman" w:eastAsia="Times New Roman" w:hAnsi="Times New Roman" w:cs="Times New Roman"/>
                <w:sz w:val="16"/>
                <w:szCs w:val="16"/>
                <w:u w:val="single"/>
                <w:lang w:val="en"/>
              </w:rPr>
              <w:t xml:space="preserve"> requirements for an </w:t>
            </w:r>
            <w:hyperlink w:history="1">
              <w:r w:rsidRPr="00572869">
                <w:rPr>
                  <w:rFonts w:ascii="Times New Roman" w:eastAsia="Times New Roman" w:hAnsi="Times New Roman" w:cs="Times New Roman"/>
                  <w:sz w:val="16"/>
                  <w:szCs w:val="16"/>
                  <w:u w:val="single"/>
                  <w:lang w:val="en"/>
                </w:rPr>
                <w:t>employer</w:t>
              </w:r>
            </w:hyperlink>
            <w:r w:rsidRPr="00572869">
              <w:rPr>
                <w:rFonts w:ascii="Times New Roman" w:eastAsia="Times New Roman" w:hAnsi="Times New Roman" w:cs="Times New Roman"/>
                <w:sz w:val="16"/>
                <w:szCs w:val="16"/>
                <w:u w:val="single"/>
                <w:lang w:val="en"/>
              </w:rPr>
              <w:t>-employee relationshi</w:t>
            </w:r>
            <w:r w:rsidRPr="00572869">
              <w:rPr>
                <w:rFonts w:ascii="Times New Roman" w:eastAsia="Times New Roman" w:hAnsi="Times New Roman" w:cs="Times New Roman"/>
                <w:sz w:val="16"/>
                <w:szCs w:val="16"/>
                <w:lang w:val="en"/>
              </w:rPr>
              <w:t xml:space="preserve">p, and </w:t>
            </w:r>
            <w:r w:rsidRPr="00572869">
              <w:rPr>
                <w:rFonts w:ascii="Times New Roman" w:eastAsia="Times New Roman" w:hAnsi="Times New Roman" w:cs="Times New Roman"/>
                <w:sz w:val="16"/>
                <w:szCs w:val="16"/>
                <w:u w:val="single"/>
                <w:lang w:val="en"/>
              </w:rPr>
              <w:t xml:space="preserve">have an established employment history with the </w:t>
            </w:r>
            <w:hyperlink w:history="1">
              <w:r w:rsidRPr="00572869">
                <w:rPr>
                  <w:rFonts w:ascii="Times New Roman" w:eastAsia="Times New Roman" w:hAnsi="Times New Roman" w:cs="Times New Roman"/>
                  <w:sz w:val="16"/>
                  <w:szCs w:val="16"/>
                  <w:u w:val="single"/>
                  <w:lang w:val="en"/>
                </w:rPr>
                <w:t>employer</w:t>
              </w:r>
            </w:hyperlink>
            <w:r w:rsidRPr="00572869">
              <w:rPr>
                <w:rFonts w:ascii="Times New Roman" w:eastAsia="Times New Roman" w:hAnsi="Times New Roman" w:cs="Times New Roman"/>
                <w:sz w:val="16"/>
                <w:szCs w:val="16"/>
                <w:u w:val="single"/>
                <w:lang w:val="en"/>
              </w:rPr>
              <w:t xml:space="preserve"> for 6 months or more, with the following exception</w:t>
            </w:r>
            <w:r w:rsidRPr="00572869">
              <w:rPr>
                <w:rFonts w:ascii="Times New Roman" w:eastAsia="Times New Roman" w:hAnsi="Times New Roman" w:cs="Times New Roman"/>
                <w:sz w:val="16"/>
                <w:szCs w:val="16"/>
                <w:lang w:val="en"/>
              </w:rPr>
              <w:t xml:space="preserve">: In the event that the incumbent worker training is being provided to a cohort of employees, not every employee in the cohort must have an established employment history with the </w:t>
            </w:r>
            <w:hyperlink w:history="1">
              <w:r w:rsidRPr="00572869">
                <w:rPr>
                  <w:rFonts w:ascii="Times New Roman" w:eastAsia="Times New Roman" w:hAnsi="Times New Roman" w:cs="Times New Roman"/>
                  <w:sz w:val="16"/>
                  <w:szCs w:val="16"/>
                  <w:lang w:val="en"/>
                </w:rPr>
                <w:t>employer</w:t>
              </w:r>
            </w:hyperlink>
            <w:r w:rsidRPr="00572869">
              <w:rPr>
                <w:rFonts w:ascii="Times New Roman" w:eastAsia="Times New Roman" w:hAnsi="Times New Roman" w:cs="Times New Roman"/>
                <w:sz w:val="16"/>
                <w:szCs w:val="16"/>
                <w:lang w:val="en"/>
              </w:rPr>
              <w:t xml:space="preserve"> for 6 months or more as long as a majority of those employees being trained do meet the employment history requirement. </w:t>
            </w:r>
            <w:r w:rsidRPr="00572869">
              <w:rPr>
                <w:rFonts w:ascii="Times New Roman" w:eastAsia="Times New Roman" w:hAnsi="Times New Roman" w:cs="Times New Roman"/>
                <w:b/>
                <w:bCs/>
                <w:i/>
                <w:iCs/>
                <w:sz w:val="16"/>
                <w:szCs w:val="16"/>
                <w:lang w:val="en"/>
              </w:rPr>
              <w:t xml:space="preserve">An incumbent worker does not have to meet the eligibility requirements for career and </w:t>
            </w:r>
            <w:hyperlink w:history="1">
              <w:r w:rsidRPr="00572869">
                <w:rPr>
                  <w:rFonts w:ascii="Times New Roman" w:eastAsia="Times New Roman" w:hAnsi="Times New Roman" w:cs="Times New Roman"/>
                  <w:b/>
                  <w:bCs/>
                  <w:i/>
                  <w:iCs/>
                  <w:sz w:val="16"/>
                  <w:szCs w:val="16"/>
                  <w:lang w:val="en"/>
                </w:rPr>
                <w:t>training services</w:t>
              </w:r>
            </w:hyperlink>
            <w:r w:rsidRPr="00572869">
              <w:rPr>
                <w:rFonts w:ascii="Times New Roman" w:eastAsia="Times New Roman" w:hAnsi="Times New Roman" w:cs="Times New Roman"/>
                <w:b/>
                <w:bCs/>
                <w:i/>
                <w:iCs/>
                <w:sz w:val="16"/>
                <w:szCs w:val="16"/>
                <w:lang w:val="en"/>
              </w:rPr>
              <w:t xml:space="preserve"> for adults and dislocated workers under </w:t>
            </w:r>
            <w:hyperlink w:history="1">
              <w:r w:rsidRPr="00572869">
                <w:rPr>
                  <w:rFonts w:ascii="Times New Roman" w:eastAsia="Times New Roman" w:hAnsi="Times New Roman" w:cs="Times New Roman"/>
                  <w:b/>
                  <w:bCs/>
                  <w:i/>
                  <w:iCs/>
                  <w:sz w:val="16"/>
                  <w:szCs w:val="16"/>
                  <w:lang w:val="en"/>
                </w:rPr>
                <w:t>WIOA</w:t>
              </w:r>
            </w:hyperlink>
            <w:r w:rsidRPr="00572869">
              <w:rPr>
                <w:rFonts w:ascii="Times New Roman" w:eastAsia="Times New Roman" w:hAnsi="Times New Roman" w:cs="Times New Roman"/>
                <w:b/>
                <w:bCs/>
                <w:i/>
                <w:iCs/>
                <w:sz w:val="16"/>
                <w:szCs w:val="16"/>
                <w:lang w:val="en"/>
              </w:rPr>
              <w:t xml:space="preserve">, unless they also are enrolled as a </w:t>
            </w:r>
            <w:hyperlink w:history="1">
              <w:r w:rsidRPr="00572869">
                <w:rPr>
                  <w:rFonts w:ascii="Times New Roman" w:eastAsia="Times New Roman" w:hAnsi="Times New Roman" w:cs="Times New Roman"/>
                  <w:b/>
                  <w:bCs/>
                  <w:i/>
                  <w:iCs/>
                  <w:sz w:val="16"/>
                  <w:szCs w:val="16"/>
                  <w:lang w:val="en"/>
                </w:rPr>
                <w:t>participant</w:t>
              </w:r>
            </w:hyperlink>
            <w:r w:rsidRPr="00572869">
              <w:rPr>
                <w:rFonts w:ascii="Times New Roman" w:eastAsia="Times New Roman" w:hAnsi="Times New Roman" w:cs="Times New Roman"/>
                <w:b/>
                <w:bCs/>
                <w:i/>
                <w:iCs/>
                <w:sz w:val="16"/>
                <w:szCs w:val="16"/>
                <w:lang w:val="en"/>
              </w:rPr>
              <w:t xml:space="preserve"> in the </w:t>
            </w:r>
            <w:hyperlink w:history="1">
              <w:r w:rsidRPr="00572869">
                <w:rPr>
                  <w:rFonts w:ascii="Times New Roman" w:eastAsia="Times New Roman" w:hAnsi="Times New Roman" w:cs="Times New Roman"/>
                  <w:b/>
                  <w:bCs/>
                  <w:i/>
                  <w:iCs/>
                  <w:sz w:val="16"/>
                  <w:szCs w:val="16"/>
                  <w:lang w:val="en"/>
                </w:rPr>
                <w:t>WIOA</w:t>
              </w:r>
            </w:hyperlink>
            <w:r w:rsidRPr="00572869">
              <w:rPr>
                <w:rFonts w:ascii="Times New Roman" w:eastAsia="Times New Roman" w:hAnsi="Times New Roman" w:cs="Times New Roman"/>
                <w:b/>
                <w:bCs/>
                <w:i/>
                <w:iCs/>
                <w:sz w:val="16"/>
                <w:szCs w:val="16"/>
                <w:lang w:val="en"/>
              </w:rPr>
              <w:t xml:space="preserve"> adult or dislocated worker program.</w:t>
            </w:r>
            <w:r w:rsidRPr="00572869">
              <w:rPr>
                <w:rFonts w:ascii="Times New Roman" w:eastAsia="Times New Roman" w:hAnsi="Times New Roman" w:cs="Times New Roman"/>
                <w:sz w:val="16"/>
                <w:szCs w:val="16"/>
                <w:lang w:val="en"/>
              </w:rPr>
              <w:t xml:space="preserve"> </w:t>
            </w:r>
          </w:p>
          <w:p w14:paraId="686F5DA4" w14:textId="77777777" w:rsidR="005E5FB4" w:rsidRPr="00572869" w:rsidRDefault="005E5FB4" w:rsidP="005E5FB4">
            <w:pPr>
              <w:autoSpaceDE w:val="0"/>
              <w:autoSpaceDN w:val="0"/>
              <w:adjustRightInd w:val="0"/>
              <w:rPr>
                <w:rFonts w:ascii="Times New Roman" w:hAnsi="Times New Roman" w:cs="Times New Roman"/>
                <w:b/>
                <w:bCs/>
                <w:sz w:val="16"/>
                <w:szCs w:val="16"/>
              </w:rPr>
            </w:pPr>
            <w:r w:rsidRPr="00572869">
              <w:rPr>
                <w:rFonts w:ascii="Times New Roman" w:hAnsi="Times New Roman" w:cs="Times New Roman"/>
                <w:b/>
                <w:bCs/>
                <w:sz w:val="16"/>
                <w:szCs w:val="16"/>
              </w:rPr>
              <w:t xml:space="preserve">TEGL 19-16 - </w:t>
            </w:r>
          </w:p>
          <w:p w14:paraId="136841BC" w14:textId="77777777" w:rsidR="005E5FB4" w:rsidRPr="00572869" w:rsidRDefault="005E5FB4" w:rsidP="005E5FB4">
            <w:pPr>
              <w:autoSpaceDE w:val="0"/>
              <w:autoSpaceDN w:val="0"/>
              <w:adjustRightInd w:val="0"/>
              <w:rPr>
                <w:rFonts w:ascii="Times New Roman" w:hAnsi="Times New Roman" w:cs="Times New Roman"/>
                <w:sz w:val="16"/>
                <w:szCs w:val="16"/>
              </w:rPr>
            </w:pPr>
            <w:r w:rsidRPr="00572869">
              <w:rPr>
                <w:rFonts w:ascii="Times New Roman" w:hAnsi="Times New Roman" w:cs="Times New Roman"/>
                <w:b/>
                <w:bCs/>
                <w:sz w:val="16"/>
                <w:szCs w:val="16"/>
              </w:rPr>
              <w:t xml:space="preserve">Incumbent Worker Training (IWT). </w:t>
            </w:r>
            <w:r w:rsidRPr="00572869">
              <w:rPr>
                <w:rFonts w:ascii="Times New Roman" w:hAnsi="Times New Roman" w:cs="Times New Roman"/>
                <w:sz w:val="16"/>
                <w:szCs w:val="16"/>
              </w:rPr>
              <w:t xml:space="preserve">IWT provides both workers and employers with the opportunity to build and maintain a quality workforce and is governed by sections 20 CFR 680.780 through .820 of the Final Rule. IWT is designed to meet the needs of an employer or </w:t>
            </w:r>
            <w:r w:rsidRPr="00572869">
              <w:rPr>
                <w:rFonts w:ascii="Times New Roman" w:hAnsi="Times New Roman" w:cs="Times New Roman"/>
                <w:sz w:val="16"/>
                <w:szCs w:val="16"/>
              </w:rPr>
              <w:lastRenderedPageBreak/>
              <w:t xml:space="preserve">group of employers to retain a skilled workforce or avert layoffs. IWT is not permitted to be used to provide the occupational training a new hire </w:t>
            </w:r>
            <w:proofErr w:type="gramStart"/>
            <w:r w:rsidRPr="00572869">
              <w:rPr>
                <w:rFonts w:ascii="Times New Roman" w:hAnsi="Times New Roman" w:cs="Times New Roman"/>
                <w:sz w:val="16"/>
                <w:szCs w:val="16"/>
              </w:rPr>
              <w:t>needs</w:t>
            </w:r>
            <w:proofErr w:type="gramEnd"/>
            <w:r w:rsidRPr="00572869">
              <w:rPr>
                <w:rFonts w:ascii="Times New Roman" w:hAnsi="Times New Roman" w:cs="Times New Roman"/>
                <w:sz w:val="16"/>
                <w:szCs w:val="16"/>
              </w:rPr>
              <w:t xml:space="preserve">. IWT can be used to either: </w:t>
            </w:r>
          </w:p>
          <w:p w14:paraId="21AE8504" w14:textId="77777777" w:rsidR="005E5FB4" w:rsidRPr="00572869" w:rsidRDefault="005E5FB4" w:rsidP="00C23D86">
            <w:pPr>
              <w:pStyle w:val="ListParagraph"/>
              <w:numPr>
                <w:ilvl w:val="0"/>
                <w:numId w:val="28"/>
              </w:numPr>
              <w:autoSpaceDE w:val="0"/>
              <w:autoSpaceDN w:val="0"/>
              <w:adjustRightInd w:val="0"/>
              <w:spacing w:after="49"/>
              <w:rPr>
                <w:rFonts w:ascii="Times New Roman" w:hAnsi="Times New Roman" w:cs="Times New Roman"/>
                <w:sz w:val="16"/>
                <w:szCs w:val="16"/>
              </w:rPr>
            </w:pPr>
            <w:r w:rsidRPr="00572869">
              <w:rPr>
                <w:rFonts w:ascii="Times New Roman" w:hAnsi="Times New Roman" w:cs="Times New Roman"/>
                <w:sz w:val="16"/>
                <w:szCs w:val="16"/>
              </w:rPr>
              <w:t xml:space="preserve">Help avert potential layoffs of employees, or </w:t>
            </w:r>
          </w:p>
          <w:p w14:paraId="3F31BB60" w14:textId="77777777" w:rsidR="005E5FB4" w:rsidRPr="00572869" w:rsidRDefault="005E5FB4" w:rsidP="00C23D86">
            <w:pPr>
              <w:pStyle w:val="ListParagraph"/>
              <w:numPr>
                <w:ilvl w:val="0"/>
                <w:numId w:val="28"/>
              </w:numPr>
              <w:autoSpaceDE w:val="0"/>
              <w:autoSpaceDN w:val="0"/>
              <w:adjustRightInd w:val="0"/>
              <w:spacing w:after="49"/>
              <w:rPr>
                <w:rFonts w:ascii="Times New Roman" w:hAnsi="Times New Roman" w:cs="Times New Roman"/>
                <w:sz w:val="16"/>
                <w:szCs w:val="16"/>
              </w:rPr>
            </w:pPr>
            <w:r w:rsidRPr="00572869">
              <w:rPr>
                <w:rFonts w:ascii="Times New Roman" w:hAnsi="Times New Roman" w:cs="Times New Roman"/>
                <w:sz w:val="16"/>
                <w:szCs w:val="16"/>
              </w:rPr>
              <w:t xml:space="preserve">Obtain the skills necessary to retain employment, such as increasing the skill levels of employees so they can be promoted within the company and create backfill opportunities for less-skilled employees. </w:t>
            </w:r>
          </w:p>
          <w:p w14:paraId="71EE324E" w14:textId="77777777" w:rsidR="005E5FB4" w:rsidRPr="00572869" w:rsidRDefault="005E5FB4" w:rsidP="005E5FB4">
            <w:p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t xml:space="preserve">The Local WDB must determine an employer’s eligibility for participating in IWT based on the following factors which help to evaluate whether training would increase the competitiveness of the employees or both the employees and the employer: </w:t>
            </w:r>
          </w:p>
          <w:p w14:paraId="5A0CD1C5" w14:textId="4E74D66F" w:rsidR="005E5FB4" w:rsidRPr="00572869" w:rsidRDefault="005E5FB4" w:rsidP="00C23D86">
            <w:pPr>
              <w:pStyle w:val="ListParagraph"/>
              <w:numPr>
                <w:ilvl w:val="0"/>
                <w:numId w:val="29"/>
              </w:numPr>
              <w:autoSpaceDE w:val="0"/>
              <w:autoSpaceDN w:val="0"/>
              <w:adjustRightInd w:val="0"/>
              <w:spacing w:after="49"/>
              <w:rPr>
                <w:rFonts w:ascii="Times New Roman" w:hAnsi="Times New Roman" w:cs="Times New Roman"/>
                <w:sz w:val="16"/>
                <w:szCs w:val="16"/>
              </w:rPr>
            </w:pPr>
            <w:r w:rsidRPr="00572869">
              <w:rPr>
                <w:rFonts w:ascii="Times New Roman" w:hAnsi="Times New Roman" w:cs="Times New Roman"/>
                <w:sz w:val="16"/>
                <w:szCs w:val="16"/>
              </w:rPr>
              <w:t>The characteristics of the individuals in the program (</w:t>
            </w:r>
            <w:r w:rsidR="00F51517" w:rsidRPr="00572869">
              <w:rPr>
                <w:rFonts w:ascii="Times New Roman" w:hAnsi="Times New Roman" w:cs="Times New Roman"/>
                <w:sz w:val="16"/>
                <w:szCs w:val="16"/>
              </w:rPr>
              <w:t>e.g.,</w:t>
            </w:r>
            <w:r w:rsidRPr="00572869">
              <w:rPr>
                <w:rFonts w:ascii="Times New Roman" w:hAnsi="Times New Roman" w:cs="Times New Roman"/>
                <w:sz w:val="16"/>
                <w:szCs w:val="16"/>
              </w:rPr>
              <w:t xml:space="preserve"> individuals with barriers to employment); </w:t>
            </w:r>
          </w:p>
          <w:p w14:paraId="38D86116" w14:textId="77777777" w:rsidR="005E5FB4" w:rsidRPr="00572869" w:rsidRDefault="005E5FB4" w:rsidP="00C23D86">
            <w:pPr>
              <w:pStyle w:val="ListParagraph"/>
              <w:numPr>
                <w:ilvl w:val="0"/>
                <w:numId w:val="29"/>
              </w:numPr>
              <w:autoSpaceDE w:val="0"/>
              <w:autoSpaceDN w:val="0"/>
              <w:adjustRightInd w:val="0"/>
              <w:spacing w:after="49"/>
              <w:rPr>
                <w:rFonts w:ascii="Times New Roman" w:hAnsi="Times New Roman" w:cs="Times New Roman"/>
                <w:sz w:val="16"/>
                <w:szCs w:val="16"/>
              </w:rPr>
            </w:pPr>
            <w:r w:rsidRPr="00572869">
              <w:rPr>
                <w:rFonts w:ascii="Times New Roman" w:hAnsi="Times New Roman" w:cs="Times New Roman"/>
                <w:sz w:val="16"/>
                <w:szCs w:val="16"/>
              </w:rPr>
              <w:t xml:space="preserve">Whether the training improves the labor market competitiveness of the employees or both the employees and the employer; and </w:t>
            </w:r>
          </w:p>
          <w:p w14:paraId="60115FC2" w14:textId="77777777" w:rsidR="005E5FB4" w:rsidRPr="00572869" w:rsidRDefault="005E5FB4" w:rsidP="00C23D86">
            <w:pPr>
              <w:pStyle w:val="ListParagraph"/>
              <w:numPr>
                <w:ilvl w:val="0"/>
                <w:numId w:val="29"/>
              </w:numPr>
              <w:autoSpaceDE w:val="0"/>
              <w:autoSpaceDN w:val="0"/>
              <w:adjustRightInd w:val="0"/>
              <w:spacing w:after="49"/>
              <w:rPr>
                <w:rFonts w:ascii="Times New Roman" w:hAnsi="Times New Roman" w:cs="Times New Roman"/>
                <w:sz w:val="16"/>
                <w:szCs w:val="16"/>
              </w:rPr>
            </w:pPr>
            <w:r w:rsidRPr="00572869">
              <w:rPr>
                <w:rFonts w:ascii="Times New Roman" w:hAnsi="Times New Roman" w:cs="Times New Roman"/>
                <w:sz w:val="16"/>
                <w:szCs w:val="16"/>
              </w:rPr>
              <w:t xml:space="preserve"> Other factors the Local WDB may consider appropriate, including: </w:t>
            </w:r>
          </w:p>
          <w:p w14:paraId="15937C5B" w14:textId="77777777" w:rsidR="005E5FB4" w:rsidRPr="00572869" w:rsidRDefault="005E5FB4" w:rsidP="00C23D86">
            <w:pPr>
              <w:pStyle w:val="ListParagraph"/>
              <w:numPr>
                <w:ilvl w:val="0"/>
                <w:numId w:val="30"/>
              </w:numPr>
              <w:autoSpaceDE w:val="0"/>
              <w:autoSpaceDN w:val="0"/>
              <w:adjustRightInd w:val="0"/>
              <w:spacing w:after="35"/>
              <w:rPr>
                <w:rFonts w:ascii="Times New Roman" w:hAnsi="Times New Roman" w:cs="Times New Roman"/>
                <w:sz w:val="16"/>
                <w:szCs w:val="16"/>
              </w:rPr>
            </w:pPr>
            <w:r w:rsidRPr="00572869">
              <w:rPr>
                <w:rFonts w:ascii="Times New Roman" w:hAnsi="Times New Roman" w:cs="Times New Roman"/>
                <w:sz w:val="16"/>
                <w:szCs w:val="16"/>
              </w:rPr>
              <w:t xml:space="preserve">the number of employees participating in the training; </w:t>
            </w:r>
          </w:p>
          <w:p w14:paraId="56167198" w14:textId="77777777" w:rsidR="005E5FB4" w:rsidRPr="00572869" w:rsidRDefault="005E5FB4" w:rsidP="00C23D86">
            <w:pPr>
              <w:pStyle w:val="ListParagraph"/>
              <w:numPr>
                <w:ilvl w:val="0"/>
                <w:numId w:val="30"/>
              </w:numPr>
              <w:autoSpaceDE w:val="0"/>
              <w:autoSpaceDN w:val="0"/>
              <w:adjustRightInd w:val="0"/>
              <w:spacing w:after="35"/>
              <w:rPr>
                <w:rFonts w:ascii="Times New Roman" w:hAnsi="Times New Roman" w:cs="Times New Roman"/>
                <w:sz w:val="16"/>
                <w:szCs w:val="16"/>
              </w:rPr>
            </w:pPr>
            <w:r w:rsidRPr="00572869">
              <w:rPr>
                <w:rFonts w:ascii="Times New Roman" w:hAnsi="Times New Roman" w:cs="Times New Roman"/>
                <w:sz w:val="16"/>
                <w:szCs w:val="16"/>
              </w:rPr>
              <w:t xml:space="preserve">wage and benefit levels of those employees (both pre- and post-training earnings); </w:t>
            </w:r>
          </w:p>
          <w:p w14:paraId="3610B973" w14:textId="77777777" w:rsidR="005E5FB4" w:rsidRPr="00572869" w:rsidRDefault="005E5FB4" w:rsidP="00C23D86">
            <w:pPr>
              <w:pStyle w:val="ListParagraph"/>
              <w:numPr>
                <w:ilvl w:val="0"/>
                <w:numId w:val="30"/>
              </w:numPr>
              <w:autoSpaceDE w:val="0"/>
              <w:autoSpaceDN w:val="0"/>
              <w:adjustRightInd w:val="0"/>
              <w:spacing w:after="35"/>
              <w:rPr>
                <w:rFonts w:ascii="Times New Roman" w:hAnsi="Times New Roman" w:cs="Times New Roman"/>
                <w:sz w:val="16"/>
                <w:szCs w:val="16"/>
              </w:rPr>
            </w:pPr>
            <w:r w:rsidRPr="00572869">
              <w:rPr>
                <w:rFonts w:ascii="Times New Roman" w:hAnsi="Times New Roman" w:cs="Times New Roman"/>
                <w:sz w:val="16"/>
                <w:szCs w:val="16"/>
              </w:rPr>
              <w:t xml:space="preserve">the existence of other training and advancement opportunities provided by the employer; </w:t>
            </w:r>
          </w:p>
          <w:p w14:paraId="3AA73377" w14:textId="77777777" w:rsidR="005E5FB4" w:rsidRPr="00572869" w:rsidRDefault="005E5FB4" w:rsidP="00C23D86">
            <w:pPr>
              <w:pStyle w:val="ListParagraph"/>
              <w:numPr>
                <w:ilvl w:val="0"/>
                <w:numId w:val="30"/>
              </w:numPr>
              <w:autoSpaceDE w:val="0"/>
              <w:autoSpaceDN w:val="0"/>
              <w:adjustRightInd w:val="0"/>
              <w:spacing w:after="35"/>
              <w:rPr>
                <w:rFonts w:ascii="Times New Roman" w:hAnsi="Times New Roman" w:cs="Times New Roman"/>
                <w:sz w:val="16"/>
                <w:szCs w:val="16"/>
              </w:rPr>
            </w:pPr>
            <w:r w:rsidRPr="00572869">
              <w:rPr>
                <w:rFonts w:ascii="Times New Roman" w:hAnsi="Times New Roman" w:cs="Times New Roman"/>
                <w:sz w:val="16"/>
                <w:szCs w:val="16"/>
              </w:rPr>
              <w:t xml:space="preserve">credentials and skills gained as a result of the training; </w:t>
            </w:r>
          </w:p>
          <w:p w14:paraId="3B6E2908" w14:textId="77777777" w:rsidR="005E5FB4" w:rsidRPr="00572869" w:rsidRDefault="005E5FB4" w:rsidP="00C23D86">
            <w:pPr>
              <w:pStyle w:val="ListParagraph"/>
              <w:numPr>
                <w:ilvl w:val="0"/>
                <w:numId w:val="30"/>
              </w:numPr>
              <w:autoSpaceDE w:val="0"/>
              <w:autoSpaceDN w:val="0"/>
              <w:adjustRightInd w:val="0"/>
              <w:spacing w:after="35"/>
              <w:rPr>
                <w:rFonts w:ascii="Times New Roman" w:hAnsi="Times New Roman" w:cs="Times New Roman"/>
                <w:sz w:val="16"/>
                <w:szCs w:val="16"/>
              </w:rPr>
            </w:pPr>
            <w:r w:rsidRPr="00572869">
              <w:rPr>
                <w:rFonts w:ascii="Times New Roman" w:hAnsi="Times New Roman" w:cs="Times New Roman"/>
                <w:sz w:val="16"/>
                <w:szCs w:val="16"/>
              </w:rPr>
              <w:t xml:space="preserve">layoffs averted as a result of the training; </w:t>
            </w:r>
          </w:p>
          <w:p w14:paraId="0C28F8B8" w14:textId="77777777" w:rsidR="005E5FB4" w:rsidRPr="00572869" w:rsidRDefault="005E5FB4" w:rsidP="00C23D86">
            <w:pPr>
              <w:pStyle w:val="ListParagraph"/>
              <w:numPr>
                <w:ilvl w:val="0"/>
                <w:numId w:val="30"/>
              </w:numPr>
              <w:autoSpaceDE w:val="0"/>
              <w:autoSpaceDN w:val="0"/>
              <w:adjustRightInd w:val="0"/>
              <w:spacing w:after="35"/>
              <w:rPr>
                <w:rFonts w:ascii="Times New Roman" w:hAnsi="Times New Roman" w:cs="Times New Roman"/>
                <w:sz w:val="16"/>
                <w:szCs w:val="16"/>
              </w:rPr>
            </w:pPr>
            <w:r w:rsidRPr="00572869">
              <w:rPr>
                <w:rFonts w:ascii="Times New Roman" w:hAnsi="Times New Roman" w:cs="Times New Roman"/>
                <w:sz w:val="16"/>
                <w:szCs w:val="16"/>
              </w:rPr>
              <w:t xml:space="preserve">utilization as part of a larger sector and/or career pathway strategy; or </w:t>
            </w:r>
          </w:p>
          <w:p w14:paraId="4489D6AC" w14:textId="171B1AE6" w:rsidR="005E5FB4" w:rsidRPr="00572869" w:rsidRDefault="005E5FB4" w:rsidP="00C23D86">
            <w:pPr>
              <w:pStyle w:val="ListParagraph"/>
              <w:numPr>
                <w:ilvl w:val="0"/>
                <w:numId w:val="30"/>
              </w:num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t xml:space="preserve">employer size </w:t>
            </w:r>
          </w:p>
          <w:p w14:paraId="76FD4F2F" w14:textId="77777777" w:rsidR="005E5FB4" w:rsidRPr="00572869" w:rsidRDefault="005E5FB4" w:rsidP="005E5FB4">
            <w:p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t xml:space="preserve">For an employer to receive IWT funds, the individual(s) receiving training must be: </w:t>
            </w:r>
          </w:p>
          <w:p w14:paraId="6ED3C1F2" w14:textId="77777777" w:rsidR="005E5FB4" w:rsidRPr="00572869" w:rsidRDefault="005E5FB4" w:rsidP="00C23D86">
            <w:pPr>
              <w:pStyle w:val="ListParagraph"/>
              <w:numPr>
                <w:ilvl w:val="0"/>
                <w:numId w:val="31"/>
              </w:numPr>
              <w:autoSpaceDE w:val="0"/>
              <w:autoSpaceDN w:val="0"/>
              <w:adjustRightInd w:val="0"/>
              <w:spacing w:after="49"/>
              <w:rPr>
                <w:rFonts w:ascii="Times New Roman" w:hAnsi="Times New Roman" w:cs="Times New Roman"/>
                <w:sz w:val="16"/>
                <w:szCs w:val="16"/>
              </w:rPr>
            </w:pPr>
            <w:r w:rsidRPr="00572869">
              <w:rPr>
                <w:rFonts w:ascii="Times New Roman" w:hAnsi="Times New Roman" w:cs="Times New Roman"/>
                <w:sz w:val="16"/>
                <w:szCs w:val="16"/>
              </w:rPr>
              <w:t xml:space="preserve">Employed; </w:t>
            </w:r>
          </w:p>
          <w:p w14:paraId="4CC45521" w14:textId="77777777" w:rsidR="005E5FB4" w:rsidRPr="00572869" w:rsidRDefault="005E5FB4" w:rsidP="00C23D86">
            <w:pPr>
              <w:pStyle w:val="ListParagraph"/>
              <w:numPr>
                <w:ilvl w:val="0"/>
                <w:numId w:val="31"/>
              </w:numPr>
              <w:autoSpaceDE w:val="0"/>
              <w:autoSpaceDN w:val="0"/>
              <w:adjustRightInd w:val="0"/>
              <w:spacing w:after="49"/>
              <w:rPr>
                <w:rFonts w:ascii="Times New Roman" w:hAnsi="Times New Roman" w:cs="Times New Roman"/>
                <w:sz w:val="16"/>
                <w:szCs w:val="16"/>
              </w:rPr>
            </w:pPr>
            <w:r w:rsidRPr="00572869">
              <w:rPr>
                <w:rFonts w:ascii="Times New Roman" w:hAnsi="Times New Roman" w:cs="Times New Roman"/>
                <w:sz w:val="16"/>
                <w:szCs w:val="16"/>
              </w:rPr>
              <w:t xml:space="preserve">Meet the Fair Labor Standards Act requirements for an employer-employee relationship; and </w:t>
            </w:r>
          </w:p>
          <w:p w14:paraId="371AA4CB" w14:textId="11977E95" w:rsidR="005E5FB4" w:rsidRPr="00572869" w:rsidRDefault="005E5FB4" w:rsidP="00C23D86">
            <w:pPr>
              <w:pStyle w:val="ListParagraph"/>
              <w:numPr>
                <w:ilvl w:val="0"/>
                <w:numId w:val="31"/>
              </w:numPr>
              <w:autoSpaceDE w:val="0"/>
              <w:autoSpaceDN w:val="0"/>
              <w:adjustRightInd w:val="0"/>
              <w:spacing w:after="49"/>
              <w:rPr>
                <w:rFonts w:ascii="Times New Roman" w:hAnsi="Times New Roman" w:cs="Times New Roman"/>
                <w:sz w:val="16"/>
                <w:szCs w:val="16"/>
              </w:rPr>
            </w:pPr>
            <w:r w:rsidRPr="00572869">
              <w:rPr>
                <w:rFonts w:ascii="Times New Roman" w:hAnsi="Times New Roman" w:cs="Times New Roman"/>
                <w:sz w:val="16"/>
                <w:szCs w:val="16"/>
              </w:rPr>
              <w:t xml:space="preserve">Employment history requirement - Have an established employment history with the employer for 6 months or more (which may include time spent as a temporary or contract worker performing work for the employer receiving IWT funds). </w:t>
            </w:r>
          </w:p>
          <w:p w14:paraId="1430DAA3" w14:textId="5C2D2072" w:rsidR="005E5FB4" w:rsidRPr="00572869" w:rsidRDefault="005E5FB4" w:rsidP="00EA65BB">
            <w:pPr>
              <w:autoSpaceDE w:val="0"/>
              <w:autoSpaceDN w:val="0"/>
              <w:adjustRightInd w:val="0"/>
              <w:ind w:left="700"/>
              <w:rPr>
                <w:rFonts w:ascii="Times New Roman" w:hAnsi="Times New Roman" w:cs="Times New Roman"/>
                <w:sz w:val="16"/>
                <w:szCs w:val="16"/>
              </w:rPr>
            </w:pPr>
            <w:r w:rsidRPr="00EA65BB">
              <w:rPr>
                <w:rFonts w:ascii="Times New Roman" w:hAnsi="Times New Roman" w:cs="Times New Roman"/>
                <w:sz w:val="16"/>
                <w:szCs w:val="16"/>
              </w:rPr>
              <w:t xml:space="preserve">There is one exception to the </w:t>
            </w:r>
            <w:r w:rsidR="00F51517" w:rsidRPr="00EA65BB">
              <w:rPr>
                <w:rFonts w:ascii="Times New Roman" w:hAnsi="Times New Roman" w:cs="Times New Roman"/>
                <w:sz w:val="16"/>
                <w:szCs w:val="16"/>
              </w:rPr>
              <w:t>six-month</w:t>
            </w:r>
            <w:r w:rsidRPr="00EA65BB">
              <w:rPr>
                <w:rFonts w:ascii="Times New Roman" w:hAnsi="Times New Roman" w:cs="Times New Roman"/>
                <w:sz w:val="16"/>
                <w:szCs w:val="16"/>
              </w:rPr>
              <w:t xml:space="preserve"> requirement, which is that in the event that incumbent worker training is being provided to a cohort of employees, not every employee in the cohort must have an established employment history with the employer for six months or more as long as a majority of those employees being trained meet the employment history requirement.</w:t>
            </w:r>
            <w:r w:rsidRPr="00572869">
              <w:rPr>
                <w:rFonts w:ascii="Times New Roman" w:hAnsi="Times New Roman" w:cs="Times New Roman"/>
                <w:sz w:val="16"/>
                <w:szCs w:val="16"/>
              </w:rPr>
              <w:t xml:space="preserve"> </w:t>
            </w:r>
          </w:p>
          <w:p w14:paraId="31405F5B" w14:textId="77777777" w:rsidR="005E5FB4" w:rsidRPr="00572869" w:rsidRDefault="005E5FB4" w:rsidP="005E5FB4">
            <w:pPr>
              <w:autoSpaceDE w:val="0"/>
              <w:autoSpaceDN w:val="0"/>
              <w:adjustRightInd w:val="0"/>
              <w:rPr>
                <w:rFonts w:ascii="Times New Roman" w:hAnsi="Times New Roman" w:cs="Times New Roman"/>
                <w:sz w:val="16"/>
                <w:szCs w:val="16"/>
              </w:rPr>
            </w:pPr>
          </w:p>
          <w:p w14:paraId="71ED0E5E" w14:textId="11EA7858" w:rsidR="005E5FB4" w:rsidRPr="00572869" w:rsidRDefault="005E5FB4" w:rsidP="005E5FB4">
            <w:pPr>
              <w:autoSpaceDE w:val="0"/>
              <w:autoSpaceDN w:val="0"/>
              <w:adjustRightInd w:val="0"/>
              <w:rPr>
                <w:rFonts w:ascii="Times New Roman" w:hAnsi="Times New Roman" w:cs="Times New Roman"/>
                <w:sz w:val="16"/>
                <w:szCs w:val="16"/>
              </w:rPr>
            </w:pPr>
          </w:p>
          <w:p w14:paraId="2E4D1353" w14:textId="77777777" w:rsidR="005E5FB4" w:rsidRPr="00572869" w:rsidRDefault="005E5FB4" w:rsidP="005E5FB4">
            <w:pPr>
              <w:shd w:val="clear" w:color="auto" w:fill="E9EDF1" w:themeFill="accent2" w:themeFillTint="33"/>
              <w:rPr>
                <w:rFonts w:ascii="Times New Roman" w:eastAsia="Times New Roman" w:hAnsi="Times New Roman" w:cs="Times New Roman"/>
                <w:b/>
                <w:sz w:val="16"/>
                <w:szCs w:val="16"/>
              </w:rPr>
            </w:pPr>
            <w:r w:rsidRPr="00572869">
              <w:rPr>
                <w:rFonts w:ascii="Times New Roman" w:eastAsia="Times New Roman" w:hAnsi="Times New Roman" w:cs="Times New Roman"/>
                <w:b/>
                <w:sz w:val="16"/>
                <w:szCs w:val="16"/>
              </w:rPr>
              <w:t>Adult/Dislocated Worker Program</w:t>
            </w:r>
          </w:p>
          <w:p w14:paraId="5DEB35A3" w14:textId="77777777" w:rsidR="005E5FB4" w:rsidRPr="00572869" w:rsidRDefault="005E5FB4" w:rsidP="005E5FB4">
            <w:p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t>WIOA Section 134(d)(4) – Incumbent Worker Training Programs</w:t>
            </w:r>
          </w:p>
          <w:p w14:paraId="237589EE" w14:textId="0671D602" w:rsidR="005E5FB4" w:rsidRPr="00572869" w:rsidRDefault="005E5FB4" w:rsidP="005E5FB4">
            <w:pPr>
              <w:autoSpaceDE w:val="0"/>
              <w:autoSpaceDN w:val="0"/>
              <w:adjustRightInd w:val="0"/>
              <w:rPr>
                <w:rFonts w:ascii="Times New Roman" w:hAnsi="Times New Roman" w:cs="Times New Roman"/>
                <w:sz w:val="16"/>
                <w:szCs w:val="16"/>
              </w:rPr>
            </w:pPr>
            <w:r w:rsidRPr="00572869">
              <w:rPr>
                <w:rFonts w:ascii="Times New Roman" w:hAnsi="Times New Roman" w:cs="Times New Roman"/>
                <w:sz w:val="16"/>
                <w:szCs w:val="16"/>
              </w:rPr>
              <w:t xml:space="preserve">(A)(i) Standard Reservation of Funds – The local board </w:t>
            </w:r>
            <w:r w:rsidRPr="00572869">
              <w:rPr>
                <w:rFonts w:ascii="Times New Roman" w:hAnsi="Times New Roman" w:cs="Times New Roman"/>
                <w:b/>
                <w:sz w:val="16"/>
                <w:szCs w:val="16"/>
                <w:u w:val="single"/>
              </w:rPr>
              <w:t>may reserve and use not more than 20 percent</w:t>
            </w:r>
            <w:r w:rsidRPr="00572869">
              <w:rPr>
                <w:rFonts w:ascii="Times New Roman" w:hAnsi="Times New Roman" w:cs="Times New Roman"/>
                <w:sz w:val="16"/>
                <w:szCs w:val="16"/>
              </w:rPr>
              <w:t xml:space="preserve"> of the funds allocated to the local area involved under section 133(b) to pay for the Federal share of the cost of providing training through a training program for incumbent workers</w:t>
            </w:r>
          </w:p>
          <w:p w14:paraId="6F392F86" w14:textId="77777777" w:rsidR="005E5FB4" w:rsidRPr="00572869" w:rsidRDefault="005E5FB4" w:rsidP="005E5FB4">
            <w:pPr>
              <w:contextualSpacing/>
              <w:rPr>
                <w:rFonts w:ascii="Times New Roman" w:hAnsi="Times New Roman" w:cs="Times New Roman"/>
                <w:sz w:val="16"/>
                <w:szCs w:val="16"/>
              </w:rPr>
            </w:pPr>
          </w:p>
          <w:p w14:paraId="59B31704" w14:textId="65DB3E5E" w:rsidR="00E17B76" w:rsidRPr="00572869" w:rsidRDefault="00C364D7" w:rsidP="005E5FB4">
            <w:pPr>
              <w:pStyle w:val="Default"/>
              <w:rPr>
                <w:rFonts w:ascii="Times New Roman" w:hAnsi="Times New Roman" w:cs="Times New Roman"/>
                <w:color w:val="auto"/>
                <w:sz w:val="16"/>
                <w:szCs w:val="16"/>
              </w:rPr>
            </w:pPr>
            <w:r>
              <w:rPr>
                <w:rFonts w:ascii="Times New Roman" w:hAnsi="Times New Roman" w:cs="Times New Roman"/>
                <w:b/>
                <w:bCs/>
                <w:color w:val="auto"/>
                <w:sz w:val="16"/>
                <w:szCs w:val="16"/>
              </w:rPr>
              <w:t>WIOA I-B</w:t>
            </w:r>
            <w:r w:rsidR="005E5FB4" w:rsidRPr="00572869">
              <w:rPr>
                <w:rFonts w:ascii="Times New Roman" w:hAnsi="Times New Roman" w:cs="Times New Roman"/>
                <w:b/>
                <w:bCs/>
                <w:color w:val="auto"/>
                <w:sz w:val="16"/>
                <w:szCs w:val="16"/>
              </w:rPr>
              <w:t xml:space="preserve"> Policy 5607</w:t>
            </w:r>
            <w:r w:rsidR="005E5FB4" w:rsidRPr="00572869">
              <w:rPr>
                <w:rFonts w:ascii="Times New Roman" w:hAnsi="Times New Roman" w:cs="Times New Roman"/>
                <w:color w:val="auto"/>
                <w:sz w:val="16"/>
                <w:szCs w:val="16"/>
              </w:rPr>
              <w:t xml:space="preserve"> </w:t>
            </w:r>
            <w:r w:rsidR="005E5FB4" w:rsidRPr="009A2C9A">
              <w:rPr>
                <w:rFonts w:ascii="Times New Roman" w:hAnsi="Times New Roman" w:cs="Times New Roman"/>
                <w:b/>
                <w:bCs/>
                <w:color w:val="auto"/>
                <w:sz w:val="16"/>
                <w:szCs w:val="16"/>
              </w:rPr>
              <w:t xml:space="preserve">Rev </w:t>
            </w:r>
            <w:r w:rsidRPr="009A2C9A">
              <w:rPr>
                <w:rFonts w:ascii="Times New Roman" w:hAnsi="Times New Roman" w:cs="Times New Roman"/>
                <w:b/>
                <w:bCs/>
                <w:color w:val="auto"/>
                <w:sz w:val="16"/>
                <w:szCs w:val="16"/>
              </w:rPr>
              <w:t>6</w:t>
            </w:r>
            <w:r>
              <w:rPr>
                <w:rFonts w:ascii="Times New Roman" w:hAnsi="Times New Roman" w:cs="Times New Roman"/>
                <w:color w:val="auto"/>
                <w:sz w:val="16"/>
                <w:szCs w:val="16"/>
              </w:rPr>
              <w:t xml:space="preserve"> (December 8, 2023)</w:t>
            </w:r>
            <w:r w:rsidR="005E5FB4" w:rsidRPr="00572869">
              <w:rPr>
                <w:rFonts w:ascii="Times New Roman" w:hAnsi="Times New Roman" w:cs="Times New Roman"/>
                <w:color w:val="auto"/>
                <w:sz w:val="16"/>
                <w:szCs w:val="16"/>
              </w:rPr>
              <w:t xml:space="preserve"> – </w:t>
            </w:r>
            <w:r w:rsidR="009A2C9A">
              <w:rPr>
                <w:rFonts w:ascii="Times New Roman" w:hAnsi="Times New Roman" w:cs="Times New Roman"/>
                <w:color w:val="auto"/>
                <w:sz w:val="16"/>
                <w:szCs w:val="16"/>
              </w:rPr>
              <w:t>Incumbent Worker Training</w:t>
            </w:r>
          </w:p>
          <w:p w14:paraId="240FB4C7" w14:textId="3C956DE0" w:rsidR="005E5FB4" w:rsidRPr="00D66756" w:rsidRDefault="005E5FB4" w:rsidP="005E5FB4">
            <w:pPr>
              <w:pStyle w:val="Default"/>
              <w:ind w:left="254"/>
              <w:rPr>
                <w:rFonts w:ascii="Times New Roman" w:hAnsi="Times New Roman" w:cs="Times New Roman"/>
                <w:bCs/>
                <w:iCs/>
                <w:color w:val="auto"/>
                <w:sz w:val="16"/>
                <w:szCs w:val="16"/>
              </w:rPr>
            </w:pPr>
            <w:r w:rsidRPr="00D66756">
              <w:rPr>
                <w:rFonts w:ascii="Times New Roman" w:hAnsi="Times New Roman" w:cs="Times New Roman"/>
                <w:bCs/>
                <w:iCs/>
                <w:color w:val="auto"/>
                <w:sz w:val="16"/>
                <w:szCs w:val="16"/>
              </w:rPr>
              <w:t>Per WIOA Sections 134(d)(4)(C) and 134(d)(4)(D) and 20 CFR 680.820, employers participating in incumbent worker training are required to pay the non-WIOA (non-federal) share of the cost of providing training to their incumbent workers</w:t>
            </w:r>
            <w:r w:rsidR="00F51465">
              <w:rPr>
                <w:rFonts w:ascii="Times New Roman" w:hAnsi="Times New Roman" w:cs="Times New Roman"/>
                <w:bCs/>
                <w:iCs/>
                <w:color w:val="auto"/>
                <w:sz w:val="16"/>
                <w:szCs w:val="16"/>
              </w:rPr>
              <w:t xml:space="preserve">. </w:t>
            </w:r>
            <w:r w:rsidR="00F51465" w:rsidRPr="0074015C">
              <w:rPr>
                <w:rFonts w:ascii="Times New Roman" w:hAnsi="Times New Roman" w:cs="Times New Roman"/>
                <w:bCs/>
                <w:iCs/>
                <w:color w:val="auto"/>
                <w:sz w:val="16"/>
                <w:szCs w:val="16"/>
              </w:rPr>
              <w:t xml:space="preserve">The employer share is based on the size of the workforce at the location(s) where incumbent worker training has </w:t>
            </w:r>
            <w:r w:rsidR="00F51465" w:rsidRPr="0074015C">
              <w:rPr>
                <w:rFonts w:ascii="Times New Roman" w:hAnsi="Times New Roman" w:cs="Times New Roman"/>
                <w:bCs/>
                <w:iCs/>
                <w:color w:val="auto"/>
                <w:sz w:val="16"/>
                <w:szCs w:val="16"/>
              </w:rPr>
              <w:lastRenderedPageBreak/>
              <w:t>been deemed necessary (wages paid to the participant while in training can be included as part of that share and the share can be provided as cash or in-kind that is fairly evaluated)</w:t>
            </w:r>
          </w:p>
          <w:p w14:paraId="01673024" w14:textId="77777777" w:rsidR="005E5FB4" w:rsidRPr="00572869" w:rsidRDefault="005E5FB4" w:rsidP="005E5FB4">
            <w:pPr>
              <w:pStyle w:val="Default"/>
              <w:ind w:left="254"/>
              <w:rPr>
                <w:rFonts w:ascii="Times New Roman" w:hAnsi="Times New Roman" w:cs="Times New Roman"/>
                <w:b/>
                <w:i/>
                <w:color w:val="auto"/>
                <w:sz w:val="16"/>
                <w:szCs w:val="16"/>
                <w:u w:val="single"/>
              </w:rPr>
            </w:pPr>
          </w:p>
          <w:p w14:paraId="16072A53" w14:textId="388502E1" w:rsidR="005E5FB4" w:rsidRPr="00572869" w:rsidRDefault="005E5FB4" w:rsidP="005E5FB4">
            <w:pPr>
              <w:spacing w:after="160"/>
              <w:ind w:left="254"/>
              <w:rPr>
                <w:rFonts w:ascii="Times New Roman" w:hAnsi="Times New Roman" w:cs="Times New Roman"/>
              </w:rPr>
            </w:pPr>
            <w:r w:rsidRPr="00572869">
              <w:rPr>
                <w:rFonts w:ascii="Times New Roman" w:hAnsi="Times New Roman" w:cs="Times New Roman"/>
                <w:shd w:val="clear" w:color="auto" w:fill="DBE2CF" w:themeFill="accent3" w:themeFillTint="66"/>
              </w:rPr>
              <w:t xml:space="preserve"> </w:t>
            </w:r>
          </w:p>
        </w:tc>
        <w:tc>
          <w:tcPr>
            <w:tcW w:w="3600" w:type="dxa"/>
            <w:shd w:val="clear" w:color="auto" w:fill="FFFFFF" w:themeFill="background1"/>
          </w:tcPr>
          <w:p w14:paraId="2BEF61CF" w14:textId="77777777" w:rsidR="005E5FB4" w:rsidRPr="00572869" w:rsidRDefault="005E5FB4" w:rsidP="00BF2C2C">
            <w:pPr>
              <w:rPr>
                <w:rFonts w:ascii="Times New Roman" w:hAnsi="Times New Roman" w:cs="Times New Roman"/>
                <w:sz w:val="16"/>
                <w:szCs w:val="16"/>
              </w:rPr>
            </w:pPr>
          </w:p>
        </w:tc>
        <w:tc>
          <w:tcPr>
            <w:tcW w:w="4320" w:type="dxa"/>
            <w:shd w:val="clear" w:color="auto" w:fill="FFFFFF" w:themeFill="background1"/>
          </w:tcPr>
          <w:p w14:paraId="5153E41C" w14:textId="159B8267" w:rsidR="005E5FB4" w:rsidRPr="00572869" w:rsidRDefault="005E5FB4" w:rsidP="003761CE">
            <w:pPr>
              <w:pStyle w:val="ListParagraph"/>
              <w:numPr>
                <w:ilvl w:val="0"/>
                <w:numId w:val="7"/>
              </w:numPr>
              <w:ind w:left="254" w:hanging="254"/>
              <w:rPr>
                <w:rFonts w:ascii="Times New Roman" w:hAnsi="Times New Roman" w:cs="Times New Roman"/>
                <w:sz w:val="16"/>
                <w:szCs w:val="16"/>
              </w:rPr>
            </w:pPr>
            <w:r w:rsidRPr="00572869">
              <w:rPr>
                <w:rFonts w:ascii="Times New Roman" w:hAnsi="Times New Roman" w:cs="Times New Roman"/>
                <w:sz w:val="16"/>
                <w:szCs w:val="16"/>
              </w:rPr>
              <w:t>Executed contract</w:t>
            </w:r>
            <w:r w:rsidR="00A312F6" w:rsidRPr="00572869">
              <w:rPr>
                <w:rFonts w:ascii="Times New Roman" w:hAnsi="Times New Roman" w:cs="Times New Roman"/>
                <w:sz w:val="16"/>
                <w:szCs w:val="16"/>
              </w:rPr>
              <w:t>(s)</w:t>
            </w:r>
            <w:r w:rsidRPr="00572869">
              <w:rPr>
                <w:rFonts w:ascii="Times New Roman" w:hAnsi="Times New Roman" w:cs="Times New Roman"/>
                <w:sz w:val="16"/>
                <w:szCs w:val="16"/>
              </w:rPr>
              <w:t xml:space="preserve"> for Incumbent Worker </w:t>
            </w:r>
            <w:r w:rsidR="00F51517" w:rsidRPr="00572869">
              <w:rPr>
                <w:rFonts w:ascii="Times New Roman" w:hAnsi="Times New Roman" w:cs="Times New Roman"/>
                <w:sz w:val="16"/>
                <w:szCs w:val="16"/>
              </w:rPr>
              <w:t>agreements</w:t>
            </w:r>
            <w:r w:rsidR="009D366C" w:rsidRPr="00572869">
              <w:rPr>
                <w:rFonts w:ascii="Times New Roman" w:hAnsi="Times New Roman" w:cs="Times New Roman"/>
                <w:sz w:val="16"/>
                <w:szCs w:val="16"/>
              </w:rPr>
              <w:t>,</w:t>
            </w:r>
            <w:r w:rsidR="00F51517" w:rsidRPr="00572869">
              <w:rPr>
                <w:rFonts w:ascii="Times New Roman" w:hAnsi="Times New Roman" w:cs="Times New Roman"/>
                <w:sz w:val="16"/>
                <w:szCs w:val="16"/>
              </w:rPr>
              <w:t xml:space="preserve"> if</w:t>
            </w:r>
            <w:r w:rsidRPr="00572869">
              <w:rPr>
                <w:rFonts w:ascii="Times New Roman" w:hAnsi="Times New Roman" w:cs="Times New Roman"/>
                <w:sz w:val="16"/>
                <w:szCs w:val="16"/>
              </w:rPr>
              <w:t xml:space="preserve"> any</w:t>
            </w:r>
            <w:r w:rsidR="00D15E08">
              <w:rPr>
                <w:rFonts w:ascii="Times New Roman" w:hAnsi="Times New Roman" w:cs="Times New Roman"/>
                <w:sz w:val="16"/>
                <w:szCs w:val="16"/>
              </w:rPr>
              <w:t>,</w:t>
            </w:r>
            <w:r w:rsidR="003A0806">
              <w:rPr>
                <w:rFonts w:ascii="Times New Roman" w:hAnsi="Times New Roman" w:cs="Times New Roman"/>
                <w:sz w:val="16"/>
                <w:szCs w:val="16"/>
              </w:rPr>
              <w:t xml:space="preserve"> whether created by the LWDB or their subrecipient</w:t>
            </w:r>
          </w:p>
          <w:p w14:paraId="5CFE9631" w14:textId="07055A88" w:rsidR="005E5FB4" w:rsidRPr="00572869" w:rsidRDefault="005E5FB4" w:rsidP="003761CE">
            <w:pPr>
              <w:pStyle w:val="ListParagraph"/>
              <w:numPr>
                <w:ilvl w:val="0"/>
                <w:numId w:val="7"/>
              </w:numPr>
              <w:ind w:left="254" w:hanging="254"/>
              <w:rPr>
                <w:rFonts w:ascii="Times New Roman" w:hAnsi="Times New Roman" w:cs="Times New Roman"/>
                <w:sz w:val="16"/>
                <w:szCs w:val="16"/>
              </w:rPr>
            </w:pPr>
            <w:r w:rsidRPr="00572869">
              <w:rPr>
                <w:rFonts w:ascii="Times New Roman" w:hAnsi="Times New Roman" w:cs="Times New Roman"/>
                <w:sz w:val="16"/>
                <w:szCs w:val="16"/>
              </w:rPr>
              <w:t>Supporting documentation on employer match</w:t>
            </w:r>
          </w:p>
          <w:p w14:paraId="23151442" w14:textId="3B6A8288" w:rsidR="005E5FB4" w:rsidRPr="00572869" w:rsidRDefault="00A4203F" w:rsidP="003761CE">
            <w:pPr>
              <w:pStyle w:val="ListParagraph"/>
              <w:numPr>
                <w:ilvl w:val="0"/>
                <w:numId w:val="7"/>
              </w:numPr>
              <w:ind w:left="254" w:hanging="254"/>
              <w:rPr>
                <w:rFonts w:ascii="Times New Roman" w:hAnsi="Times New Roman" w:cs="Times New Roman"/>
                <w:sz w:val="16"/>
                <w:szCs w:val="16"/>
              </w:rPr>
            </w:pPr>
            <w:r>
              <w:rPr>
                <w:rFonts w:ascii="Times New Roman" w:hAnsi="Times New Roman" w:cs="Times New Roman"/>
                <w:sz w:val="16"/>
                <w:szCs w:val="16"/>
              </w:rPr>
              <w:t>C</w:t>
            </w:r>
            <w:r w:rsidR="005E5FB4" w:rsidRPr="00572869">
              <w:rPr>
                <w:rFonts w:ascii="Times New Roman" w:hAnsi="Times New Roman" w:cs="Times New Roman"/>
                <w:sz w:val="16"/>
                <w:szCs w:val="16"/>
              </w:rPr>
              <w:t>opy of the training invoices</w:t>
            </w:r>
          </w:p>
          <w:p w14:paraId="3740FC23" w14:textId="185DF79B" w:rsidR="003538A1" w:rsidRPr="00572869" w:rsidRDefault="005E5FB4" w:rsidP="003761CE">
            <w:pPr>
              <w:pStyle w:val="ListParagraph"/>
              <w:numPr>
                <w:ilvl w:val="0"/>
                <w:numId w:val="7"/>
              </w:numPr>
              <w:ind w:left="254" w:hanging="254"/>
              <w:rPr>
                <w:rFonts w:ascii="Times New Roman" w:hAnsi="Times New Roman" w:cs="Times New Roman"/>
                <w:sz w:val="16"/>
                <w:szCs w:val="16"/>
              </w:rPr>
            </w:pPr>
            <w:r w:rsidRPr="00572869">
              <w:rPr>
                <w:rFonts w:ascii="Times New Roman" w:hAnsi="Times New Roman" w:cs="Times New Roman"/>
                <w:sz w:val="16"/>
                <w:szCs w:val="16"/>
              </w:rPr>
              <w:t>Copy of applications from business</w:t>
            </w:r>
            <w:r w:rsidR="007062B6">
              <w:rPr>
                <w:rFonts w:ascii="Times New Roman" w:hAnsi="Times New Roman" w:cs="Times New Roman"/>
                <w:sz w:val="16"/>
                <w:szCs w:val="16"/>
              </w:rPr>
              <w:t>,</w:t>
            </w:r>
            <w:r w:rsidRPr="00572869">
              <w:rPr>
                <w:rFonts w:ascii="Times New Roman" w:hAnsi="Times New Roman" w:cs="Times New Roman"/>
                <w:sz w:val="16"/>
                <w:szCs w:val="16"/>
              </w:rPr>
              <w:t xml:space="preserve"> selection criteria used to determine participation</w:t>
            </w:r>
            <w:r w:rsidR="003D6B25">
              <w:rPr>
                <w:rFonts w:ascii="Times New Roman" w:hAnsi="Times New Roman" w:cs="Times New Roman"/>
                <w:sz w:val="16"/>
                <w:szCs w:val="16"/>
              </w:rPr>
              <w:t xml:space="preserve">, </w:t>
            </w:r>
            <w:r w:rsidR="003D6B25" w:rsidRPr="0074015C">
              <w:rPr>
                <w:rFonts w:ascii="Times New Roman" w:hAnsi="Times New Roman" w:cs="Times New Roman"/>
                <w:sz w:val="16"/>
                <w:szCs w:val="16"/>
              </w:rPr>
              <w:t>and evidence of selection criteria applied to application</w:t>
            </w:r>
            <w:r w:rsidRPr="00572869">
              <w:rPr>
                <w:rFonts w:ascii="Times New Roman" w:hAnsi="Times New Roman" w:cs="Times New Roman"/>
                <w:sz w:val="16"/>
                <w:szCs w:val="16"/>
              </w:rPr>
              <w:t xml:space="preserve"> </w:t>
            </w:r>
          </w:p>
          <w:p w14:paraId="0353C3C6" w14:textId="758D2FB3" w:rsidR="005E5FB4" w:rsidRDefault="001C769B" w:rsidP="003761CE">
            <w:pPr>
              <w:pStyle w:val="ListParagraph"/>
              <w:numPr>
                <w:ilvl w:val="0"/>
                <w:numId w:val="7"/>
              </w:numPr>
              <w:ind w:left="254" w:hanging="254"/>
              <w:rPr>
                <w:rFonts w:ascii="Times New Roman" w:hAnsi="Times New Roman" w:cs="Times New Roman"/>
                <w:sz w:val="16"/>
                <w:szCs w:val="16"/>
              </w:rPr>
            </w:pPr>
            <w:r w:rsidRPr="00572869">
              <w:rPr>
                <w:rFonts w:ascii="Times New Roman" w:hAnsi="Times New Roman" w:cs="Times New Roman"/>
                <w:sz w:val="16"/>
                <w:szCs w:val="16"/>
              </w:rPr>
              <w:t>Final Project/Contr</w:t>
            </w:r>
            <w:r w:rsidR="00D616FD" w:rsidRPr="00572869">
              <w:rPr>
                <w:rFonts w:ascii="Times New Roman" w:hAnsi="Times New Roman" w:cs="Times New Roman"/>
                <w:sz w:val="16"/>
                <w:szCs w:val="16"/>
              </w:rPr>
              <w:t>a</w:t>
            </w:r>
            <w:r w:rsidRPr="00572869">
              <w:rPr>
                <w:rFonts w:ascii="Times New Roman" w:hAnsi="Times New Roman" w:cs="Times New Roman"/>
                <w:sz w:val="16"/>
                <w:szCs w:val="16"/>
              </w:rPr>
              <w:t xml:space="preserve">ct Report &amp; </w:t>
            </w:r>
            <w:r w:rsidR="003538A1" w:rsidRPr="00572869">
              <w:rPr>
                <w:rFonts w:ascii="Times New Roman" w:hAnsi="Times New Roman" w:cs="Times New Roman"/>
                <w:sz w:val="16"/>
                <w:szCs w:val="16"/>
              </w:rPr>
              <w:t>follow-up documentation</w:t>
            </w:r>
            <w:r w:rsidR="00EB5BB5" w:rsidRPr="00572869">
              <w:rPr>
                <w:rFonts w:ascii="Times New Roman" w:hAnsi="Times New Roman" w:cs="Times New Roman"/>
                <w:sz w:val="16"/>
                <w:szCs w:val="16"/>
              </w:rPr>
              <w:t>, as applicable</w:t>
            </w:r>
          </w:p>
          <w:p w14:paraId="007D795A" w14:textId="4CC83674" w:rsidR="00D31DF5" w:rsidRDefault="000C1D94" w:rsidP="003761CE">
            <w:pPr>
              <w:pStyle w:val="ListParagraph"/>
              <w:numPr>
                <w:ilvl w:val="0"/>
                <w:numId w:val="7"/>
              </w:numPr>
              <w:ind w:left="254" w:hanging="254"/>
              <w:rPr>
                <w:rFonts w:ascii="Times New Roman" w:hAnsi="Times New Roman" w:cs="Times New Roman"/>
                <w:sz w:val="16"/>
                <w:szCs w:val="16"/>
              </w:rPr>
            </w:pPr>
            <w:r>
              <w:rPr>
                <w:rFonts w:ascii="Times New Roman" w:hAnsi="Times New Roman" w:cs="Times New Roman"/>
                <w:sz w:val="16"/>
                <w:szCs w:val="16"/>
              </w:rPr>
              <w:t>A</w:t>
            </w:r>
            <w:r w:rsidR="006D6138">
              <w:rPr>
                <w:rFonts w:ascii="Times New Roman" w:hAnsi="Times New Roman" w:cs="Times New Roman"/>
                <w:sz w:val="16"/>
                <w:szCs w:val="16"/>
              </w:rPr>
              <w:t xml:space="preserve"> copy of the agreement between the LWDB and </w:t>
            </w:r>
            <w:r w:rsidR="001E0FCA">
              <w:rPr>
                <w:rFonts w:ascii="Times New Roman" w:hAnsi="Times New Roman" w:cs="Times New Roman"/>
                <w:sz w:val="16"/>
                <w:szCs w:val="16"/>
              </w:rPr>
              <w:t>the contracted entity</w:t>
            </w:r>
            <w:r>
              <w:rPr>
                <w:rFonts w:ascii="Times New Roman" w:hAnsi="Times New Roman" w:cs="Times New Roman"/>
                <w:sz w:val="16"/>
                <w:szCs w:val="16"/>
              </w:rPr>
              <w:t xml:space="preserve"> when </w:t>
            </w:r>
            <w:r w:rsidR="001263E7">
              <w:rPr>
                <w:rFonts w:ascii="Times New Roman" w:hAnsi="Times New Roman" w:cs="Times New Roman"/>
                <w:sz w:val="16"/>
                <w:szCs w:val="16"/>
              </w:rPr>
              <w:t xml:space="preserve">the LWDB </w:t>
            </w:r>
            <w:r>
              <w:rPr>
                <w:rFonts w:ascii="Times New Roman" w:hAnsi="Times New Roman" w:cs="Times New Roman"/>
                <w:sz w:val="16"/>
                <w:szCs w:val="16"/>
              </w:rPr>
              <w:t>contracts out the incumbent worker training application, approval and/or management of training contracts.</w:t>
            </w:r>
          </w:p>
          <w:p w14:paraId="3F9E2E99" w14:textId="5419E559" w:rsidR="00734A65" w:rsidRPr="00572869" w:rsidRDefault="00734A65" w:rsidP="003761CE">
            <w:pPr>
              <w:pStyle w:val="ListParagraph"/>
              <w:numPr>
                <w:ilvl w:val="0"/>
                <w:numId w:val="7"/>
              </w:numPr>
              <w:ind w:left="254" w:hanging="254"/>
              <w:rPr>
                <w:rFonts w:ascii="Times New Roman" w:hAnsi="Times New Roman" w:cs="Times New Roman"/>
                <w:sz w:val="16"/>
                <w:szCs w:val="16"/>
              </w:rPr>
            </w:pPr>
            <w:r>
              <w:rPr>
                <w:rFonts w:ascii="Times New Roman" w:hAnsi="Times New Roman" w:cs="Times New Roman"/>
                <w:sz w:val="16"/>
                <w:szCs w:val="16"/>
              </w:rPr>
              <w:t xml:space="preserve">Employment history (6mo) </w:t>
            </w:r>
            <w:r w:rsidR="00562DFB">
              <w:rPr>
                <w:rFonts w:ascii="Times New Roman" w:hAnsi="Times New Roman" w:cs="Times New Roman"/>
                <w:sz w:val="16"/>
                <w:szCs w:val="16"/>
              </w:rPr>
              <w:t>confirmation for trainees, as applicable</w:t>
            </w:r>
          </w:p>
          <w:p w14:paraId="198809C2" w14:textId="7D821B06" w:rsidR="005E5FB4" w:rsidRPr="00572869" w:rsidRDefault="005E5FB4" w:rsidP="005E5FB4">
            <w:pPr>
              <w:rPr>
                <w:rFonts w:ascii="Times New Roman" w:hAnsi="Times New Roman" w:cs="Times New Roman"/>
                <w:sz w:val="16"/>
                <w:szCs w:val="16"/>
              </w:rPr>
            </w:pPr>
          </w:p>
        </w:tc>
      </w:tr>
      <w:tr w:rsidR="002B696B" w:rsidRPr="00572869" w14:paraId="45EB1977" w14:textId="77777777" w:rsidTr="00263FA7">
        <w:trPr>
          <w:trHeight w:val="1990"/>
        </w:trPr>
        <w:tc>
          <w:tcPr>
            <w:tcW w:w="607" w:type="dxa"/>
            <w:shd w:val="clear" w:color="auto" w:fill="FFFFFF" w:themeFill="background1"/>
          </w:tcPr>
          <w:p w14:paraId="42B7C946" w14:textId="2CB93F0C" w:rsidR="002B696B" w:rsidRPr="004E4E9E" w:rsidRDefault="00263FA7" w:rsidP="00D14419">
            <w:pPr>
              <w:ind w:right="-110"/>
              <w:contextualSpacing/>
              <w:rPr>
                <w:rFonts w:ascii="Times New Roman" w:hAnsi="Times New Roman" w:cs="Times New Roman"/>
                <w:sz w:val="20"/>
                <w:szCs w:val="20"/>
              </w:rPr>
            </w:pPr>
            <w:r w:rsidRPr="004E4E9E">
              <w:rPr>
                <w:rFonts w:ascii="Times New Roman" w:hAnsi="Times New Roman" w:cs="Times New Roman"/>
                <w:sz w:val="20"/>
                <w:szCs w:val="20"/>
              </w:rPr>
              <w:lastRenderedPageBreak/>
              <w:t>1.14</w:t>
            </w:r>
            <w:r w:rsidR="00D14419" w:rsidRPr="004E4E9E">
              <w:rPr>
                <w:rFonts w:ascii="Times New Roman" w:hAnsi="Times New Roman" w:cs="Times New Roman"/>
                <w:sz w:val="20"/>
                <w:szCs w:val="20"/>
              </w:rPr>
              <w:t>*</w:t>
            </w:r>
            <w:r w:rsidR="000F32AA" w:rsidRPr="004E4E9E">
              <w:rPr>
                <w:rFonts w:ascii="Times New Roman" w:hAnsi="Times New Roman" w:cs="Times New Roman"/>
                <w:sz w:val="20"/>
                <w:szCs w:val="20"/>
              </w:rPr>
              <w:t>*</w:t>
            </w:r>
          </w:p>
        </w:tc>
        <w:tc>
          <w:tcPr>
            <w:tcW w:w="6480" w:type="dxa"/>
            <w:shd w:val="clear" w:color="auto" w:fill="FFFFFF" w:themeFill="background1"/>
          </w:tcPr>
          <w:p w14:paraId="6969778E" w14:textId="72F29DAB" w:rsidR="004E4E9E" w:rsidRPr="0074015C" w:rsidRDefault="00CF2239" w:rsidP="005E5FB4">
            <w:pPr>
              <w:autoSpaceDE w:val="0"/>
              <w:autoSpaceDN w:val="0"/>
              <w:adjustRightInd w:val="0"/>
              <w:rPr>
                <w:rFonts w:ascii="Times New Roman" w:hAnsi="Times New Roman" w:cs="Times New Roman"/>
                <w:b/>
                <w:bCs/>
                <w:sz w:val="20"/>
                <w:szCs w:val="20"/>
              </w:rPr>
            </w:pPr>
            <w:r w:rsidRPr="0074015C">
              <w:rPr>
                <w:rFonts w:ascii="Times New Roman" w:hAnsi="Times New Roman" w:cs="Times New Roman"/>
                <w:b/>
                <w:bCs/>
                <w:sz w:val="20"/>
                <w:szCs w:val="20"/>
              </w:rPr>
              <w:t xml:space="preserve">Stevens Amendment </w:t>
            </w:r>
          </w:p>
          <w:p w14:paraId="663E880D" w14:textId="7E3E00C0" w:rsidR="00F71249" w:rsidRPr="0074015C" w:rsidRDefault="00D91294" w:rsidP="00C23D86">
            <w:pPr>
              <w:pStyle w:val="ListParagraph"/>
              <w:numPr>
                <w:ilvl w:val="0"/>
                <w:numId w:val="54"/>
              </w:numPr>
              <w:autoSpaceDE w:val="0"/>
              <w:autoSpaceDN w:val="0"/>
              <w:adjustRightInd w:val="0"/>
              <w:ind w:left="250" w:hanging="270"/>
              <w:rPr>
                <w:rFonts w:ascii="Times New Roman" w:hAnsi="Times New Roman" w:cs="Times New Roman"/>
                <w:b/>
                <w:bCs/>
                <w:sz w:val="16"/>
                <w:szCs w:val="16"/>
              </w:rPr>
            </w:pPr>
            <w:r w:rsidRPr="0074015C">
              <w:rPr>
                <w:rFonts w:ascii="Times New Roman" w:hAnsi="Times New Roman" w:cs="Times New Roman"/>
                <w:b/>
                <w:bCs/>
                <w:sz w:val="16"/>
                <w:szCs w:val="16"/>
              </w:rPr>
              <w:t xml:space="preserve">Public Law 116-260, Section 505 of Division </w:t>
            </w:r>
            <w:proofErr w:type="gramStart"/>
            <w:r w:rsidRPr="0074015C">
              <w:rPr>
                <w:rFonts w:ascii="Times New Roman" w:hAnsi="Times New Roman" w:cs="Times New Roman"/>
                <w:b/>
                <w:bCs/>
                <w:sz w:val="16"/>
                <w:szCs w:val="16"/>
              </w:rPr>
              <w:t>H</w:t>
            </w:r>
            <w:r w:rsidR="00F67096" w:rsidRPr="0074015C">
              <w:rPr>
                <w:rFonts w:ascii="Times New Roman" w:hAnsi="Times New Roman" w:cs="Times New Roman"/>
                <w:b/>
                <w:bCs/>
                <w:sz w:val="16"/>
                <w:szCs w:val="16"/>
              </w:rPr>
              <w:t xml:space="preserve">  (</w:t>
            </w:r>
            <w:proofErr w:type="gramEnd"/>
            <w:r w:rsidR="00F67096" w:rsidRPr="0074015C">
              <w:rPr>
                <w:rFonts w:ascii="Times New Roman" w:hAnsi="Times New Roman" w:cs="Times New Roman"/>
                <w:b/>
                <w:bCs/>
                <w:sz w:val="16"/>
                <w:szCs w:val="16"/>
              </w:rPr>
              <w:t>2021 Appropriations</w:t>
            </w:r>
            <w:r w:rsidR="00D92DCE" w:rsidRPr="0074015C">
              <w:rPr>
                <w:rFonts w:ascii="Times New Roman" w:hAnsi="Times New Roman" w:cs="Times New Roman"/>
                <w:b/>
                <w:bCs/>
                <w:sz w:val="16"/>
                <w:szCs w:val="16"/>
              </w:rPr>
              <w:t>)</w:t>
            </w:r>
          </w:p>
          <w:p w14:paraId="051014A0" w14:textId="4B42636E" w:rsidR="005D1F22" w:rsidRPr="00D35717" w:rsidRDefault="00BE6F4F" w:rsidP="00C23D86">
            <w:pPr>
              <w:pStyle w:val="ListParagraph"/>
              <w:numPr>
                <w:ilvl w:val="0"/>
                <w:numId w:val="54"/>
              </w:numPr>
              <w:autoSpaceDE w:val="0"/>
              <w:autoSpaceDN w:val="0"/>
              <w:adjustRightInd w:val="0"/>
              <w:ind w:left="250" w:hanging="270"/>
              <w:rPr>
                <w:rFonts w:ascii="Times New Roman" w:hAnsi="Times New Roman" w:cs="Times New Roman"/>
                <w:b/>
                <w:bCs/>
                <w:sz w:val="16"/>
                <w:szCs w:val="16"/>
              </w:rPr>
            </w:pPr>
            <w:r w:rsidRPr="0074015C">
              <w:rPr>
                <w:rFonts w:ascii="Times New Roman" w:hAnsi="Times New Roman" w:cs="Times New Roman"/>
                <w:b/>
                <w:bCs/>
                <w:sz w:val="16"/>
                <w:szCs w:val="16"/>
              </w:rPr>
              <w:t xml:space="preserve">WS System Policy 1027 Rev </w:t>
            </w:r>
            <w:proofErr w:type="gramStart"/>
            <w:r w:rsidRPr="0074015C">
              <w:rPr>
                <w:rFonts w:ascii="Times New Roman" w:hAnsi="Times New Roman" w:cs="Times New Roman"/>
                <w:b/>
                <w:bCs/>
                <w:sz w:val="16"/>
                <w:szCs w:val="16"/>
              </w:rPr>
              <w:t xml:space="preserve">1 </w:t>
            </w:r>
            <w:r w:rsidRPr="0074015C">
              <w:rPr>
                <w:rFonts w:ascii="Times New Roman" w:hAnsi="Times New Roman" w:cs="Times New Roman"/>
                <w:sz w:val="16"/>
                <w:szCs w:val="16"/>
              </w:rPr>
              <w:t xml:space="preserve"> (</w:t>
            </w:r>
            <w:proofErr w:type="gramEnd"/>
            <w:r w:rsidRPr="0074015C">
              <w:rPr>
                <w:rFonts w:ascii="Times New Roman" w:hAnsi="Times New Roman" w:cs="Times New Roman"/>
                <w:sz w:val="16"/>
                <w:szCs w:val="16"/>
              </w:rPr>
              <w:t>July 9, 2024)</w:t>
            </w:r>
            <w:r w:rsidR="00D35717">
              <w:rPr>
                <w:rFonts w:ascii="Times New Roman" w:hAnsi="Times New Roman" w:cs="Times New Roman"/>
                <w:sz w:val="16"/>
                <w:szCs w:val="16"/>
              </w:rPr>
              <w:t xml:space="preserve"> </w:t>
            </w:r>
          </w:p>
          <w:p w14:paraId="30F6FC71" w14:textId="45E6E8BE" w:rsidR="00D35717" w:rsidRPr="00973EA9" w:rsidRDefault="00973EA9" w:rsidP="00D35717">
            <w:pPr>
              <w:pStyle w:val="ListParagraph"/>
              <w:autoSpaceDE w:val="0"/>
              <w:autoSpaceDN w:val="0"/>
              <w:adjustRightInd w:val="0"/>
              <w:ind w:left="250"/>
              <w:rPr>
                <w:rFonts w:ascii="Times New Roman" w:hAnsi="Times New Roman" w:cs="Times New Roman"/>
                <w:sz w:val="16"/>
                <w:szCs w:val="16"/>
              </w:rPr>
            </w:pPr>
            <w:r w:rsidRPr="00973EA9">
              <w:rPr>
                <w:rFonts w:ascii="Times New Roman" w:hAnsi="Times New Roman" w:cs="Times New Roman"/>
                <w:sz w:val="16"/>
                <w:szCs w:val="16"/>
                <w:highlight w:val="cyan"/>
              </w:rPr>
              <w:t xml:space="preserve">Note: </w:t>
            </w:r>
            <w:r w:rsidR="00D35717" w:rsidRPr="00973EA9">
              <w:rPr>
                <w:rFonts w:ascii="Times New Roman" w:hAnsi="Times New Roman" w:cs="Times New Roman"/>
                <w:sz w:val="16"/>
                <w:szCs w:val="16"/>
                <w:highlight w:val="cyan"/>
              </w:rPr>
              <w:t xml:space="preserve">WSS Policy 1027 Rev 2 </w:t>
            </w:r>
            <w:r w:rsidRPr="00973EA9">
              <w:rPr>
                <w:rFonts w:ascii="Times New Roman" w:hAnsi="Times New Roman" w:cs="Times New Roman"/>
                <w:sz w:val="16"/>
                <w:szCs w:val="16"/>
                <w:highlight w:val="cyan"/>
              </w:rPr>
              <w:t>in public comment</w:t>
            </w:r>
          </w:p>
          <w:p w14:paraId="1E0A837A" w14:textId="77777777" w:rsidR="005C1534" w:rsidRPr="0074015C" w:rsidRDefault="005C1534" w:rsidP="005E5FB4">
            <w:pPr>
              <w:autoSpaceDE w:val="0"/>
              <w:autoSpaceDN w:val="0"/>
              <w:adjustRightInd w:val="0"/>
              <w:rPr>
                <w:rFonts w:ascii="Times New Roman" w:hAnsi="Times New Roman" w:cs="Times New Roman"/>
                <w:b/>
                <w:bCs/>
                <w:sz w:val="16"/>
                <w:szCs w:val="16"/>
              </w:rPr>
            </w:pPr>
          </w:p>
          <w:p w14:paraId="3611BD5E" w14:textId="798C3E1F" w:rsidR="00D92DCE" w:rsidRPr="0074015C" w:rsidRDefault="00D92DCE" w:rsidP="005E5FB4">
            <w:pPr>
              <w:autoSpaceDE w:val="0"/>
              <w:autoSpaceDN w:val="0"/>
              <w:adjustRightInd w:val="0"/>
              <w:rPr>
                <w:rFonts w:ascii="Times New Roman" w:hAnsi="Times New Roman" w:cs="Times New Roman"/>
                <w:bCs/>
                <w:sz w:val="16"/>
                <w:szCs w:val="16"/>
              </w:rPr>
            </w:pPr>
            <w:r w:rsidRPr="0074015C">
              <w:rPr>
                <w:rFonts w:ascii="Times New Roman" w:hAnsi="Times New Roman" w:cs="Times New Roman"/>
                <w:bCs/>
                <w:sz w:val="16"/>
                <w:szCs w:val="16"/>
              </w:rPr>
              <w:t>3. a. Stevens Amendment Language Content</w:t>
            </w:r>
          </w:p>
          <w:p w14:paraId="7378ADDC" w14:textId="0D98B2D8" w:rsidR="006F730F" w:rsidRPr="0074015C" w:rsidRDefault="006F730F" w:rsidP="00D92DCE">
            <w:pPr>
              <w:autoSpaceDE w:val="0"/>
              <w:autoSpaceDN w:val="0"/>
              <w:adjustRightInd w:val="0"/>
              <w:ind w:left="340"/>
              <w:rPr>
                <w:rFonts w:ascii="Times New Roman" w:hAnsi="Times New Roman" w:cs="Times New Roman"/>
                <w:bCs/>
                <w:sz w:val="16"/>
                <w:szCs w:val="16"/>
              </w:rPr>
            </w:pPr>
            <w:r w:rsidRPr="0074015C">
              <w:rPr>
                <w:rFonts w:ascii="Times New Roman" w:hAnsi="Times New Roman" w:cs="Times New Roman"/>
                <w:bCs/>
                <w:sz w:val="16"/>
                <w:szCs w:val="16"/>
              </w:rPr>
              <w:t xml:space="preserve">When issuing statements, press releases, requests for proposals (RFPs), bid solicitations, and other documents and publications (see subsection b. below) describing projects or programs funded in whole or in part with Federal funds, all grantees receiving those funds must state: </w:t>
            </w:r>
          </w:p>
          <w:p w14:paraId="1FA0A64F" w14:textId="77777777" w:rsidR="006F730F" w:rsidRPr="0074015C" w:rsidRDefault="006F730F" w:rsidP="00D92DCE">
            <w:pPr>
              <w:autoSpaceDE w:val="0"/>
              <w:autoSpaceDN w:val="0"/>
              <w:adjustRightInd w:val="0"/>
              <w:ind w:left="340"/>
              <w:rPr>
                <w:rFonts w:ascii="Times New Roman" w:hAnsi="Times New Roman" w:cs="Times New Roman"/>
                <w:bCs/>
                <w:sz w:val="16"/>
                <w:szCs w:val="16"/>
              </w:rPr>
            </w:pPr>
            <w:r w:rsidRPr="0074015C">
              <w:rPr>
                <w:rFonts w:ascii="Times New Roman" w:hAnsi="Times New Roman" w:cs="Times New Roman"/>
                <w:bCs/>
                <w:sz w:val="16"/>
                <w:szCs w:val="16"/>
              </w:rPr>
              <w:t xml:space="preserve">1. The dollar amount of Federal funds used to support the project, activity, or program, </w:t>
            </w:r>
          </w:p>
          <w:p w14:paraId="6351EF30" w14:textId="77777777" w:rsidR="006F730F" w:rsidRPr="0074015C" w:rsidRDefault="006F730F" w:rsidP="00D92DCE">
            <w:pPr>
              <w:autoSpaceDE w:val="0"/>
              <w:autoSpaceDN w:val="0"/>
              <w:adjustRightInd w:val="0"/>
              <w:ind w:left="340"/>
              <w:rPr>
                <w:rFonts w:ascii="Times New Roman" w:hAnsi="Times New Roman" w:cs="Times New Roman"/>
                <w:bCs/>
                <w:sz w:val="16"/>
                <w:szCs w:val="16"/>
              </w:rPr>
            </w:pPr>
            <w:r w:rsidRPr="0074015C">
              <w:rPr>
                <w:rFonts w:ascii="Times New Roman" w:hAnsi="Times New Roman" w:cs="Times New Roman"/>
                <w:bCs/>
                <w:sz w:val="16"/>
                <w:szCs w:val="16"/>
              </w:rPr>
              <w:t xml:space="preserve">2. Federal funding entity (name of the fund allocation, grant, or program), </w:t>
            </w:r>
          </w:p>
          <w:p w14:paraId="36E58327" w14:textId="77777777" w:rsidR="006F730F" w:rsidRPr="0074015C" w:rsidRDefault="006F730F" w:rsidP="00D92DCE">
            <w:pPr>
              <w:autoSpaceDE w:val="0"/>
              <w:autoSpaceDN w:val="0"/>
              <w:adjustRightInd w:val="0"/>
              <w:ind w:left="340"/>
              <w:rPr>
                <w:rFonts w:ascii="Times New Roman" w:hAnsi="Times New Roman" w:cs="Times New Roman"/>
                <w:bCs/>
                <w:sz w:val="16"/>
                <w:szCs w:val="16"/>
              </w:rPr>
            </w:pPr>
            <w:r w:rsidRPr="0074015C">
              <w:rPr>
                <w:rFonts w:ascii="Times New Roman" w:hAnsi="Times New Roman" w:cs="Times New Roman"/>
                <w:bCs/>
                <w:sz w:val="16"/>
                <w:szCs w:val="16"/>
              </w:rPr>
              <w:t xml:space="preserve">3. The funding period, and </w:t>
            </w:r>
          </w:p>
          <w:p w14:paraId="595193BB" w14:textId="77777777" w:rsidR="00A85B42" w:rsidRPr="0074015C" w:rsidRDefault="006F730F" w:rsidP="00D92DCE">
            <w:pPr>
              <w:autoSpaceDE w:val="0"/>
              <w:autoSpaceDN w:val="0"/>
              <w:adjustRightInd w:val="0"/>
              <w:ind w:left="340"/>
              <w:rPr>
                <w:rFonts w:ascii="Times New Roman" w:hAnsi="Times New Roman" w:cs="Times New Roman"/>
                <w:b/>
                <w:sz w:val="16"/>
                <w:szCs w:val="16"/>
              </w:rPr>
            </w:pPr>
            <w:r w:rsidRPr="0074015C">
              <w:rPr>
                <w:rFonts w:ascii="Times New Roman" w:hAnsi="Times New Roman" w:cs="Times New Roman"/>
                <w:bCs/>
                <w:sz w:val="16"/>
                <w:szCs w:val="16"/>
              </w:rPr>
              <w:t>4. The dollar amount of non-federal sources that will be used to support the project, activity, or program</w:t>
            </w:r>
            <w:r w:rsidRPr="0074015C">
              <w:rPr>
                <w:rFonts w:ascii="Times New Roman" w:hAnsi="Times New Roman" w:cs="Times New Roman"/>
                <w:b/>
                <w:sz w:val="16"/>
                <w:szCs w:val="16"/>
              </w:rPr>
              <w:t>.</w:t>
            </w:r>
          </w:p>
          <w:p w14:paraId="10CAF5F3" w14:textId="77777777" w:rsidR="00394C0A" w:rsidRPr="0074015C" w:rsidRDefault="00394C0A" w:rsidP="005E5FB4">
            <w:pPr>
              <w:autoSpaceDE w:val="0"/>
              <w:autoSpaceDN w:val="0"/>
              <w:adjustRightInd w:val="0"/>
              <w:rPr>
                <w:rFonts w:ascii="Times New Roman" w:hAnsi="Times New Roman" w:cs="Times New Roman"/>
                <w:b/>
                <w:sz w:val="16"/>
                <w:szCs w:val="16"/>
              </w:rPr>
            </w:pPr>
          </w:p>
          <w:p w14:paraId="1FB147BE" w14:textId="3C65CB18" w:rsidR="00394C0A" w:rsidRPr="00394C0A" w:rsidRDefault="00D92DCE" w:rsidP="005E5FB4">
            <w:pPr>
              <w:autoSpaceDE w:val="0"/>
              <w:autoSpaceDN w:val="0"/>
              <w:adjustRightInd w:val="0"/>
              <w:rPr>
                <w:rFonts w:ascii="Times New Roman" w:hAnsi="Times New Roman" w:cs="Times New Roman"/>
                <w:bCs/>
                <w:sz w:val="16"/>
                <w:szCs w:val="16"/>
              </w:rPr>
            </w:pPr>
            <w:r w:rsidRPr="0074015C">
              <w:rPr>
                <w:rFonts w:ascii="Times New Roman" w:hAnsi="Times New Roman" w:cs="Times New Roman"/>
                <w:bCs/>
                <w:sz w:val="16"/>
                <w:szCs w:val="16"/>
              </w:rPr>
              <w:t>3.</w:t>
            </w:r>
            <w:proofErr w:type="gramStart"/>
            <w:r w:rsidRPr="0074015C">
              <w:rPr>
                <w:rFonts w:ascii="Times New Roman" w:hAnsi="Times New Roman" w:cs="Times New Roman"/>
                <w:bCs/>
                <w:sz w:val="16"/>
                <w:szCs w:val="16"/>
              </w:rPr>
              <w:t>d.</w:t>
            </w:r>
            <w:r w:rsidR="00394C0A" w:rsidRPr="0074015C">
              <w:rPr>
                <w:rFonts w:ascii="Times New Roman" w:hAnsi="Times New Roman" w:cs="Times New Roman"/>
                <w:bCs/>
                <w:sz w:val="16"/>
                <w:szCs w:val="16"/>
              </w:rPr>
              <w:t>The</w:t>
            </w:r>
            <w:proofErr w:type="gramEnd"/>
            <w:r w:rsidR="00394C0A" w:rsidRPr="0074015C">
              <w:rPr>
                <w:rFonts w:ascii="Times New Roman" w:hAnsi="Times New Roman" w:cs="Times New Roman"/>
                <w:bCs/>
                <w:sz w:val="16"/>
                <w:szCs w:val="16"/>
              </w:rPr>
              <w:t xml:space="preserve"> disclosure is necessary only when issuing statements, press releases, RFPs, bid solicitations, and other publicly available documents describing projects or programs funded in whole or in part with federal money.</w:t>
            </w:r>
          </w:p>
        </w:tc>
        <w:tc>
          <w:tcPr>
            <w:tcW w:w="3600" w:type="dxa"/>
            <w:shd w:val="clear" w:color="auto" w:fill="FFFFFF" w:themeFill="background1"/>
          </w:tcPr>
          <w:p w14:paraId="4FABC007" w14:textId="2C005E00" w:rsidR="00E41D92" w:rsidRPr="0074015C" w:rsidRDefault="00B9266B" w:rsidP="005E5FB4">
            <w:pPr>
              <w:rPr>
                <w:rFonts w:ascii="Times New Roman" w:hAnsi="Times New Roman" w:cs="Times New Roman"/>
                <w:bCs/>
                <w:sz w:val="16"/>
                <w:szCs w:val="16"/>
              </w:rPr>
            </w:pPr>
            <w:r w:rsidRPr="0074015C">
              <w:rPr>
                <w:rFonts w:ascii="Times New Roman" w:hAnsi="Times New Roman" w:cs="Times New Roman"/>
                <w:bCs/>
                <w:sz w:val="16"/>
                <w:szCs w:val="16"/>
              </w:rPr>
              <w:t>What is the</w:t>
            </w:r>
            <w:r w:rsidR="00EA31C1" w:rsidRPr="0074015C">
              <w:rPr>
                <w:rFonts w:ascii="Times New Roman" w:hAnsi="Times New Roman" w:cs="Times New Roman"/>
                <w:bCs/>
                <w:sz w:val="16"/>
                <w:szCs w:val="16"/>
              </w:rPr>
              <w:t xml:space="preserve"> LWDB</w:t>
            </w:r>
            <w:r w:rsidR="000857EA" w:rsidRPr="0074015C">
              <w:rPr>
                <w:rFonts w:ascii="Times New Roman" w:hAnsi="Times New Roman" w:cs="Times New Roman"/>
                <w:bCs/>
                <w:sz w:val="16"/>
                <w:szCs w:val="16"/>
              </w:rPr>
              <w:t>’s</w:t>
            </w:r>
            <w:r w:rsidR="00EA31C1" w:rsidRPr="0074015C">
              <w:rPr>
                <w:rFonts w:ascii="Times New Roman" w:hAnsi="Times New Roman" w:cs="Times New Roman"/>
                <w:bCs/>
                <w:sz w:val="16"/>
                <w:szCs w:val="16"/>
              </w:rPr>
              <w:t xml:space="preserve"> policy or process </w:t>
            </w:r>
            <w:r w:rsidR="00682768" w:rsidRPr="0074015C">
              <w:rPr>
                <w:rFonts w:ascii="Times New Roman" w:hAnsi="Times New Roman" w:cs="Times New Roman"/>
                <w:bCs/>
                <w:sz w:val="16"/>
                <w:szCs w:val="16"/>
              </w:rPr>
              <w:t>for review of public facing materials to ensure required disclosures are present?</w:t>
            </w:r>
            <w:r w:rsidR="00E41D92" w:rsidRPr="0074015C">
              <w:rPr>
                <w:rFonts w:ascii="Times New Roman" w:hAnsi="Times New Roman" w:cs="Times New Roman"/>
                <w:bCs/>
                <w:sz w:val="16"/>
                <w:szCs w:val="16"/>
              </w:rPr>
              <w:t xml:space="preserve">  </w:t>
            </w:r>
          </w:p>
          <w:p w14:paraId="312FD382" w14:textId="77777777" w:rsidR="00E41D92" w:rsidRPr="0074015C" w:rsidRDefault="00E41D92" w:rsidP="005E5FB4">
            <w:pPr>
              <w:rPr>
                <w:rFonts w:ascii="Times New Roman" w:hAnsi="Times New Roman" w:cs="Times New Roman"/>
                <w:bCs/>
                <w:sz w:val="16"/>
                <w:szCs w:val="16"/>
              </w:rPr>
            </w:pPr>
          </w:p>
          <w:p w14:paraId="26EA92E9" w14:textId="5F03CADA" w:rsidR="00EA31C1" w:rsidRPr="0074015C" w:rsidRDefault="00E41D92" w:rsidP="005E5FB4">
            <w:pPr>
              <w:rPr>
                <w:rFonts w:ascii="Times New Roman" w:hAnsi="Times New Roman" w:cs="Times New Roman"/>
                <w:bCs/>
                <w:sz w:val="16"/>
                <w:szCs w:val="16"/>
              </w:rPr>
            </w:pPr>
            <w:r w:rsidRPr="0074015C">
              <w:rPr>
                <w:rFonts w:ascii="Times New Roman" w:hAnsi="Times New Roman" w:cs="Times New Roman"/>
                <w:bCs/>
                <w:sz w:val="16"/>
                <w:szCs w:val="16"/>
              </w:rPr>
              <w:t>Are items subrecipients produce reviewed prior to publication or as part of monitoring</w:t>
            </w:r>
            <w:r w:rsidR="00991C30" w:rsidRPr="0074015C">
              <w:rPr>
                <w:rFonts w:ascii="Times New Roman" w:hAnsi="Times New Roman" w:cs="Times New Roman"/>
                <w:bCs/>
                <w:sz w:val="16"/>
                <w:szCs w:val="16"/>
              </w:rPr>
              <w:t xml:space="preserve"> process</w:t>
            </w:r>
            <w:r w:rsidRPr="0074015C">
              <w:rPr>
                <w:rFonts w:ascii="Times New Roman" w:hAnsi="Times New Roman" w:cs="Times New Roman"/>
                <w:bCs/>
                <w:sz w:val="16"/>
                <w:szCs w:val="16"/>
              </w:rPr>
              <w:t>?</w:t>
            </w:r>
          </w:p>
          <w:p w14:paraId="0F8248E1" w14:textId="77777777" w:rsidR="00682768" w:rsidRPr="0074015C" w:rsidRDefault="00682768" w:rsidP="005E5FB4">
            <w:pPr>
              <w:rPr>
                <w:rFonts w:ascii="Times New Roman" w:hAnsi="Times New Roman" w:cs="Times New Roman"/>
                <w:bCs/>
                <w:sz w:val="16"/>
                <w:szCs w:val="16"/>
              </w:rPr>
            </w:pPr>
          </w:p>
          <w:p w14:paraId="6F19F82C" w14:textId="3B504D77" w:rsidR="00682768" w:rsidRPr="00572869" w:rsidRDefault="00682768" w:rsidP="005E5FB4">
            <w:pPr>
              <w:rPr>
                <w:rFonts w:ascii="Times New Roman" w:hAnsi="Times New Roman" w:cs="Times New Roman"/>
                <w:sz w:val="16"/>
                <w:szCs w:val="16"/>
              </w:rPr>
            </w:pPr>
            <w:r w:rsidRPr="0074015C">
              <w:rPr>
                <w:rFonts w:ascii="Times New Roman" w:hAnsi="Times New Roman" w:cs="Times New Roman"/>
                <w:bCs/>
                <w:sz w:val="16"/>
                <w:szCs w:val="16"/>
              </w:rPr>
              <w:t xml:space="preserve">Does the LWDB have a policy or process that </w:t>
            </w:r>
            <w:r w:rsidR="00ED2782" w:rsidRPr="0074015C">
              <w:rPr>
                <w:rFonts w:ascii="Times New Roman" w:hAnsi="Times New Roman" w:cs="Times New Roman"/>
                <w:bCs/>
                <w:sz w:val="16"/>
                <w:szCs w:val="16"/>
              </w:rPr>
              <w:t>sets timelines for review and update of website information</w:t>
            </w:r>
            <w:r w:rsidR="001F7D4D" w:rsidRPr="0074015C">
              <w:rPr>
                <w:rFonts w:ascii="Times New Roman" w:hAnsi="Times New Roman" w:cs="Times New Roman"/>
                <w:bCs/>
                <w:sz w:val="16"/>
                <w:szCs w:val="16"/>
              </w:rPr>
              <w:t xml:space="preserve">? (e.g. is the funding information updated quarterly, annually, </w:t>
            </w:r>
            <w:r w:rsidR="0032122B" w:rsidRPr="0074015C">
              <w:rPr>
                <w:rFonts w:ascii="Times New Roman" w:hAnsi="Times New Roman" w:cs="Times New Roman"/>
                <w:bCs/>
                <w:sz w:val="16"/>
                <w:szCs w:val="16"/>
              </w:rPr>
              <w:t>as new funds are received</w:t>
            </w:r>
            <w:r w:rsidR="001F7D4D" w:rsidRPr="0074015C">
              <w:rPr>
                <w:rFonts w:ascii="Times New Roman" w:hAnsi="Times New Roman" w:cs="Times New Roman"/>
                <w:bCs/>
                <w:sz w:val="16"/>
                <w:szCs w:val="16"/>
              </w:rPr>
              <w:t>?)</w:t>
            </w:r>
          </w:p>
        </w:tc>
        <w:tc>
          <w:tcPr>
            <w:tcW w:w="4320" w:type="dxa"/>
            <w:shd w:val="clear" w:color="auto" w:fill="FFFFFF" w:themeFill="background1"/>
          </w:tcPr>
          <w:p w14:paraId="41F677A7" w14:textId="7C537063" w:rsidR="00E5539E" w:rsidRPr="0074015C" w:rsidRDefault="00B65DBF" w:rsidP="003D78FD">
            <w:pPr>
              <w:rPr>
                <w:rFonts w:ascii="Times New Roman" w:hAnsi="Times New Roman" w:cs="Times New Roman"/>
                <w:sz w:val="16"/>
                <w:szCs w:val="16"/>
              </w:rPr>
            </w:pPr>
            <w:r w:rsidRPr="0074015C">
              <w:rPr>
                <w:rFonts w:ascii="Times New Roman" w:hAnsi="Times New Roman" w:cs="Times New Roman"/>
                <w:sz w:val="16"/>
                <w:szCs w:val="16"/>
              </w:rPr>
              <w:t xml:space="preserve">Review for required language </w:t>
            </w:r>
            <w:r w:rsidR="00EA7038" w:rsidRPr="0074015C">
              <w:rPr>
                <w:rFonts w:ascii="Times New Roman" w:hAnsi="Times New Roman" w:cs="Times New Roman"/>
                <w:sz w:val="16"/>
                <w:szCs w:val="16"/>
              </w:rPr>
              <w:t>the 3 items provided by LWDB (may be a combination of any of the below)</w:t>
            </w:r>
            <w:r w:rsidR="00E07AC3" w:rsidRPr="0074015C">
              <w:rPr>
                <w:rFonts w:ascii="Times New Roman" w:hAnsi="Times New Roman" w:cs="Times New Roman"/>
                <w:sz w:val="16"/>
                <w:szCs w:val="16"/>
              </w:rPr>
              <w:t>:</w:t>
            </w:r>
          </w:p>
          <w:p w14:paraId="27591AC2" w14:textId="77777777" w:rsidR="00E5539E" w:rsidRPr="0074015C" w:rsidRDefault="00E5539E" w:rsidP="00016786">
            <w:pPr>
              <w:pStyle w:val="ListParagraph"/>
              <w:ind w:left="360"/>
              <w:rPr>
                <w:rFonts w:ascii="Times New Roman" w:hAnsi="Times New Roman" w:cs="Times New Roman"/>
                <w:sz w:val="16"/>
                <w:szCs w:val="16"/>
              </w:rPr>
            </w:pPr>
            <w:r w:rsidRPr="0074015C">
              <w:rPr>
                <w:rFonts w:ascii="Times New Roman" w:hAnsi="Times New Roman" w:cs="Times New Roman"/>
                <w:sz w:val="16"/>
                <w:szCs w:val="16"/>
              </w:rPr>
              <w:t xml:space="preserve">• Brochures </w:t>
            </w:r>
          </w:p>
          <w:p w14:paraId="20645D32" w14:textId="77777777" w:rsidR="00E5539E" w:rsidRPr="0074015C" w:rsidRDefault="00E5539E" w:rsidP="00016786">
            <w:pPr>
              <w:pStyle w:val="ListParagraph"/>
              <w:ind w:left="360"/>
              <w:rPr>
                <w:rFonts w:ascii="Times New Roman" w:hAnsi="Times New Roman" w:cs="Times New Roman"/>
                <w:sz w:val="16"/>
                <w:szCs w:val="16"/>
              </w:rPr>
            </w:pPr>
            <w:r w:rsidRPr="0074015C">
              <w:rPr>
                <w:rFonts w:ascii="Times New Roman" w:hAnsi="Times New Roman" w:cs="Times New Roman"/>
                <w:sz w:val="16"/>
                <w:szCs w:val="16"/>
              </w:rPr>
              <w:t xml:space="preserve">• E-mail blasts </w:t>
            </w:r>
          </w:p>
          <w:p w14:paraId="5B93331C" w14:textId="72955A14" w:rsidR="00E5539E" w:rsidRPr="0074015C" w:rsidRDefault="00E5539E" w:rsidP="00614EBF">
            <w:pPr>
              <w:pStyle w:val="ListParagraph"/>
              <w:ind w:left="360"/>
              <w:rPr>
                <w:rFonts w:ascii="Times New Roman" w:hAnsi="Times New Roman" w:cs="Times New Roman"/>
                <w:sz w:val="16"/>
                <w:szCs w:val="16"/>
              </w:rPr>
            </w:pPr>
            <w:r w:rsidRPr="0074015C">
              <w:rPr>
                <w:rFonts w:ascii="Times New Roman" w:hAnsi="Times New Roman" w:cs="Times New Roman"/>
                <w:sz w:val="16"/>
                <w:szCs w:val="16"/>
              </w:rPr>
              <w:t xml:space="preserve">• Press releases </w:t>
            </w:r>
          </w:p>
          <w:p w14:paraId="24DCEAC2" w14:textId="46D5C735" w:rsidR="00614EBF" w:rsidRPr="0074015C" w:rsidRDefault="00E5539E" w:rsidP="00911807">
            <w:pPr>
              <w:pStyle w:val="ListParagraph"/>
              <w:ind w:left="360"/>
              <w:rPr>
                <w:rFonts w:ascii="Times New Roman" w:hAnsi="Times New Roman" w:cs="Times New Roman"/>
                <w:sz w:val="16"/>
                <w:szCs w:val="16"/>
              </w:rPr>
            </w:pPr>
            <w:r w:rsidRPr="0074015C">
              <w:rPr>
                <w:rFonts w:ascii="Times New Roman" w:hAnsi="Times New Roman" w:cs="Times New Roman"/>
                <w:sz w:val="16"/>
                <w:szCs w:val="16"/>
              </w:rPr>
              <w:t>• Promotional materials (e.g., fliers, advertisement</w:t>
            </w:r>
            <w:r w:rsidR="00911807" w:rsidRPr="0074015C">
              <w:rPr>
                <w:rFonts w:ascii="Times New Roman" w:hAnsi="Times New Roman" w:cs="Times New Roman"/>
                <w:sz w:val="16"/>
                <w:szCs w:val="16"/>
              </w:rPr>
              <w:t xml:space="preserve">, </w:t>
            </w:r>
            <w:r w:rsidR="00911807" w:rsidRPr="0074015C">
              <w:rPr>
                <w:rFonts w:ascii="Times New Roman" w:hAnsi="Times New Roman" w:cs="Times New Roman"/>
                <w:sz w:val="16"/>
                <w:szCs w:val="16"/>
              </w:rPr>
              <w:br/>
              <w:t xml:space="preserve">   </w:t>
            </w:r>
            <w:r w:rsidR="00D66756" w:rsidRPr="0074015C">
              <w:rPr>
                <w:rFonts w:ascii="Times New Roman" w:hAnsi="Times New Roman" w:cs="Times New Roman"/>
                <w:sz w:val="16"/>
                <w:szCs w:val="16"/>
              </w:rPr>
              <w:t xml:space="preserve">   </w:t>
            </w:r>
            <w:r w:rsidR="00911807" w:rsidRPr="0074015C">
              <w:rPr>
                <w:rFonts w:ascii="Times New Roman" w:hAnsi="Times New Roman" w:cs="Times New Roman"/>
                <w:sz w:val="16"/>
                <w:szCs w:val="16"/>
              </w:rPr>
              <w:t>PowerPoint presentations)</w:t>
            </w:r>
          </w:p>
          <w:p w14:paraId="1B6B474B" w14:textId="61965248" w:rsidR="00E5539E" w:rsidRPr="0074015C" w:rsidRDefault="00E5539E" w:rsidP="00016786">
            <w:pPr>
              <w:rPr>
                <w:rFonts w:ascii="Times New Roman" w:hAnsi="Times New Roman" w:cs="Times New Roman"/>
                <w:sz w:val="16"/>
                <w:szCs w:val="16"/>
              </w:rPr>
            </w:pPr>
          </w:p>
          <w:p w14:paraId="7D9AD665" w14:textId="037D99F3" w:rsidR="00E5539E" w:rsidRPr="0074015C" w:rsidRDefault="008030D7" w:rsidP="00E5539E">
            <w:pPr>
              <w:pStyle w:val="ListParagraph"/>
              <w:numPr>
                <w:ilvl w:val="0"/>
                <w:numId w:val="7"/>
              </w:numPr>
              <w:rPr>
                <w:rFonts w:ascii="Times New Roman" w:hAnsi="Times New Roman" w:cs="Times New Roman"/>
                <w:sz w:val="16"/>
                <w:szCs w:val="16"/>
              </w:rPr>
            </w:pPr>
            <w:r w:rsidRPr="0074015C">
              <w:rPr>
                <w:rFonts w:ascii="Times New Roman" w:hAnsi="Times New Roman" w:cs="Times New Roman"/>
                <w:sz w:val="16"/>
                <w:szCs w:val="16"/>
              </w:rPr>
              <w:t xml:space="preserve">Review </w:t>
            </w:r>
            <w:r w:rsidR="00E5539E" w:rsidRPr="0074015C">
              <w:rPr>
                <w:rFonts w:ascii="Times New Roman" w:hAnsi="Times New Roman" w:cs="Times New Roman"/>
                <w:sz w:val="16"/>
                <w:szCs w:val="16"/>
              </w:rPr>
              <w:t>website</w:t>
            </w:r>
            <w:r w:rsidRPr="0074015C">
              <w:rPr>
                <w:rFonts w:ascii="Times New Roman" w:hAnsi="Times New Roman" w:cs="Times New Roman"/>
                <w:sz w:val="16"/>
                <w:szCs w:val="16"/>
              </w:rPr>
              <w:t>(s) provided</w:t>
            </w:r>
            <w:r w:rsidR="00E5539E" w:rsidRPr="0074015C">
              <w:rPr>
                <w:rFonts w:ascii="Times New Roman" w:hAnsi="Times New Roman" w:cs="Times New Roman"/>
                <w:sz w:val="16"/>
                <w:szCs w:val="16"/>
              </w:rPr>
              <w:t xml:space="preserve"> </w:t>
            </w:r>
            <w:r w:rsidR="00F33659" w:rsidRPr="0074015C">
              <w:rPr>
                <w:rFonts w:ascii="Times New Roman" w:hAnsi="Times New Roman" w:cs="Times New Roman"/>
                <w:sz w:val="16"/>
                <w:szCs w:val="16"/>
              </w:rPr>
              <w:t xml:space="preserve">by the LWDB (information posted </w:t>
            </w:r>
            <w:r w:rsidR="00E5539E" w:rsidRPr="0074015C">
              <w:rPr>
                <w:rFonts w:ascii="Times New Roman" w:hAnsi="Times New Roman" w:cs="Times New Roman"/>
                <w:sz w:val="16"/>
                <w:szCs w:val="16"/>
              </w:rPr>
              <w:t>concerning federal funding levels in compliance with</w:t>
            </w:r>
            <w:r w:rsidR="00D208C7" w:rsidRPr="0074015C">
              <w:rPr>
                <w:rFonts w:ascii="Times New Roman" w:hAnsi="Times New Roman" w:cs="Times New Roman"/>
                <w:sz w:val="16"/>
                <w:szCs w:val="16"/>
              </w:rPr>
              <w:t xml:space="preserve"> WS System Policy 1027 Rev 1</w:t>
            </w:r>
            <w:r w:rsidR="00E5539E" w:rsidRPr="0074015C">
              <w:rPr>
                <w:rFonts w:ascii="Times New Roman" w:hAnsi="Times New Roman" w:cs="Times New Roman"/>
                <w:sz w:val="16"/>
                <w:szCs w:val="16"/>
              </w:rPr>
              <w:t>.</w:t>
            </w:r>
          </w:p>
          <w:p w14:paraId="060FAFE7" w14:textId="74A099A4" w:rsidR="00EA7038" w:rsidRPr="0074015C" w:rsidRDefault="00EA7038" w:rsidP="00E5539E">
            <w:pPr>
              <w:pStyle w:val="ListParagraph"/>
              <w:numPr>
                <w:ilvl w:val="0"/>
                <w:numId w:val="7"/>
              </w:numPr>
              <w:rPr>
                <w:rFonts w:ascii="Times New Roman" w:hAnsi="Times New Roman" w:cs="Times New Roman"/>
                <w:sz w:val="16"/>
                <w:szCs w:val="16"/>
              </w:rPr>
            </w:pPr>
            <w:r w:rsidRPr="0074015C">
              <w:rPr>
                <w:rFonts w:ascii="Times New Roman" w:hAnsi="Times New Roman" w:cs="Times New Roman"/>
                <w:sz w:val="16"/>
                <w:szCs w:val="16"/>
              </w:rPr>
              <w:t>Review process</w:t>
            </w:r>
            <w:r w:rsidR="00781352" w:rsidRPr="0074015C">
              <w:rPr>
                <w:rFonts w:ascii="Times New Roman" w:hAnsi="Times New Roman" w:cs="Times New Roman"/>
                <w:sz w:val="16"/>
                <w:szCs w:val="16"/>
              </w:rPr>
              <w:t xml:space="preserve"> of approving </w:t>
            </w:r>
            <w:r w:rsidR="00F43F7A" w:rsidRPr="0074015C">
              <w:rPr>
                <w:rFonts w:ascii="Times New Roman" w:hAnsi="Times New Roman" w:cs="Times New Roman"/>
                <w:sz w:val="16"/>
                <w:szCs w:val="16"/>
              </w:rPr>
              <w:t xml:space="preserve">prior to </w:t>
            </w:r>
            <w:r w:rsidR="00B76118" w:rsidRPr="0074015C">
              <w:rPr>
                <w:rFonts w:ascii="Times New Roman" w:hAnsi="Times New Roman" w:cs="Times New Roman"/>
                <w:sz w:val="16"/>
                <w:szCs w:val="16"/>
              </w:rPr>
              <w:t>using/</w:t>
            </w:r>
            <w:r w:rsidR="00F43F7A" w:rsidRPr="0074015C">
              <w:rPr>
                <w:rFonts w:ascii="Times New Roman" w:hAnsi="Times New Roman" w:cs="Times New Roman"/>
                <w:sz w:val="16"/>
                <w:szCs w:val="16"/>
              </w:rPr>
              <w:t xml:space="preserve">posting, </w:t>
            </w:r>
            <w:r w:rsidR="00781352" w:rsidRPr="0074015C">
              <w:rPr>
                <w:rFonts w:ascii="Times New Roman" w:hAnsi="Times New Roman" w:cs="Times New Roman"/>
                <w:sz w:val="16"/>
                <w:szCs w:val="16"/>
              </w:rPr>
              <w:t xml:space="preserve">or monitoring items </w:t>
            </w:r>
            <w:r w:rsidR="00B76118" w:rsidRPr="0074015C">
              <w:rPr>
                <w:rFonts w:ascii="Times New Roman" w:hAnsi="Times New Roman" w:cs="Times New Roman"/>
                <w:sz w:val="16"/>
                <w:szCs w:val="16"/>
              </w:rPr>
              <w:t>used/</w:t>
            </w:r>
            <w:r w:rsidR="00781352" w:rsidRPr="0074015C">
              <w:rPr>
                <w:rFonts w:ascii="Times New Roman" w:hAnsi="Times New Roman" w:cs="Times New Roman"/>
                <w:sz w:val="16"/>
                <w:szCs w:val="16"/>
              </w:rPr>
              <w:t>posted by subrecipients</w:t>
            </w:r>
            <w:r w:rsidR="0020418C" w:rsidRPr="0074015C">
              <w:rPr>
                <w:rFonts w:ascii="Times New Roman" w:hAnsi="Times New Roman" w:cs="Times New Roman"/>
                <w:sz w:val="16"/>
                <w:szCs w:val="16"/>
              </w:rPr>
              <w:t>.</w:t>
            </w:r>
          </w:p>
          <w:p w14:paraId="52529A02" w14:textId="3AE65C03" w:rsidR="002B696B" w:rsidRPr="00572869" w:rsidRDefault="00F33659" w:rsidP="008030D7">
            <w:pPr>
              <w:pStyle w:val="ListParagraph"/>
              <w:numPr>
                <w:ilvl w:val="0"/>
                <w:numId w:val="7"/>
              </w:numPr>
              <w:rPr>
                <w:rFonts w:ascii="Times New Roman" w:hAnsi="Times New Roman" w:cs="Times New Roman"/>
                <w:sz w:val="16"/>
                <w:szCs w:val="16"/>
              </w:rPr>
            </w:pPr>
            <w:r w:rsidRPr="0074015C">
              <w:rPr>
                <w:rFonts w:ascii="Times New Roman" w:hAnsi="Times New Roman" w:cs="Times New Roman"/>
                <w:sz w:val="16"/>
                <w:szCs w:val="16"/>
              </w:rPr>
              <w:t>Review RFPs, RFQs, and other formal solicitation</w:t>
            </w:r>
            <w:r w:rsidR="004C0D18" w:rsidRPr="0074015C">
              <w:rPr>
                <w:rFonts w:ascii="Times New Roman" w:hAnsi="Times New Roman" w:cs="Times New Roman"/>
                <w:sz w:val="16"/>
                <w:szCs w:val="16"/>
              </w:rPr>
              <w:t xml:space="preserve"> notices</w:t>
            </w:r>
            <w:r w:rsidR="00033B54" w:rsidRPr="0074015C">
              <w:rPr>
                <w:rFonts w:ascii="Times New Roman" w:hAnsi="Times New Roman" w:cs="Times New Roman"/>
                <w:sz w:val="16"/>
                <w:szCs w:val="16"/>
              </w:rPr>
              <w:t xml:space="preserve"> for required language</w:t>
            </w:r>
            <w:r w:rsidR="00AC47AC">
              <w:rPr>
                <w:rFonts w:ascii="Times New Roman" w:hAnsi="Times New Roman" w:cs="Times New Roman"/>
                <w:sz w:val="16"/>
                <w:szCs w:val="16"/>
              </w:rPr>
              <w:t xml:space="preserve"> </w:t>
            </w:r>
            <w:r w:rsidR="00AC47AC" w:rsidRPr="00DC3E43">
              <w:rPr>
                <w:rFonts w:ascii="Times New Roman" w:hAnsi="Times New Roman" w:cs="Times New Roman"/>
                <w:sz w:val="16"/>
                <w:szCs w:val="16"/>
                <w:highlight w:val="cyan"/>
              </w:rPr>
              <w:t xml:space="preserve">if funding is </w:t>
            </w:r>
            <w:r w:rsidR="00DC3E43" w:rsidRPr="00DC3E43">
              <w:rPr>
                <w:rFonts w:ascii="Times New Roman" w:hAnsi="Times New Roman" w:cs="Times New Roman"/>
                <w:sz w:val="16"/>
                <w:szCs w:val="16"/>
                <w:highlight w:val="cyan"/>
              </w:rPr>
              <w:t>from Department of Labor</w:t>
            </w:r>
            <w:r w:rsidR="00033B54" w:rsidRPr="0074015C">
              <w:rPr>
                <w:rFonts w:ascii="Times New Roman" w:hAnsi="Times New Roman" w:cs="Times New Roman"/>
                <w:sz w:val="16"/>
                <w:szCs w:val="16"/>
              </w:rPr>
              <w:t>.</w:t>
            </w:r>
            <w:r w:rsidR="004C0D18" w:rsidRPr="0074015C">
              <w:rPr>
                <w:rFonts w:ascii="Times New Roman" w:hAnsi="Times New Roman" w:cs="Times New Roman"/>
                <w:sz w:val="16"/>
                <w:szCs w:val="16"/>
              </w:rPr>
              <w:t xml:space="preserve"> (list provided </w:t>
            </w:r>
            <w:r w:rsidR="009F0BF0" w:rsidRPr="0074015C">
              <w:rPr>
                <w:rFonts w:ascii="Times New Roman" w:hAnsi="Times New Roman" w:cs="Times New Roman"/>
                <w:sz w:val="16"/>
                <w:szCs w:val="16"/>
              </w:rPr>
              <w:t>as part of Pre-Monitoring Questionnaire</w:t>
            </w:r>
            <w:r w:rsidR="00033B54" w:rsidRPr="0074015C">
              <w:rPr>
                <w:rFonts w:ascii="Times New Roman" w:hAnsi="Times New Roman" w:cs="Times New Roman"/>
                <w:sz w:val="16"/>
                <w:szCs w:val="16"/>
              </w:rPr>
              <w:t>)</w:t>
            </w:r>
          </w:p>
        </w:tc>
      </w:tr>
    </w:tbl>
    <w:p w14:paraId="4E7B09AD" w14:textId="055CE193" w:rsidR="0029131C" w:rsidRDefault="0013400D" w:rsidP="0074015C">
      <w:pPr>
        <w:tabs>
          <w:tab w:val="left" w:pos="1924"/>
        </w:tabs>
        <w:rPr>
          <w:rFonts w:ascii="Times New Roman" w:hAnsi="Times New Roman" w:cs="Times New Roman"/>
          <w:sz w:val="16"/>
          <w:szCs w:val="16"/>
        </w:rPr>
      </w:pPr>
      <w:r w:rsidRPr="00572869">
        <w:rPr>
          <w:rFonts w:ascii="Times New Roman" w:hAnsi="Times New Roman" w:cs="Times New Roman"/>
          <w:sz w:val="16"/>
          <w:szCs w:val="16"/>
        </w:rPr>
        <w:t>All i</w:t>
      </w:r>
      <w:r w:rsidR="00E9657C" w:rsidRPr="00572869">
        <w:rPr>
          <w:rFonts w:ascii="Times New Roman" w:hAnsi="Times New Roman" w:cs="Times New Roman"/>
          <w:sz w:val="16"/>
          <w:szCs w:val="16"/>
        </w:rPr>
        <w:t>tems</w:t>
      </w:r>
      <w:r w:rsidR="0042118A" w:rsidRPr="00572869">
        <w:rPr>
          <w:rFonts w:ascii="Times New Roman" w:hAnsi="Times New Roman" w:cs="Times New Roman"/>
          <w:sz w:val="16"/>
          <w:szCs w:val="16"/>
        </w:rPr>
        <w:t xml:space="preserve"> above </w:t>
      </w:r>
      <w:r w:rsidRPr="00572869">
        <w:rPr>
          <w:rFonts w:ascii="Times New Roman" w:hAnsi="Times New Roman" w:cs="Times New Roman"/>
          <w:sz w:val="16"/>
          <w:szCs w:val="16"/>
        </w:rPr>
        <w:t xml:space="preserve">are reviewed </w:t>
      </w:r>
      <w:r w:rsidR="002C4D06" w:rsidRPr="00572869">
        <w:rPr>
          <w:rFonts w:ascii="Times New Roman" w:hAnsi="Times New Roman" w:cs="Times New Roman"/>
          <w:sz w:val="16"/>
          <w:szCs w:val="16"/>
        </w:rPr>
        <w:t xml:space="preserve">for WIOA </w:t>
      </w:r>
      <w:r w:rsidR="003358F0" w:rsidRPr="00572869">
        <w:rPr>
          <w:rFonts w:ascii="Times New Roman" w:hAnsi="Times New Roman" w:cs="Times New Roman"/>
          <w:sz w:val="16"/>
          <w:szCs w:val="16"/>
        </w:rPr>
        <w:t>I-</w:t>
      </w:r>
      <w:r w:rsidR="002C4D06" w:rsidRPr="00572869">
        <w:rPr>
          <w:rFonts w:ascii="Times New Roman" w:hAnsi="Times New Roman" w:cs="Times New Roman"/>
          <w:sz w:val="16"/>
          <w:szCs w:val="16"/>
        </w:rPr>
        <w:t xml:space="preserve">B </w:t>
      </w:r>
      <w:r w:rsidR="00980F69" w:rsidRPr="00572869">
        <w:rPr>
          <w:rFonts w:ascii="Times New Roman" w:hAnsi="Times New Roman" w:cs="Times New Roman"/>
          <w:sz w:val="16"/>
          <w:szCs w:val="16"/>
        </w:rPr>
        <w:t>f</w:t>
      </w:r>
      <w:r w:rsidR="002C4D06" w:rsidRPr="00572869">
        <w:rPr>
          <w:rFonts w:ascii="Times New Roman" w:hAnsi="Times New Roman" w:cs="Times New Roman"/>
          <w:sz w:val="16"/>
          <w:szCs w:val="16"/>
        </w:rPr>
        <w:t>ormula funding</w:t>
      </w:r>
      <w:r w:rsidR="00157DF9" w:rsidRPr="00572869">
        <w:rPr>
          <w:rFonts w:ascii="Times New Roman" w:hAnsi="Times New Roman" w:cs="Times New Roman"/>
          <w:sz w:val="16"/>
          <w:szCs w:val="16"/>
        </w:rPr>
        <w:t xml:space="preserve"> compliance</w:t>
      </w:r>
      <w:r w:rsidR="002C4D06" w:rsidRPr="00572869">
        <w:rPr>
          <w:rFonts w:ascii="Times New Roman" w:hAnsi="Times New Roman" w:cs="Times New Roman"/>
          <w:sz w:val="16"/>
          <w:szCs w:val="16"/>
        </w:rPr>
        <w:t xml:space="preserve">. </w:t>
      </w:r>
      <w:r w:rsidR="00980F69" w:rsidRPr="00572869">
        <w:rPr>
          <w:rFonts w:ascii="Times New Roman" w:hAnsi="Times New Roman" w:cs="Times New Roman"/>
          <w:sz w:val="16"/>
          <w:szCs w:val="16"/>
        </w:rPr>
        <w:t xml:space="preserve">Discretionary </w:t>
      </w:r>
      <w:r w:rsidR="00E80B71" w:rsidRPr="00572869">
        <w:rPr>
          <w:rFonts w:ascii="Times New Roman" w:hAnsi="Times New Roman" w:cs="Times New Roman"/>
          <w:sz w:val="16"/>
          <w:szCs w:val="16"/>
        </w:rPr>
        <w:t xml:space="preserve">funding </w:t>
      </w:r>
      <w:r w:rsidR="00AE18F0" w:rsidRPr="00572869">
        <w:rPr>
          <w:rFonts w:ascii="Times New Roman" w:hAnsi="Times New Roman" w:cs="Times New Roman"/>
          <w:sz w:val="16"/>
          <w:szCs w:val="16"/>
        </w:rPr>
        <w:t xml:space="preserve">within scope </w:t>
      </w:r>
      <w:r w:rsidR="00827CC0" w:rsidRPr="00572869">
        <w:rPr>
          <w:rFonts w:ascii="Times New Roman" w:hAnsi="Times New Roman" w:cs="Times New Roman"/>
          <w:sz w:val="16"/>
          <w:szCs w:val="16"/>
        </w:rPr>
        <w:t xml:space="preserve">is reviewed </w:t>
      </w:r>
      <w:r w:rsidR="002E2F21" w:rsidRPr="00572869">
        <w:rPr>
          <w:rFonts w:ascii="Times New Roman" w:hAnsi="Times New Roman" w:cs="Times New Roman"/>
          <w:sz w:val="16"/>
          <w:szCs w:val="16"/>
        </w:rPr>
        <w:t>for</w:t>
      </w:r>
      <w:r w:rsidR="00827CC0" w:rsidRPr="00572869">
        <w:rPr>
          <w:rFonts w:ascii="Times New Roman" w:hAnsi="Times New Roman" w:cs="Times New Roman"/>
          <w:sz w:val="16"/>
          <w:szCs w:val="16"/>
        </w:rPr>
        <w:t xml:space="preserve">, minimally, </w:t>
      </w:r>
      <w:r w:rsidR="002E2F21" w:rsidRPr="00572869">
        <w:rPr>
          <w:rFonts w:ascii="Times New Roman" w:hAnsi="Times New Roman" w:cs="Times New Roman"/>
          <w:sz w:val="16"/>
          <w:szCs w:val="16"/>
        </w:rPr>
        <w:t xml:space="preserve">compliance with </w:t>
      </w:r>
      <w:r w:rsidR="00827CC0" w:rsidRPr="00572869">
        <w:rPr>
          <w:rFonts w:ascii="Times New Roman" w:hAnsi="Times New Roman" w:cs="Times New Roman"/>
          <w:sz w:val="16"/>
          <w:szCs w:val="16"/>
        </w:rPr>
        <w:t>i</w:t>
      </w:r>
      <w:r w:rsidR="002C4D06" w:rsidRPr="00572869">
        <w:rPr>
          <w:rFonts w:ascii="Times New Roman" w:hAnsi="Times New Roman" w:cs="Times New Roman"/>
          <w:sz w:val="16"/>
          <w:szCs w:val="16"/>
        </w:rPr>
        <w:t xml:space="preserve">tems </w:t>
      </w:r>
      <w:r w:rsidR="00827CC0" w:rsidRPr="00572869">
        <w:rPr>
          <w:rFonts w:ascii="Times New Roman" w:hAnsi="Times New Roman" w:cs="Times New Roman"/>
          <w:sz w:val="16"/>
          <w:szCs w:val="16"/>
        </w:rPr>
        <w:t xml:space="preserve">marked </w:t>
      </w:r>
      <w:r w:rsidR="002C4D06" w:rsidRPr="00572869">
        <w:rPr>
          <w:rFonts w:ascii="Times New Roman" w:hAnsi="Times New Roman" w:cs="Times New Roman"/>
          <w:sz w:val="16"/>
          <w:szCs w:val="16"/>
        </w:rPr>
        <w:t xml:space="preserve">above </w:t>
      </w:r>
      <w:r w:rsidR="0042118A" w:rsidRPr="00572869">
        <w:rPr>
          <w:rFonts w:ascii="Times New Roman" w:hAnsi="Times New Roman" w:cs="Times New Roman"/>
          <w:sz w:val="16"/>
          <w:szCs w:val="16"/>
        </w:rPr>
        <w:t>with an asterisk (*)</w:t>
      </w:r>
    </w:p>
    <w:p w14:paraId="643F9FB5" w14:textId="75598D6A" w:rsidR="00E9657C" w:rsidRPr="00E9657C" w:rsidRDefault="00246A9C" w:rsidP="00E706F2">
      <w:pPr>
        <w:rPr>
          <w:rFonts w:ascii="Times New Roman" w:hAnsi="Times New Roman" w:cs="Times New Roman"/>
          <w:sz w:val="16"/>
          <w:szCs w:val="16"/>
        </w:rPr>
      </w:pPr>
      <w:r>
        <w:rPr>
          <w:rFonts w:ascii="Times New Roman" w:hAnsi="Times New Roman" w:cs="Times New Roman"/>
          <w:sz w:val="16"/>
          <w:szCs w:val="16"/>
        </w:rPr>
        <w:t>**</w:t>
      </w:r>
      <w:r w:rsidR="0029131C">
        <w:rPr>
          <w:rFonts w:ascii="Times New Roman" w:hAnsi="Times New Roman" w:cs="Times New Roman"/>
          <w:sz w:val="16"/>
          <w:szCs w:val="16"/>
        </w:rPr>
        <w:t xml:space="preserve">Stevens Amendment information is only required for programs funded by the Department of Labor, Department of </w:t>
      </w:r>
      <w:r w:rsidR="0002704F">
        <w:rPr>
          <w:rFonts w:ascii="Times New Roman" w:hAnsi="Times New Roman" w:cs="Times New Roman"/>
          <w:sz w:val="16"/>
          <w:szCs w:val="16"/>
        </w:rPr>
        <w:t>Education, and Federal Health and Human Services.</w:t>
      </w:r>
      <w:r w:rsidR="0042118A">
        <w:rPr>
          <w:rFonts w:ascii="Times New Roman" w:hAnsi="Times New Roman" w:cs="Times New Roman"/>
          <w:sz w:val="16"/>
          <w:szCs w:val="16"/>
        </w:rPr>
        <w:t xml:space="preserve"> </w:t>
      </w:r>
    </w:p>
    <w:sectPr w:rsidR="00E9657C" w:rsidRPr="00E9657C" w:rsidSect="00D31C16">
      <w:headerReference w:type="default" r:id="rId24"/>
      <w:footerReference w:type="default" r:id="rId25"/>
      <w:pgSz w:w="15840" w:h="12240" w:orient="landscape"/>
      <w:pgMar w:top="210" w:right="720" w:bottom="720" w:left="720" w:header="288"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1E3C" w14:textId="77777777" w:rsidR="00AE6B7C" w:rsidRDefault="00AE6B7C" w:rsidP="007463BD">
      <w:pPr>
        <w:spacing w:after="0" w:line="240" w:lineRule="auto"/>
      </w:pPr>
      <w:r>
        <w:separator/>
      </w:r>
    </w:p>
  </w:endnote>
  <w:endnote w:type="continuationSeparator" w:id="0">
    <w:p w14:paraId="3BA3B726" w14:textId="77777777" w:rsidR="00AE6B7C" w:rsidRDefault="00AE6B7C" w:rsidP="007463BD">
      <w:pPr>
        <w:spacing w:after="0" w:line="240" w:lineRule="auto"/>
      </w:pPr>
      <w:r>
        <w:continuationSeparator/>
      </w:r>
    </w:p>
  </w:endnote>
  <w:endnote w:type="continuationNotice" w:id="1">
    <w:p w14:paraId="6A3B4FDB" w14:textId="77777777" w:rsidR="00AE6B7C" w:rsidRDefault="00AE6B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4A8B" w14:textId="6F87A78A" w:rsidR="00B72F8A" w:rsidRPr="00680813" w:rsidRDefault="006862CA" w:rsidP="002D67AC">
    <w:pPr>
      <w:pStyle w:val="Footer"/>
      <w:tabs>
        <w:tab w:val="clear" w:pos="9360"/>
        <w:tab w:val="right" w:pos="13680"/>
      </w:tabs>
      <w:rPr>
        <w:rFonts w:ascii="Times New Roman" w:hAnsi="Times New Roman" w:cs="Times New Roman"/>
        <w:sz w:val="16"/>
        <w:szCs w:val="16"/>
      </w:rPr>
    </w:pPr>
    <w:r w:rsidRPr="00A4504A">
      <w:rPr>
        <w:rFonts w:ascii="Times New Roman" w:hAnsi="Times New Roman" w:cs="Times New Roman"/>
        <w:sz w:val="16"/>
        <w:szCs w:val="16"/>
      </w:rPr>
      <w:t>PY2</w:t>
    </w:r>
    <w:r w:rsidR="00E4347D">
      <w:rPr>
        <w:rFonts w:ascii="Times New Roman" w:hAnsi="Times New Roman" w:cs="Times New Roman"/>
        <w:sz w:val="16"/>
        <w:szCs w:val="16"/>
      </w:rPr>
      <w:t>5</w:t>
    </w:r>
    <w:r w:rsidR="00AC763F" w:rsidRPr="00A4504A">
      <w:rPr>
        <w:rFonts w:ascii="Times New Roman" w:hAnsi="Times New Roman" w:cs="Times New Roman"/>
        <w:sz w:val="16"/>
        <w:szCs w:val="16"/>
      </w:rPr>
      <w:t>_</w:t>
    </w:r>
    <w:r w:rsidR="00C23D86">
      <w:rPr>
        <w:rFonts w:ascii="Times New Roman" w:hAnsi="Times New Roman" w:cs="Times New Roman"/>
        <w:sz w:val="16"/>
        <w:szCs w:val="16"/>
      </w:rPr>
      <w:t>9.5</w:t>
    </w:r>
    <w:r w:rsidR="002D67AC">
      <w:rPr>
        <w:rFonts w:ascii="Times New Roman" w:hAnsi="Times New Roman" w:cs="Times New Roman"/>
        <w:sz w:val="16"/>
        <w:szCs w:val="16"/>
      </w:rPr>
      <w:t>.2</w:t>
    </w:r>
    <w:r w:rsidR="00E4347D">
      <w:rPr>
        <w:rFonts w:ascii="Times New Roman" w:hAnsi="Times New Roman" w:cs="Times New Roman"/>
        <w:sz w:val="16"/>
        <w:szCs w:val="16"/>
      </w:rPr>
      <w:t>5</w:t>
    </w:r>
    <w:sdt>
      <w:sdtPr>
        <w:rPr>
          <w:rFonts w:ascii="Times New Roman" w:hAnsi="Times New Roman" w:cs="Times New Roman"/>
          <w:sz w:val="16"/>
          <w:szCs w:val="16"/>
        </w:rPr>
        <w:id w:val="857167154"/>
        <w:docPartObj>
          <w:docPartGallery w:val="Page Numbers (Bottom of Page)"/>
          <w:docPartUnique/>
        </w:docPartObj>
      </w:sdtPr>
      <w:sdtEndPr>
        <w:rPr>
          <w:noProof/>
        </w:rPr>
      </w:sdtEndPr>
      <w:sdtContent>
        <w:r w:rsidR="002D67AC">
          <w:rPr>
            <w:rFonts w:ascii="Times New Roman" w:hAnsi="Times New Roman" w:cs="Times New Roman"/>
            <w:sz w:val="16"/>
            <w:szCs w:val="16"/>
          </w:rPr>
          <w:t xml:space="preserve"> </w:t>
        </w:r>
        <w:r w:rsidR="00E4347D">
          <w:rPr>
            <w:rFonts w:ascii="Times New Roman" w:hAnsi="Times New Roman" w:cs="Times New Roman"/>
            <w:sz w:val="16"/>
            <w:szCs w:val="16"/>
          </w:rPr>
          <w:t xml:space="preserve">DRAFT FOR </w:t>
        </w:r>
        <w:proofErr w:type="spellStart"/>
        <w:r w:rsidR="00C23D86">
          <w:rPr>
            <w:rFonts w:ascii="Times New Roman" w:hAnsi="Times New Roman" w:cs="Times New Roman"/>
            <w:sz w:val="16"/>
            <w:szCs w:val="16"/>
          </w:rPr>
          <w:t>EXTERNAL</w:t>
        </w:r>
        <w:r w:rsidR="00E4347D">
          <w:rPr>
            <w:rFonts w:ascii="Times New Roman" w:hAnsi="Times New Roman" w:cs="Times New Roman"/>
            <w:sz w:val="16"/>
            <w:szCs w:val="16"/>
          </w:rPr>
          <w:t>_kd</w:t>
        </w:r>
        <w:proofErr w:type="spellEnd"/>
        <w:r w:rsidR="002D67AC">
          <w:rPr>
            <w:rFonts w:ascii="Times New Roman" w:hAnsi="Times New Roman" w:cs="Times New Roman"/>
            <w:sz w:val="16"/>
            <w:szCs w:val="16"/>
          </w:rPr>
          <w:tab/>
        </w:r>
        <w:r w:rsidR="002D67AC">
          <w:rPr>
            <w:rFonts w:ascii="Times New Roman" w:hAnsi="Times New Roman" w:cs="Times New Roman"/>
            <w:sz w:val="16"/>
            <w:szCs w:val="16"/>
          </w:rPr>
          <w:tab/>
        </w:r>
        <w:r w:rsidR="00B72F8A" w:rsidRPr="00680813">
          <w:rPr>
            <w:rFonts w:ascii="Times New Roman" w:hAnsi="Times New Roman" w:cs="Times New Roman"/>
            <w:sz w:val="16"/>
            <w:szCs w:val="16"/>
          </w:rPr>
          <w:fldChar w:fldCharType="begin"/>
        </w:r>
        <w:r w:rsidR="00B72F8A" w:rsidRPr="00680813">
          <w:rPr>
            <w:rFonts w:ascii="Times New Roman" w:hAnsi="Times New Roman" w:cs="Times New Roman"/>
            <w:sz w:val="16"/>
            <w:szCs w:val="16"/>
          </w:rPr>
          <w:instrText xml:space="preserve"> PAGE   \* MERGEFORMAT </w:instrText>
        </w:r>
        <w:r w:rsidR="00B72F8A" w:rsidRPr="00680813">
          <w:rPr>
            <w:rFonts w:ascii="Times New Roman" w:hAnsi="Times New Roman" w:cs="Times New Roman"/>
            <w:sz w:val="16"/>
            <w:szCs w:val="16"/>
          </w:rPr>
          <w:fldChar w:fldCharType="separate"/>
        </w:r>
        <w:r w:rsidR="00B72F8A" w:rsidRPr="00680813">
          <w:rPr>
            <w:rFonts w:ascii="Times New Roman" w:hAnsi="Times New Roman" w:cs="Times New Roman"/>
            <w:noProof/>
            <w:sz w:val="16"/>
            <w:szCs w:val="16"/>
          </w:rPr>
          <w:t>2</w:t>
        </w:r>
        <w:r w:rsidR="00B72F8A" w:rsidRPr="00680813">
          <w:rPr>
            <w:rFonts w:ascii="Times New Roman" w:hAnsi="Times New Roman" w:cs="Times New Roman"/>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26A7" w14:textId="77777777" w:rsidR="00AE6B7C" w:rsidRDefault="00AE6B7C" w:rsidP="007463BD">
      <w:pPr>
        <w:spacing w:after="0" w:line="240" w:lineRule="auto"/>
      </w:pPr>
      <w:r>
        <w:separator/>
      </w:r>
    </w:p>
  </w:footnote>
  <w:footnote w:type="continuationSeparator" w:id="0">
    <w:p w14:paraId="1FBD0159" w14:textId="77777777" w:rsidR="00AE6B7C" w:rsidRDefault="00AE6B7C" w:rsidP="007463BD">
      <w:pPr>
        <w:spacing w:after="0" w:line="240" w:lineRule="auto"/>
      </w:pPr>
      <w:r>
        <w:continuationSeparator/>
      </w:r>
    </w:p>
  </w:footnote>
  <w:footnote w:type="continuationNotice" w:id="1">
    <w:p w14:paraId="091EF693" w14:textId="77777777" w:rsidR="00AE6B7C" w:rsidRDefault="00AE6B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7317" w14:textId="0DE9EC13" w:rsidR="00B72F8A" w:rsidRPr="00DD44DD" w:rsidRDefault="00B72F8A" w:rsidP="00C57ABD">
    <w:pPr>
      <w:pStyle w:val="Header"/>
      <w:rPr>
        <w:b/>
        <w:szCs w:val="18"/>
        <w:highlight w:val="cyan"/>
      </w:rPr>
    </w:pPr>
    <w:r w:rsidRPr="00DD44DD">
      <w:rPr>
        <w:rFonts w:ascii="Helvetica" w:hAnsi="Helvetica" w:cs="Helvetica"/>
        <w:noProof/>
        <w:color w:val="333333"/>
        <w:sz w:val="21"/>
        <w:szCs w:val="21"/>
        <w:highlight w:val="cyan"/>
      </w:rPr>
      <w:drawing>
        <wp:anchor distT="0" distB="0" distL="114300" distR="114300" simplePos="0" relativeHeight="251657728" behindDoc="0" locked="0" layoutInCell="1" allowOverlap="1" wp14:anchorId="0E210A7B" wp14:editId="3B8AE571">
          <wp:simplePos x="0" y="0"/>
          <wp:positionH relativeFrom="column">
            <wp:posOffset>3810</wp:posOffset>
          </wp:positionH>
          <wp:positionV relativeFrom="paragraph">
            <wp:posOffset>26670</wp:posOffset>
          </wp:positionV>
          <wp:extent cx="1572260" cy="575945"/>
          <wp:effectExtent l="0" t="0" r="889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260"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B7690" w14:textId="2EF9ECBB" w:rsidR="00B72F8A" w:rsidRPr="007C17C6" w:rsidRDefault="00C23D86" w:rsidP="00352341">
    <w:pPr>
      <w:pStyle w:val="Title"/>
      <w:pBdr>
        <w:bottom w:val="single" w:sz="8" w:space="4" w:color="auto"/>
      </w:pBdr>
      <w:spacing w:after="0"/>
      <w:jc w:val="right"/>
      <w:rPr>
        <w:rFonts w:ascii="Times New Roman" w:hAnsi="Times New Roman" w:cs="Times New Roman"/>
        <w:color w:val="auto"/>
        <w:sz w:val="24"/>
        <w:szCs w:val="24"/>
      </w:rPr>
    </w:pPr>
    <w:r w:rsidRPr="00C23D86">
      <w:rPr>
        <w:rFonts w:ascii="Times New Roman" w:hAnsi="Times New Roman" w:cs="Times New Roman"/>
        <w:b/>
        <w:color w:val="auto"/>
        <w:sz w:val="44"/>
        <w:szCs w:val="44"/>
        <w:highlight w:val="cyan"/>
      </w:rPr>
      <w:t>DRAFT</w:t>
    </w:r>
    <w:r>
      <w:rPr>
        <w:rFonts w:ascii="Times New Roman" w:hAnsi="Times New Roman" w:cs="Times New Roman"/>
        <w:b/>
        <w:color w:val="auto"/>
        <w:sz w:val="44"/>
        <w:szCs w:val="44"/>
      </w:rPr>
      <w:t xml:space="preserve"> </w:t>
    </w:r>
    <w:r w:rsidR="00B72F8A" w:rsidRPr="007C17C6">
      <w:rPr>
        <w:rFonts w:ascii="Times New Roman" w:hAnsi="Times New Roman" w:cs="Times New Roman"/>
        <w:b/>
        <w:color w:val="auto"/>
        <w:sz w:val="44"/>
        <w:szCs w:val="44"/>
      </w:rPr>
      <w:t>Administrative &amp; Fiscal Monitoring Tool</w:t>
    </w:r>
    <w:r w:rsidR="00B72F8A" w:rsidRPr="007C17C6">
      <w:rPr>
        <w:rFonts w:ascii="Times New Roman" w:hAnsi="Times New Roman" w:cs="Times New Roman"/>
        <w:color w:val="auto"/>
        <w:sz w:val="44"/>
        <w:szCs w:val="44"/>
      </w:rPr>
      <w:t xml:space="preserve"> </w:t>
    </w:r>
    <w:r w:rsidR="00B72F8A" w:rsidRPr="00A4504A">
      <w:rPr>
        <w:rFonts w:ascii="Times New Roman" w:hAnsi="Times New Roman" w:cs="Times New Roman"/>
        <w:color w:val="auto"/>
        <w:sz w:val="24"/>
        <w:szCs w:val="24"/>
      </w:rPr>
      <w:t>(</w:t>
    </w:r>
    <w:r w:rsidR="00B72F8A" w:rsidRPr="0098798A">
      <w:rPr>
        <w:rFonts w:ascii="Times New Roman" w:hAnsi="Times New Roman" w:cs="Times New Roman"/>
        <w:color w:val="auto"/>
        <w:sz w:val="24"/>
        <w:szCs w:val="24"/>
        <w:highlight w:val="green"/>
      </w:rPr>
      <w:t>PY2</w:t>
    </w:r>
    <w:r w:rsidR="000251E8" w:rsidRPr="0098798A">
      <w:rPr>
        <w:rFonts w:ascii="Times New Roman" w:hAnsi="Times New Roman" w:cs="Times New Roman"/>
        <w:color w:val="auto"/>
        <w:sz w:val="24"/>
        <w:szCs w:val="24"/>
        <w:highlight w:val="green"/>
      </w:rPr>
      <w:t>5</w:t>
    </w:r>
    <w:r w:rsidR="00B72F8A" w:rsidRPr="00A4504A">
      <w:rPr>
        <w:rFonts w:ascii="Times New Roman" w:hAnsi="Times New Roman" w:cs="Times New Roman"/>
        <w:color w:val="auto"/>
        <w:sz w:val="24"/>
        <w:szCs w:val="24"/>
      </w:rPr>
      <w:t>)</w:t>
    </w:r>
    <w:r w:rsidR="00B72F8A">
      <w:rPr>
        <w:rFonts w:ascii="Times New Roman" w:hAnsi="Times New Roman" w:cs="Times New Roman"/>
        <w:color w:val="auto"/>
        <w:sz w:val="24"/>
        <w:szCs w:val="24"/>
      </w:rPr>
      <w:t xml:space="preserve"> </w:t>
    </w:r>
  </w:p>
  <w:p w14:paraId="0BF2B8E5" w14:textId="07ABDC32" w:rsidR="00B72F8A" w:rsidRDefault="00B72F8A" w:rsidP="00C1202F">
    <w:pPr>
      <w:tabs>
        <w:tab w:val="left" w:pos="9497"/>
      </w:tabs>
      <w:spacing w:after="0" w:line="240" w:lineRule="auto"/>
      <w:rPr>
        <w:rFonts w:ascii="Times New Roman" w:hAnsi="Times New Roman" w:cs="Times New Roman"/>
        <w:i/>
        <w:szCs w:val="18"/>
      </w:rPr>
    </w:pPr>
  </w:p>
  <w:p w14:paraId="178043D6" w14:textId="703DBFC4" w:rsidR="00B72F8A" w:rsidRPr="005E149B" w:rsidRDefault="00B72F8A" w:rsidP="00C1202F">
    <w:pPr>
      <w:tabs>
        <w:tab w:val="left" w:pos="9497"/>
      </w:tabs>
      <w:spacing w:after="0" w:line="240" w:lineRule="auto"/>
      <w:rPr>
        <w:rFonts w:ascii="Times New Roman" w:hAnsi="Times New Roman" w:cs="Times New Roman"/>
        <w:i/>
        <w:szCs w:val="18"/>
      </w:rPr>
    </w:pPr>
    <w:r w:rsidRPr="007C17C6">
      <w:rPr>
        <w:rFonts w:ascii="Times New Roman" w:hAnsi="Times New Roman" w:cs="Times New Roman"/>
        <w:b/>
        <w:noProof/>
        <w:sz w:val="44"/>
        <w:szCs w:val="44"/>
      </w:rPr>
      <mc:AlternateContent>
        <mc:Choice Requires="wps">
          <w:drawing>
            <wp:anchor distT="0" distB="0" distL="114300" distR="114300" simplePos="0" relativeHeight="251656704" behindDoc="0" locked="0" layoutInCell="1" allowOverlap="1" wp14:anchorId="455A38A2" wp14:editId="2907DD5A">
              <wp:simplePos x="0" y="0"/>
              <wp:positionH relativeFrom="column">
                <wp:posOffset>5715</wp:posOffset>
              </wp:positionH>
              <wp:positionV relativeFrom="paragraph">
                <wp:posOffset>22073</wp:posOffset>
              </wp:positionV>
              <wp:extent cx="9149715" cy="5715"/>
              <wp:effectExtent l="38100" t="38100" r="70485" b="89535"/>
              <wp:wrapNone/>
              <wp:docPr id="20" name="Straight Connector 20"/>
              <wp:cNvGraphicFramePr/>
              <a:graphic xmlns:a="http://schemas.openxmlformats.org/drawingml/2006/main">
                <a:graphicData uri="http://schemas.microsoft.com/office/word/2010/wordprocessingShape">
                  <wps:wsp>
                    <wps:cNvCnPr/>
                    <wps:spPr>
                      <a:xfrm flipV="1">
                        <a:off x="0" y="0"/>
                        <a:ext cx="9149715" cy="5715"/>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68B7B89" id="Straight Connector 20"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45pt,1.75pt" to="720.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" strokecolor="#6f6f74 [3204]" strokeweight="1.1pt"/>
          </w:pict>
        </mc:Fallback>
      </mc:AlternateContent>
    </w:r>
    <w:r w:rsidRPr="005E149B">
      <w:rPr>
        <w:rFonts w:ascii="Times New Roman" w:hAnsi="Times New Roman" w:cs="Times New Roman"/>
        <w:i/>
        <w:szCs w:val="18"/>
      </w:rPr>
      <w:tab/>
    </w:r>
  </w:p>
  <w:p w14:paraId="56BEEE8D" w14:textId="041CAE6C" w:rsidR="00B72F8A" w:rsidRDefault="00B72F8A" w:rsidP="00C1202F">
    <w:pPr>
      <w:spacing w:after="0" w:line="240" w:lineRule="auto"/>
      <w:rPr>
        <w:rFonts w:ascii="Times New Roman" w:hAnsi="Times New Roman" w:cs="Times New Roman"/>
        <w:i/>
        <w:szCs w:val="18"/>
      </w:rPr>
    </w:pPr>
    <w:r w:rsidRPr="005E149B">
      <w:rPr>
        <w:rFonts w:ascii="Times New Roman" w:hAnsi="Times New Roman" w:cs="Times New Roman"/>
        <w:i/>
        <w:szCs w:val="18"/>
      </w:rPr>
      <w:t xml:space="preserve">If you have questions, please </w:t>
    </w:r>
    <w:r>
      <w:rPr>
        <w:rFonts w:ascii="Times New Roman" w:hAnsi="Times New Roman" w:cs="Times New Roman"/>
        <w:i/>
        <w:szCs w:val="18"/>
      </w:rPr>
      <w:t xml:space="preserve">submit your inquiry to </w:t>
    </w:r>
    <w:hyperlink r:id="rId2" w:history="1">
      <w:r w:rsidRPr="00FA1240">
        <w:rPr>
          <w:rStyle w:val="Hyperlink"/>
          <w:rFonts w:ascii="Times New Roman" w:hAnsi="Times New Roman" w:cs="Times New Roman"/>
          <w:i/>
          <w:szCs w:val="18"/>
        </w:rPr>
        <w:t>workforcemonitoring@esd.wa.gov</w:t>
      </w:r>
    </w:hyperlink>
    <w:r>
      <w:rPr>
        <w:rFonts w:ascii="Times New Roman" w:hAnsi="Times New Roman" w:cs="Times New Roman"/>
        <w:i/>
        <w:szCs w:val="18"/>
      </w:rPr>
      <w:t>.</w:t>
    </w:r>
    <w:r w:rsidR="00B21EC4">
      <w:rPr>
        <w:rFonts w:ascii="Times New Roman" w:hAnsi="Times New Roman" w:cs="Times New Roman"/>
        <w:i/>
        <w:szCs w:val="18"/>
      </w:rPr>
      <w:t xml:space="preserve">    </w:t>
    </w:r>
  </w:p>
  <w:p w14:paraId="3ACE074D" w14:textId="77777777" w:rsidR="00B72F8A" w:rsidRPr="00C1202F" w:rsidRDefault="00B72F8A" w:rsidP="00C1202F">
    <w:pPr>
      <w:spacing w:after="0" w:line="240" w:lineRule="auto"/>
      <w:rPr>
        <w:rFonts w:ascii="Times New Roman" w:hAnsi="Times New Roman" w:cs="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589"/>
    <w:multiLevelType w:val="hybridMultilevel"/>
    <w:tmpl w:val="8CC84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F42F7"/>
    <w:multiLevelType w:val="hybridMultilevel"/>
    <w:tmpl w:val="5B46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B5B4E"/>
    <w:multiLevelType w:val="hybridMultilevel"/>
    <w:tmpl w:val="A0F0B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00D79"/>
    <w:multiLevelType w:val="hybridMultilevel"/>
    <w:tmpl w:val="6F2436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2B1CC2"/>
    <w:multiLevelType w:val="hybridMultilevel"/>
    <w:tmpl w:val="4A4A6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42F9A"/>
    <w:multiLevelType w:val="hybridMultilevel"/>
    <w:tmpl w:val="A98C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664CE"/>
    <w:multiLevelType w:val="hybridMultilevel"/>
    <w:tmpl w:val="8C18E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15BFD"/>
    <w:multiLevelType w:val="hybridMultilevel"/>
    <w:tmpl w:val="1B585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7D426F"/>
    <w:multiLevelType w:val="hybridMultilevel"/>
    <w:tmpl w:val="2B7EC4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2F60AD"/>
    <w:multiLevelType w:val="hybridMultilevel"/>
    <w:tmpl w:val="AB80C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313E6E"/>
    <w:multiLevelType w:val="hybridMultilevel"/>
    <w:tmpl w:val="40E0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857B6"/>
    <w:multiLevelType w:val="hybridMultilevel"/>
    <w:tmpl w:val="76D6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D2664"/>
    <w:multiLevelType w:val="hybridMultilevel"/>
    <w:tmpl w:val="7A74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830EE"/>
    <w:multiLevelType w:val="hybridMultilevel"/>
    <w:tmpl w:val="9AA4343C"/>
    <w:lvl w:ilvl="0" w:tplc="F24295E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1DF27D2C"/>
    <w:multiLevelType w:val="hybridMultilevel"/>
    <w:tmpl w:val="1CFC6DF2"/>
    <w:lvl w:ilvl="0" w:tplc="98A6C85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1F995EBB"/>
    <w:multiLevelType w:val="hybridMultilevel"/>
    <w:tmpl w:val="FE244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E2104F"/>
    <w:multiLevelType w:val="hybridMultilevel"/>
    <w:tmpl w:val="3C806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B116C3"/>
    <w:multiLevelType w:val="hybridMultilevel"/>
    <w:tmpl w:val="52D66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1D5136"/>
    <w:multiLevelType w:val="hybridMultilevel"/>
    <w:tmpl w:val="59A8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3A0CD2"/>
    <w:multiLevelType w:val="hybridMultilevel"/>
    <w:tmpl w:val="EDDE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BF6CFF"/>
    <w:multiLevelType w:val="hybridMultilevel"/>
    <w:tmpl w:val="66EE3D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0973F6"/>
    <w:multiLevelType w:val="hybridMultilevel"/>
    <w:tmpl w:val="3B74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534DF1"/>
    <w:multiLevelType w:val="hybridMultilevel"/>
    <w:tmpl w:val="BADAD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774D08"/>
    <w:multiLevelType w:val="hybridMultilevel"/>
    <w:tmpl w:val="E0DA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B6BDE"/>
    <w:multiLevelType w:val="hybridMultilevel"/>
    <w:tmpl w:val="00B22D6C"/>
    <w:lvl w:ilvl="0" w:tplc="F24295E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F1BAED1E">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9271CF"/>
    <w:multiLevelType w:val="hybridMultilevel"/>
    <w:tmpl w:val="BE72B0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CF065D"/>
    <w:multiLevelType w:val="hybridMultilevel"/>
    <w:tmpl w:val="B92EA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14111E"/>
    <w:multiLevelType w:val="hybridMultilevel"/>
    <w:tmpl w:val="A0D4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6B1A1B"/>
    <w:multiLevelType w:val="hybridMultilevel"/>
    <w:tmpl w:val="7AF216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6A90132"/>
    <w:multiLevelType w:val="hybridMultilevel"/>
    <w:tmpl w:val="71344FCE"/>
    <w:lvl w:ilvl="0" w:tplc="EA50BFA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0C1D06"/>
    <w:multiLevelType w:val="hybridMultilevel"/>
    <w:tmpl w:val="3FB8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7266CD"/>
    <w:multiLevelType w:val="hybridMultilevel"/>
    <w:tmpl w:val="1284CA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12A7E99"/>
    <w:multiLevelType w:val="hybridMultilevel"/>
    <w:tmpl w:val="DFD0D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15440F2"/>
    <w:multiLevelType w:val="hybridMultilevel"/>
    <w:tmpl w:val="AAD0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E34278"/>
    <w:multiLevelType w:val="hybridMultilevel"/>
    <w:tmpl w:val="5E30E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530675"/>
    <w:multiLevelType w:val="hybridMultilevel"/>
    <w:tmpl w:val="CCA8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99191E"/>
    <w:multiLevelType w:val="hybridMultilevel"/>
    <w:tmpl w:val="8CEE0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A082846"/>
    <w:multiLevelType w:val="hybridMultilevel"/>
    <w:tmpl w:val="0DE09D2A"/>
    <w:lvl w:ilvl="0" w:tplc="22EADA30">
      <w:start w:val="1"/>
      <w:numFmt w:val="lowerLetter"/>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38" w15:restartNumberingAfterBreak="0">
    <w:nsid w:val="5AC33F2D"/>
    <w:multiLevelType w:val="hybridMultilevel"/>
    <w:tmpl w:val="A96C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492956"/>
    <w:multiLevelType w:val="hybridMultilevel"/>
    <w:tmpl w:val="2B6057D4"/>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0" w15:restartNumberingAfterBreak="0">
    <w:nsid w:val="5D18373E"/>
    <w:multiLevelType w:val="hybridMultilevel"/>
    <w:tmpl w:val="F68AC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D39214F"/>
    <w:multiLevelType w:val="hybridMultilevel"/>
    <w:tmpl w:val="28387508"/>
    <w:lvl w:ilvl="0" w:tplc="04090003">
      <w:start w:val="1"/>
      <w:numFmt w:val="bullet"/>
      <w:lvlText w:val="o"/>
      <w:lvlJc w:val="left"/>
      <w:pPr>
        <w:ind w:left="1426" w:hanging="360"/>
      </w:pPr>
      <w:rPr>
        <w:rFonts w:ascii="Courier New" w:hAnsi="Courier New" w:cs="Courier New"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2" w15:restartNumberingAfterBreak="0">
    <w:nsid w:val="5DB10FA9"/>
    <w:multiLevelType w:val="hybridMultilevel"/>
    <w:tmpl w:val="3F4A4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F79603C"/>
    <w:multiLevelType w:val="hybridMultilevel"/>
    <w:tmpl w:val="E10A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480364"/>
    <w:multiLevelType w:val="hybridMultilevel"/>
    <w:tmpl w:val="7D26A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14448C2"/>
    <w:multiLevelType w:val="hybridMultilevel"/>
    <w:tmpl w:val="DB5A8C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7835418"/>
    <w:multiLevelType w:val="hybridMultilevel"/>
    <w:tmpl w:val="D7F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C635A3"/>
    <w:multiLevelType w:val="hybridMultilevel"/>
    <w:tmpl w:val="F54AE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8FF4BDB"/>
    <w:multiLevelType w:val="hybridMultilevel"/>
    <w:tmpl w:val="07DC0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B057957"/>
    <w:multiLevelType w:val="hybridMultilevel"/>
    <w:tmpl w:val="7F22C4A2"/>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50" w15:restartNumberingAfterBreak="0">
    <w:nsid w:val="6BD2172C"/>
    <w:multiLevelType w:val="hybridMultilevel"/>
    <w:tmpl w:val="2AE8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CE642A"/>
    <w:multiLevelType w:val="hybridMultilevel"/>
    <w:tmpl w:val="F2E273B4"/>
    <w:lvl w:ilvl="0" w:tplc="44909C92">
      <w:start w:val="1"/>
      <w:numFmt w:val="lowerLetter"/>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52" w15:restartNumberingAfterBreak="0">
    <w:nsid w:val="72BD7FF3"/>
    <w:multiLevelType w:val="hybridMultilevel"/>
    <w:tmpl w:val="87B4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001DA0"/>
    <w:multiLevelType w:val="hybridMultilevel"/>
    <w:tmpl w:val="7C9C0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85527BE"/>
    <w:multiLevelType w:val="hybridMultilevel"/>
    <w:tmpl w:val="2540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EE70A4"/>
    <w:multiLevelType w:val="hybridMultilevel"/>
    <w:tmpl w:val="05F854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BB3582D"/>
    <w:multiLevelType w:val="hybridMultilevel"/>
    <w:tmpl w:val="CB065A8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7" w15:restartNumberingAfterBreak="0">
    <w:nsid w:val="7D15632C"/>
    <w:multiLevelType w:val="hybridMultilevel"/>
    <w:tmpl w:val="23B090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num w:numId="1" w16cid:durableId="1773356891">
    <w:abstractNumId w:val="10"/>
  </w:num>
  <w:num w:numId="2" w16cid:durableId="1344162243">
    <w:abstractNumId w:val="55"/>
  </w:num>
  <w:num w:numId="3" w16cid:durableId="1267155117">
    <w:abstractNumId w:val="42"/>
  </w:num>
  <w:num w:numId="4" w16cid:durableId="279797113">
    <w:abstractNumId w:val="20"/>
  </w:num>
  <w:num w:numId="5" w16cid:durableId="1406104314">
    <w:abstractNumId w:val="53"/>
  </w:num>
  <w:num w:numId="6" w16cid:durableId="1466704979">
    <w:abstractNumId w:val="16"/>
  </w:num>
  <w:num w:numId="7" w16cid:durableId="1961956816">
    <w:abstractNumId w:val="48"/>
  </w:num>
  <w:num w:numId="8" w16cid:durableId="1393389480">
    <w:abstractNumId w:val="15"/>
  </w:num>
  <w:num w:numId="9" w16cid:durableId="163324698">
    <w:abstractNumId w:val="40"/>
  </w:num>
  <w:num w:numId="10" w16cid:durableId="1506288949">
    <w:abstractNumId w:val="7"/>
  </w:num>
  <w:num w:numId="11" w16cid:durableId="28724846">
    <w:abstractNumId w:val="34"/>
  </w:num>
  <w:num w:numId="12" w16cid:durableId="1446535500">
    <w:abstractNumId w:val="26"/>
  </w:num>
  <w:num w:numId="13" w16cid:durableId="1530604064">
    <w:abstractNumId w:val="3"/>
  </w:num>
  <w:num w:numId="14" w16cid:durableId="386076144">
    <w:abstractNumId w:val="47"/>
  </w:num>
  <w:num w:numId="15" w16cid:durableId="1792087018">
    <w:abstractNumId w:val="8"/>
  </w:num>
  <w:num w:numId="16" w16cid:durableId="1808232657">
    <w:abstractNumId w:val="13"/>
  </w:num>
  <w:num w:numId="17" w16cid:durableId="1603416881">
    <w:abstractNumId w:val="57"/>
  </w:num>
  <w:num w:numId="18" w16cid:durableId="1654522844">
    <w:abstractNumId w:val="9"/>
  </w:num>
  <w:num w:numId="19" w16cid:durableId="1981154523">
    <w:abstractNumId w:val="6"/>
  </w:num>
  <w:num w:numId="20" w16cid:durableId="1587496857">
    <w:abstractNumId w:val="23"/>
  </w:num>
  <w:num w:numId="21" w16cid:durableId="2083135305">
    <w:abstractNumId w:val="25"/>
  </w:num>
  <w:num w:numId="22" w16cid:durableId="2002152632">
    <w:abstractNumId w:val="22"/>
  </w:num>
  <w:num w:numId="23" w16cid:durableId="843932453">
    <w:abstractNumId w:val="36"/>
  </w:num>
  <w:num w:numId="24" w16cid:durableId="2072581877">
    <w:abstractNumId w:val="17"/>
  </w:num>
  <w:num w:numId="25" w16cid:durableId="1403019150">
    <w:abstractNumId w:val="19"/>
  </w:num>
  <w:num w:numId="26" w16cid:durableId="2013797940">
    <w:abstractNumId w:val="44"/>
  </w:num>
  <w:num w:numId="27" w16cid:durableId="147598401">
    <w:abstractNumId w:val="32"/>
  </w:num>
  <w:num w:numId="28" w16cid:durableId="1034232585">
    <w:abstractNumId w:val="38"/>
  </w:num>
  <w:num w:numId="29" w16cid:durableId="1282765234">
    <w:abstractNumId w:val="5"/>
  </w:num>
  <w:num w:numId="30" w16cid:durableId="1367214372">
    <w:abstractNumId w:val="45"/>
  </w:num>
  <w:num w:numId="31" w16cid:durableId="768426713">
    <w:abstractNumId w:val="12"/>
  </w:num>
  <w:num w:numId="32" w16cid:durableId="1619415742">
    <w:abstractNumId w:val="0"/>
  </w:num>
  <w:num w:numId="33" w16cid:durableId="366679308">
    <w:abstractNumId w:val="18"/>
  </w:num>
  <w:num w:numId="34" w16cid:durableId="1663125424">
    <w:abstractNumId w:val="56"/>
  </w:num>
  <w:num w:numId="35" w16cid:durableId="835610157">
    <w:abstractNumId w:val="54"/>
  </w:num>
  <w:num w:numId="36" w16cid:durableId="1025331132">
    <w:abstractNumId w:val="30"/>
  </w:num>
  <w:num w:numId="37" w16cid:durableId="38171608">
    <w:abstractNumId w:val="46"/>
  </w:num>
  <w:num w:numId="38" w16cid:durableId="1135756064">
    <w:abstractNumId w:val="27"/>
  </w:num>
  <w:num w:numId="39" w16cid:durableId="2121562355">
    <w:abstractNumId w:val="2"/>
  </w:num>
  <w:num w:numId="40" w16cid:durableId="1628316534">
    <w:abstractNumId w:val="33"/>
  </w:num>
  <w:num w:numId="41" w16cid:durableId="768966608">
    <w:abstractNumId w:val="24"/>
  </w:num>
  <w:num w:numId="42" w16cid:durableId="958101742">
    <w:abstractNumId w:val="51"/>
  </w:num>
  <w:num w:numId="43" w16cid:durableId="1775324841">
    <w:abstractNumId w:val="28"/>
  </w:num>
  <w:num w:numId="44" w16cid:durableId="965426615">
    <w:abstractNumId w:val="31"/>
  </w:num>
  <w:num w:numId="45" w16cid:durableId="1176187215">
    <w:abstractNumId w:val="41"/>
  </w:num>
  <w:num w:numId="46" w16cid:durableId="1644658216">
    <w:abstractNumId w:val="4"/>
  </w:num>
  <w:num w:numId="47" w16cid:durableId="300499884">
    <w:abstractNumId w:val="35"/>
  </w:num>
  <w:num w:numId="48" w16cid:durableId="2000302482">
    <w:abstractNumId w:val="43"/>
  </w:num>
  <w:num w:numId="49" w16cid:durableId="1247760913">
    <w:abstractNumId w:val="37"/>
  </w:num>
  <w:num w:numId="50" w16cid:durableId="906111317">
    <w:abstractNumId w:val="49"/>
  </w:num>
  <w:num w:numId="51" w16cid:durableId="1740325867">
    <w:abstractNumId w:val="39"/>
  </w:num>
  <w:num w:numId="52" w16cid:durableId="988441623">
    <w:abstractNumId w:val="1"/>
  </w:num>
  <w:num w:numId="53" w16cid:durableId="1819953376">
    <w:abstractNumId w:val="52"/>
  </w:num>
  <w:num w:numId="54" w16cid:durableId="1104568575">
    <w:abstractNumId w:val="50"/>
  </w:num>
  <w:num w:numId="55" w16cid:durableId="693191478">
    <w:abstractNumId w:val="21"/>
  </w:num>
  <w:num w:numId="56" w16cid:durableId="507672382">
    <w:abstractNumId w:val="29"/>
  </w:num>
  <w:num w:numId="57" w16cid:durableId="470441868">
    <w:abstractNumId w:val="14"/>
  </w:num>
  <w:num w:numId="58" w16cid:durableId="30955916">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62A"/>
    <w:rsid w:val="00001E96"/>
    <w:rsid w:val="00002702"/>
    <w:rsid w:val="00002B2A"/>
    <w:rsid w:val="00003593"/>
    <w:rsid w:val="0000504D"/>
    <w:rsid w:val="00006113"/>
    <w:rsid w:val="000061F3"/>
    <w:rsid w:val="000065F1"/>
    <w:rsid w:val="00006914"/>
    <w:rsid w:val="00007190"/>
    <w:rsid w:val="0000727E"/>
    <w:rsid w:val="00007856"/>
    <w:rsid w:val="00011496"/>
    <w:rsid w:val="00011ED6"/>
    <w:rsid w:val="000121C6"/>
    <w:rsid w:val="00012F6F"/>
    <w:rsid w:val="00014345"/>
    <w:rsid w:val="00014616"/>
    <w:rsid w:val="00014CF0"/>
    <w:rsid w:val="00014E84"/>
    <w:rsid w:val="0001656E"/>
    <w:rsid w:val="00016786"/>
    <w:rsid w:val="000169C6"/>
    <w:rsid w:val="00016A3F"/>
    <w:rsid w:val="00016B86"/>
    <w:rsid w:val="00016CF5"/>
    <w:rsid w:val="000178E6"/>
    <w:rsid w:val="000202FB"/>
    <w:rsid w:val="00021C5B"/>
    <w:rsid w:val="00021C94"/>
    <w:rsid w:val="00022B30"/>
    <w:rsid w:val="00022C78"/>
    <w:rsid w:val="00022DBF"/>
    <w:rsid w:val="00023463"/>
    <w:rsid w:val="00023E0F"/>
    <w:rsid w:val="00024ADA"/>
    <w:rsid w:val="00024CEC"/>
    <w:rsid w:val="00025161"/>
    <w:rsid w:val="000251E8"/>
    <w:rsid w:val="00025292"/>
    <w:rsid w:val="00025423"/>
    <w:rsid w:val="00026145"/>
    <w:rsid w:val="000268B7"/>
    <w:rsid w:val="0002704F"/>
    <w:rsid w:val="000274DA"/>
    <w:rsid w:val="00027644"/>
    <w:rsid w:val="00027E30"/>
    <w:rsid w:val="000309D6"/>
    <w:rsid w:val="00031950"/>
    <w:rsid w:val="000321AD"/>
    <w:rsid w:val="000325FA"/>
    <w:rsid w:val="00032A81"/>
    <w:rsid w:val="00033B54"/>
    <w:rsid w:val="000357A4"/>
    <w:rsid w:val="000358FB"/>
    <w:rsid w:val="0003671A"/>
    <w:rsid w:val="00036C91"/>
    <w:rsid w:val="0003754B"/>
    <w:rsid w:val="0003776C"/>
    <w:rsid w:val="00037A9A"/>
    <w:rsid w:val="00037E3C"/>
    <w:rsid w:val="00040214"/>
    <w:rsid w:val="000403D7"/>
    <w:rsid w:val="000411E8"/>
    <w:rsid w:val="00041615"/>
    <w:rsid w:val="00041790"/>
    <w:rsid w:val="00042489"/>
    <w:rsid w:val="00042738"/>
    <w:rsid w:val="00042C4F"/>
    <w:rsid w:val="00043243"/>
    <w:rsid w:val="00044196"/>
    <w:rsid w:val="0004458B"/>
    <w:rsid w:val="00047564"/>
    <w:rsid w:val="00047A69"/>
    <w:rsid w:val="00047E09"/>
    <w:rsid w:val="000509AF"/>
    <w:rsid w:val="00050FE2"/>
    <w:rsid w:val="000520B4"/>
    <w:rsid w:val="000528D3"/>
    <w:rsid w:val="00053ACA"/>
    <w:rsid w:val="00053C40"/>
    <w:rsid w:val="00054C62"/>
    <w:rsid w:val="00054D6A"/>
    <w:rsid w:val="00056251"/>
    <w:rsid w:val="00056A2D"/>
    <w:rsid w:val="00060159"/>
    <w:rsid w:val="00060713"/>
    <w:rsid w:val="00061060"/>
    <w:rsid w:val="0006165B"/>
    <w:rsid w:val="00061A19"/>
    <w:rsid w:val="000633B2"/>
    <w:rsid w:val="00063CEB"/>
    <w:rsid w:val="0006442F"/>
    <w:rsid w:val="00064796"/>
    <w:rsid w:val="000647AC"/>
    <w:rsid w:val="00064F08"/>
    <w:rsid w:val="00066696"/>
    <w:rsid w:val="00070794"/>
    <w:rsid w:val="00070905"/>
    <w:rsid w:val="0007096B"/>
    <w:rsid w:val="00071545"/>
    <w:rsid w:val="0007167C"/>
    <w:rsid w:val="00071D6B"/>
    <w:rsid w:val="00071EAE"/>
    <w:rsid w:val="00072234"/>
    <w:rsid w:val="000728D0"/>
    <w:rsid w:val="00072BC2"/>
    <w:rsid w:val="00073702"/>
    <w:rsid w:val="00073E00"/>
    <w:rsid w:val="00074280"/>
    <w:rsid w:val="00074522"/>
    <w:rsid w:val="00074C3F"/>
    <w:rsid w:val="00075195"/>
    <w:rsid w:val="00075494"/>
    <w:rsid w:val="00080052"/>
    <w:rsid w:val="000804E8"/>
    <w:rsid w:val="00080EEC"/>
    <w:rsid w:val="000813E6"/>
    <w:rsid w:val="00082CD5"/>
    <w:rsid w:val="000836B8"/>
    <w:rsid w:val="00083781"/>
    <w:rsid w:val="000849CC"/>
    <w:rsid w:val="00085537"/>
    <w:rsid w:val="000857EA"/>
    <w:rsid w:val="00085F41"/>
    <w:rsid w:val="00086026"/>
    <w:rsid w:val="00087B76"/>
    <w:rsid w:val="00087C5C"/>
    <w:rsid w:val="00090AC3"/>
    <w:rsid w:val="0009154F"/>
    <w:rsid w:val="00091E5C"/>
    <w:rsid w:val="0009260D"/>
    <w:rsid w:val="000929F9"/>
    <w:rsid w:val="00093B1A"/>
    <w:rsid w:val="00094811"/>
    <w:rsid w:val="00094D51"/>
    <w:rsid w:val="000950B6"/>
    <w:rsid w:val="00095AD1"/>
    <w:rsid w:val="0009628B"/>
    <w:rsid w:val="00096BDB"/>
    <w:rsid w:val="000A1031"/>
    <w:rsid w:val="000A125A"/>
    <w:rsid w:val="000A1B6C"/>
    <w:rsid w:val="000A321D"/>
    <w:rsid w:val="000A50C0"/>
    <w:rsid w:val="000A5A28"/>
    <w:rsid w:val="000A67F5"/>
    <w:rsid w:val="000A6EE2"/>
    <w:rsid w:val="000A7C3E"/>
    <w:rsid w:val="000B2BFE"/>
    <w:rsid w:val="000B35FD"/>
    <w:rsid w:val="000B42D6"/>
    <w:rsid w:val="000B4FAD"/>
    <w:rsid w:val="000B6395"/>
    <w:rsid w:val="000B7B1B"/>
    <w:rsid w:val="000B7BB8"/>
    <w:rsid w:val="000C0417"/>
    <w:rsid w:val="000C07FF"/>
    <w:rsid w:val="000C08A1"/>
    <w:rsid w:val="000C1D94"/>
    <w:rsid w:val="000C29A9"/>
    <w:rsid w:val="000C2AC3"/>
    <w:rsid w:val="000C45BB"/>
    <w:rsid w:val="000C4669"/>
    <w:rsid w:val="000C54E6"/>
    <w:rsid w:val="000C556A"/>
    <w:rsid w:val="000C5C9C"/>
    <w:rsid w:val="000C5CE7"/>
    <w:rsid w:val="000C6375"/>
    <w:rsid w:val="000C737F"/>
    <w:rsid w:val="000C77E9"/>
    <w:rsid w:val="000C789F"/>
    <w:rsid w:val="000C7903"/>
    <w:rsid w:val="000C7DDD"/>
    <w:rsid w:val="000D05B0"/>
    <w:rsid w:val="000D0CD2"/>
    <w:rsid w:val="000D0D53"/>
    <w:rsid w:val="000D0E51"/>
    <w:rsid w:val="000D18EF"/>
    <w:rsid w:val="000D1E7E"/>
    <w:rsid w:val="000D21A4"/>
    <w:rsid w:val="000D31D5"/>
    <w:rsid w:val="000D38A0"/>
    <w:rsid w:val="000D3FC3"/>
    <w:rsid w:val="000D497E"/>
    <w:rsid w:val="000D51CD"/>
    <w:rsid w:val="000D60BA"/>
    <w:rsid w:val="000D6736"/>
    <w:rsid w:val="000D6F8E"/>
    <w:rsid w:val="000D72FA"/>
    <w:rsid w:val="000D79FB"/>
    <w:rsid w:val="000E0227"/>
    <w:rsid w:val="000E095D"/>
    <w:rsid w:val="000E0A71"/>
    <w:rsid w:val="000E0C0C"/>
    <w:rsid w:val="000E2138"/>
    <w:rsid w:val="000E2A99"/>
    <w:rsid w:val="000E3128"/>
    <w:rsid w:val="000E3A0C"/>
    <w:rsid w:val="000E3B7A"/>
    <w:rsid w:val="000E4548"/>
    <w:rsid w:val="000E45DB"/>
    <w:rsid w:val="000E46C0"/>
    <w:rsid w:val="000E5648"/>
    <w:rsid w:val="000E57C7"/>
    <w:rsid w:val="000E5BA0"/>
    <w:rsid w:val="000E5FAE"/>
    <w:rsid w:val="000E6554"/>
    <w:rsid w:val="000F0306"/>
    <w:rsid w:val="000F0496"/>
    <w:rsid w:val="000F0964"/>
    <w:rsid w:val="000F0AEA"/>
    <w:rsid w:val="000F0DCF"/>
    <w:rsid w:val="000F32AA"/>
    <w:rsid w:val="000F3EC9"/>
    <w:rsid w:val="000F413B"/>
    <w:rsid w:val="000F57E0"/>
    <w:rsid w:val="000F700A"/>
    <w:rsid w:val="000F78D8"/>
    <w:rsid w:val="000F7E69"/>
    <w:rsid w:val="001001B0"/>
    <w:rsid w:val="00100594"/>
    <w:rsid w:val="001006FE"/>
    <w:rsid w:val="00100FCA"/>
    <w:rsid w:val="0010263D"/>
    <w:rsid w:val="001037DA"/>
    <w:rsid w:val="00103E76"/>
    <w:rsid w:val="00104FDF"/>
    <w:rsid w:val="001052AF"/>
    <w:rsid w:val="0010559B"/>
    <w:rsid w:val="00105851"/>
    <w:rsid w:val="0010586F"/>
    <w:rsid w:val="00105C3C"/>
    <w:rsid w:val="00106101"/>
    <w:rsid w:val="0010640C"/>
    <w:rsid w:val="00106442"/>
    <w:rsid w:val="0010653D"/>
    <w:rsid w:val="00107250"/>
    <w:rsid w:val="001075B4"/>
    <w:rsid w:val="00107660"/>
    <w:rsid w:val="00107D9B"/>
    <w:rsid w:val="00110047"/>
    <w:rsid w:val="00110A97"/>
    <w:rsid w:val="00111DBE"/>
    <w:rsid w:val="00111DD8"/>
    <w:rsid w:val="00112862"/>
    <w:rsid w:val="00113944"/>
    <w:rsid w:val="00114FD6"/>
    <w:rsid w:val="001153AA"/>
    <w:rsid w:val="001162EA"/>
    <w:rsid w:val="0011680D"/>
    <w:rsid w:val="00116C3E"/>
    <w:rsid w:val="00116DE1"/>
    <w:rsid w:val="001170A0"/>
    <w:rsid w:val="00117F09"/>
    <w:rsid w:val="00117F14"/>
    <w:rsid w:val="00121AEF"/>
    <w:rsid w:val="00122A31"/>
    <w:rsid w:val="001237BC"/>
    <w:rsid w:val="00125939"/>
    <w:rsid w:val="001263E7"/>
    <w:rsid w:val="00126695"/>
    <w:rsid w:val="00126AA0"/>
    <w:rsid w:val="00126E1C"/>
    <w:rsid w:val="001273C9"/>
    <w:rsid w:val="0012749D"/>
    <w:rsid w:val="001274A2"/>
    <w:rsid w:val="00127665"/>
    <w:rsid w:val="00127776"/>
    <w:rsid w:val="00127ACC"/>
    <w:rsid w:val="00130056"/>
    <w:rsid w:val="00130413"/>
    <w:rsid w:val="0013125B"/>
    <w:rsid w:val="00131B38"/>
    <w:rsid w:val="0013267F"/>
    <w:rsid w:val="001333D2"/>
    <w:rsid w:val="0013379C"/>
    <w:rsid w:val="0013400D"/>
    <w:rsid w:val="001346CC"/>
    <w:rsid w:val="0013473C"/>
    <w:rsid w:val="00134C1F"/>
    <w:rsid w:val="00135B25"/>
    <w:rsid w:val="00136324"/>
    <w:rsid w:val="00136370"/>
    <w:rsid w:val="00140588"/>
    <w:rsid w:val="001418B7"/>
    <w:rsid w:val="001424E1"/>
    <w:rsid w:val="00143773"/>
    <w:rsid w:val="00143783"/>
    <w:rsid w:val="001437C3"/>
    <w:rsid w:val="00143E63"/>
    <w:rsid w:val="00144621"/>
    <w:rsid w:val="00144DD7"/>
    <w:rsid w:val="00145D97"/>
    <w:rsid w:val="00146136"/>
    <w:rsid w:val="0015011F"/>
    <w:rsid w:val="00151A84"/>
    <w:rsid w:val="00151B5A"/>
    <w:rsid w:val="00151C73"/>
    <w:rsid w:val="00152187"/>
    <w:rsid w:val="0015296A"/>
    <w:rsid w:val="00152D99"/>
    <w:rsid w:val="00153035"/>
    <w:rsid w:val="001533A3"/>
    <w:rsid w:val="001546C2"/>
    <w:rsid w:val="00157DF9"/>
    <w:rsid w:val="00161138"/>
    <w:rsid w:val="00161159"/>
    <w:rsid w:val="00163A55"/>
    <w:rsid w:val="00163A93"/>
    <w:rsid w:val="001641E9"/>
    <w:rsid w:val="00164A4D"/>
    <w:rsid w:val="00164AF8"/>
    <w:rsid w:val="00167056"/>
    <w:rsid w:val="001670B7"/>
    <w:rsid w:val="001674A3"/>
    <w:rsid w:val="00170823"/>
    <w:rsid w:val="00170916"/>
    <w:rsid w:val="00171899"/>
    <w:rsid w:val="0017304F"/>
    <w:rsid w:val="0017314E"/>
    <w:rsid w:val="001732DC"/>
    <w:rsid w:val="0017498A"/>
    <w:rsid w:val="00174DD8"/>
    <w:rsid w:val="00174FB3"/>
    <w:rsid w:val="001755F1"/>
    <w:rsid w:val="00175E0F"/>
    <w:rsid w:val="0018155E"/>
    <w:rsid w:val="00181F0A"/>
    <w:rsid w:val="0018219E"/>
    <w:rsid w:val="001837B1"/>
    <w:rsid w:val="00184B18"/>
    <w:rsid w:val="00184CAD"/>
    <w:rsid w:val="00184DCC"/>
    <w:rsid w:val="001850E1"/>
    <w:rsid w:val="0018672C"/>
    <w:rsid w:val="00190F11"/>
    <w:rsid w:val="001922BF"/>
    <w:rsid w:val="00192A1B"/>
    <w:rsid w:val="00192D64"/>
    <w:rsid w:val="001938ED"/>
    <w:rsid w:val="00194300"/>
    <w:rsid w:val="0019526D"/>
    <w:rsid w:val="00195EC5"/>
    <w:rsid w:val="001965E6"/>
    <w:rsid w:val="00197C03"/>
    <w:rsid w:val="001A058A"/>
    <w:rsid w:val="001A0E4C"/>
    <w:rsid w:val="001A167F"/>
    <w:rsid w:val="001A1CA7"/>
    <w:rsid w:val="001A1CC0"/>
    <w:rsid w:val="001A259C"/>
    <w:rsid w:val="001A287B"/>
    <w:rsid w:val="001A32CC"/>
    <w:rsid w:val="001A3C3D"/>
    <w:rsid w:val="001A47AD"/>
    <w:rsid w:val="001A5A6A"/>
    <w:rsid w:val="001A6772"/>
    <w:rsid w:val="001A7A07"/>
    <w:rsid w:val="001A7EFE"/>
    <w:rsid w:val="001B0337"/>
    <w:rsid w:val="001B066B"/>
    <w:rsid w:val="001B09F4"/>
    <w:rsid w:val="001B0D48"/>
    <w:rsid w:val="001B11E7"/>
    <w:rsid w:val="001B3A86"/>
    <w:rsid w:val="001B3F70"/>
    <w:rsid w:val="001B402F"/>
    <w:rsid w:val="001B4557"/>
    <w:rsid w:val="001B455D"/>
    <w:rsid w:val="001B5262"/>
    <w:rsid w:val="001B5382"/>
    <w:rsid w:val="001B6264"/>
    <w:rsid w:val="001C01A3"/>
    <w:rsid w:val="001C429B"/>
    <w:rsid w:val="001C4320"/>
    <w:rsid w:val="001C4AD8"/>
    <w:rsid w:val="001C53E0"/>
    <w:rsid w:val="001C54F1"/>
    <w:rsid w:val="001C58B6"/>
    <w:rsid w:val="001C6A79"/>
    <w:rsid w:val="001C6AF8"/>
    <w:rsid w:val="001C769B"/>
    <w:rsid w:val="001D40DE"/>
    <w:rsid w:val="001D5374"/>
    <w:rsid w:val="001D607D"/>
    <w:rsid w:val="001E0CF1"/>
    <w:rsid w:val="001E0FCA"/>
    <w:rsid w:val="001E1A19"/>
    <w:rsid w:val="001E1E75"/>
    <w:rsid w:val="001E2D2C"/>
    <w:rsid w:val="001E3009"/>
    <w:rsid w:val="001E310B"/>
    <w:rsid w:val="001E34A5"/>
    <w:rsid w:val="001E3863"/>
    <w:rsid w:val="001E469D"/>
    <w:rsid w:val="001E5ADB"/>
    <w:rsid w:val="001E5E19"/>
    <w:rsid w:val="001E734F"/>
    <w:rsid w:val="001E78FA"/>
    <w:rsid w:val="001F0446"/>
    <w:rsid w:val="001F0A2D"/>
    <w:rsid w:val="001F165A"/>
    <w:rsid w:val="001F18D8"/>
    <w:rsid w:val="001F19D5"/>
    <w:rsid w:val="001F23F5"/>
    <w:rsid w:val="001F2929"/>
    <w:rsid w:val="001F405D"/>
    <w:rsid w:val="001F4381"/>
    <w:rsid w:val="001F4D76"/>
    <w:rsid w:val="001F4EC0"/>
    <w:rsid w:val="001F5415"/>
    <w:rsid w:val="001F6702"/>
    <w:rsid w:val="001F7A68"/>
    <w:rsid w:val="001F7D4D"/>
    <w:rsid w:val="001F7E65"/>
    <w:rsid w:val="002006FB"/>
    <w:rsid w:val="0020070A"/>
    <w:rsid w:val="00200A8A"/>
    <w:rsid w:val="0020133C"/>
    <w:rsid w:val="00201A9A"/>
    <w:rsid w:val="00202107"/>
    <w:rsid w:val="002023D1"/>
    <w:rsid w:val="0020379C"/>
    <w:rsid w:val="00203FFD"/>
    <w:rsid w:val="0020418C"/>
    <w:rsid w:val="00204AFF"/>
    <w:rsid w:val="00205497"/>
    <w:rsid w:val="00206F11"/>
    <w:rsid w:val="00207131"/>
    <w:rsid w:val="002076A0"/>
    <w:rsid w:val="0020785A"/>
    <w:rsid w:val="00212192"/>
    <w:rsid w:val="002129D6"/>
    <w:rsid w:val="00213BC1"/>
    <w:rsid w:val="00213D24"/>
    <w:rsid w:val="0021476A"/>
    <w:rsid w:val="002158B2"/>
    <w:rsid w:val="00215B29"/>
    <w:rsid w:val="00216060"/>
    <w:rsid w:val="00216B73"/>
    <w:rsid w:val="0021723A"/>
    <w:rsid w:val="002176D9"/>
    <w:rsid w:val="00217EED"/>
    <w:rsid w:val="002255A3"/>
    <w:rsid w:val="00225A25"/>
    <w:rsid w:val="0022692B"/>
    <w:rsid w:val="00226B5D"/>
    <w:rsid w:val="0023027D"/>
    <w:rsid w:val="0023043E"/>
    <w:rsid w:val="00230977"/>
    <w:rsid w:val="002314A2"/>
    <w:rsid w:val="002325A2"/>
    <w:rsid w:val="00232BB8"/>
    <w:rsid w:val="00233515"/>
    <w:rsid w:val="00233612"/>
    <w:rsid w:val="002351DE"/>
    <w:rsid w:val="00235501"/>
    <w:rsid w:val="0023608A"/>
    <w:rsid w:val="0024011B"/>
    <w:rsid w:val="00240224"/>
    <w:rsid w:val="002409E7"/>
    <w:rsid w:val="00240AFF"/>
    <w:rsid w:val="00242089"/>
    <w:rsid w:val="00242F3B"/>
    <w:rsid w:val="002439DF"/>
    <w:rsid w:val="00245686"/>
    <w:rsid w:val="00245EA1"/>
    <w:rsid w:val="00245F91"/>
    <w:rsid w:val="00245FA5"/>
    <w:rsid w:val="00246558"/>
    <w:rsid w:val="00246A9C"/>
    <w:rsid w:val="00246EBE"/>
    <w:rsid w:val="00246F52"/>
    <w:rsid w:val="002471BE"/>
    <w:rsid w:val="002472AF"/>
    <w:rsid w:val="002500A9"/>
    <w:rsid w:val="002501BD"/>
    <w:rsid w:val="002522D9"/>
    <w:rsid w:val="002524A4"/>
    <w:rsid w:val="00253122"/>
    <w:rsid w:val="002536B8"/>
    <w:rsid w:val="00256694"/>
    <w:rsid w:val="00257341"/>
    <w:rsid w:val="002578B7"/>
    <w:rsid w:val="00257AFA"/>
    <w:rsid w:val="0026037B"/>
    <w:rsid w:val="00260661"/>
    <w:rsid w:val="00260952"/>
    <w:rsid w:val="002625CE"/>
    <w:rsid w:val="002634FF"/>
    <w:rsid w:val="00263FA7"/>
    <w:rsid w:val="00264085"/>
    <w:rsid w:val="00264527"/>
    <w:rsid w:val="00264CBB"/>
    <w:rsid w:val="00264EDF"/>
    <w:rsid w:val="002650E5"/>
    <w:rsid w:val="002650F2"/>
    <w:rsid w:val="00265F79"/>
    <w:rsid w:val="00266BA9"/>
    <w:rsid w:val="00266FA7"/>
    <w:rsid w:val="002679A2"/>
    <w:rsid w:val="00271311"/>
    <w:rsid w:val="00271C8F"/>
    <w:rsid w:val="00271DCF"/>
    <w:rsid w:val="0027201F"/>
    <w:rsid w:val="00272414"/>
    <w:rsid w:val="00273054"/>
    <w:rsid w:val="00274221"/>
    <w:rsid w:val="00275B9C"/>
    <w:rsid w:val="00276532"/>
    <w:rsid w:val="00276D6D"/>
    <w:rsid w:val="002771AE"/>
    <w:rsid w:val="00277468"/>
    <w:rsid w:val="00277F7F"/>
    <w:rsid w:val="002800A0"/>
    <w:rsid w:val="0028028E"/>
    <w:rsid w:val="0028103D"/>
    <w:rsid w:val="002819CA"/>
    <w:rsid w:val="00282D21"/>
    <w:rsid w:val="00283B33"/>
    <w:rsid w:val="00283B8B"/>
    <w:rsid w:val="00284126"/>
    <w:rsid w:val="002845DF"/>
    <w:rsid w:val="0028513A"/>
    <w:rsid w:val="00286482"/>
    <w:rsid w:val="00287ED6"/>
    <w:rsid w:val="00290E79"/>
    <w:rsid w:val="0029131C"/>
    <w:rsid w:val="00291F8F"/>
    <w:rsid w:val="002925E2"/>
    <w:rsid w:val="0029277C"/>
    <w:rsid w:val="00292821"/>
    <w:rsid w:val="00293695"/>
    <w:rsid w:val="0029413B"/>
    <w:rsid w:val="002941F8"/>
    <w:rsid w:val="002945F3"/>
    <w:rsid w:val="00295807"/>
    <w:rsid w:val="002A2A36"/>
    <w:rsid w:val="002A3A5B"/>
    <w:rsid w:val="002A3BE2"/>
    <w:rsid w:val="002A3E80"/>
    <w:rsid w:val="002A3F47"/>
    <w:rsid w:val="002A3FC9"/>
    <w:rsid w:val="002A47F0"/>
    <w:rsid w:val="002A4B34"/>
    <w:rsid w:val="002A5BF0"/>
    <w:rsid w:val="002A688D"/>
    <w:rsid w:val="002B1011"/>
    <w:rsid w:val="002B136F"/>
    <w:rsid w:val="002B26B6"/>
    <w:rsid w:val="002B2F51"/>
    <w:rsid w:val="002B41F7"/>
    <w:rsid w:val="002B43EC"/>
    <w:rsid w:val="002B5686"/>
    <w:rsid w:val="002B686F"/>
    <w:rsid w:val="002B696B"/>
    <w:rsid w:val="002B69A5"/>
    <w:rsid w:val="002B6E6D"/>
    <w:rsid w:val="002B6FBE"/>
    <w:rsid w:val="002B7125"/>
    <w:rsid w:val="002B726E"/>
    <w:rsid w:val="002B7615"/>
    <w:rsid w:val="002B7E16"/>
    <w:rsid w:val="002C0D5B"/>
    <w:rsid w:val="002C1018"/>
    <w:rsid w:val="002C1BF0"/>
    <w:rsid w:val="002C2689"/>
    <w:rsid w:val="002C29FF"/>
    <w:rsid w:val="002C362A"/>
    <w:rsid w:val="002C4082"/>
    <w:rsid w:val="002C4D06"/>
    <w:rsid w:val="002C4E81"/>
    <w:rsid w:val="002C4FBC"/>
    <w:rsid w:val="002C6816"/>
    <w:rsid w:val="002C6F5F"/>
    <w:rsid w:val="002C7040"/>
    <w:rsid w:val="002D0234"/>
    <w:rsid w:val="002D05E6"/>
    <w:rsid w:val="002D095C"/>
    <w:rsid w:val="002D097F"/>
    <w:rsid w:val="002D175F"/>
    <w:rsid w:val="002D219D"/>
    <w:rsid w:val="002D25E4"/>
    <w:rsid w:val="002D3863"/>
    <w:rsid w:val="002D3AF5"/>
    <w:rsid w:val="002D3EB1"/>
    <w:rsid w:val="002D55C3"/>
    <w:rsid w:val="002D567F"/>
    <w:rsid w:val="002D5753"/>
    <w:rsid w:val="002D67AC"/>
    <w:rsid w:val="002D6EE8"/>
    <w:rsid w:val="002E0559"/>
    <w:rsid w:val="002E0D36"/>
    <w:rsid w:val="002E2F21"/>
    <w:rsid w:val="002E3B5A"/>
    <w:rsid w:val="002E4325"/>
    <w:rsid w:val="002E4E94"/>
    <w:rsid w:val="002E687F"/>
    <w:rsid w:val="002E74C0"/>
    <w:rsid w:val="002E7DB5"/>
    <w:rsid w:val="002F1892"/>
    <w:rsid w:val="002F23E8"/>
    <w:rsid w:val="002F2637"/>
    <w:rsid w:val="002F29B6"/>
    <w:rsid w:val="002F3695"/>
    <w:rsid w:val="002F44F3"/>
    <w:rsid w:val="002F6531"/>
    <w:rsid w:val="002F6D77"/>
    <w:rsid w:val="002F7B96"/>
    <w:rsid w:val="00300BE9"/>
    <w:rsid w:val="00300C84"/>
    <w:rsid w:val="00301425"/>
    <w:rsid w:val="0030250A"/>
    <w:rsid w:val="00302A30"/>
    <w:rsid w:val="0030328F"/>
    <w:rsid w:val="00303872"/>
    <w:rsid w:val="0030467C"/>
    <w:rsid w:val="00304CBA"/>
    <w:rsid w:val="003058BD"/>
    <w:rsid w:val="00305C4B"/>
    <w:rsid w:val="0030684E"/>
    <w:rsid w:val="003071F7"/>
    <w:rsid w:val="00307857"/>
    <w:rsid w:val="003114EF"/>
    <w:rsid w:val="0031232B"/>
    <w:rsid w:val="00312BC4"/>
    <w:rsid w:val="0031327F"/>
    <w:rsid w:val="00313398"/>
    <w:rsid w:val="00314595"/>
    <w:rsid w:val="003145D6"/>
    <w:rsid w:val="00315302"/>
    <w:rsid w:val="00315A2D"/>
    <w:rsid w:val="00317C7A"/>
    <w:rsid w:val="0032079A"/>
    <w:rsid w:val="00320928"/>
    <w:rsid w:val="0032122B"/>
    <w:rsid w:val="0032295A"/>
    <w:rsid w:val="00322F5C"/>
    <w:rsid w:val="00323566"/>
    <w:rsid w:val="003246ED"/>
    <w:rsid w:val="003247DA"/>
    <w:rsid w:val="003259F6"/>
    <w:rsid w:val="00325A47"/>
    <w:rsid w:val="00325BD3"/>
    <w:rsid w:val="0032626D"/>
    <w:rsid w:val="003275CE"/>
    <w:rsid w:val="00330459"/>
    <w:rsid w:val="00330933"/>
    <w:rsid w:val="00330E9C"/>
    <w:rsid w:val="00331580"/>
    <w:rsid w:val="00331ADD"/>
    <w:rsid w:val="0033290A"/>
    <w:rsid w:val="003333C6"/>
    <w:rsid w:val="003358F0"/>
    <w:rsid w:val="00335A5B"/>
    <w:rsid w:val="00336807"/>
    <w:rsid w:val="0034047E"/>
    <w:rsid w:val="00340A24"/>
    <w:rsid w:val="0034106A"/>
    <w:rsid w:val="003412C0"/>
    <w:rsid w:val="0034150E"/>
    <w:rsid w:val="00341E29"/>
    <w:rsid w:val="00344F84"/>
    <w:rsid w:val="0034621F"/>
    <w:rsid w:val="00346935"/>
    <w:rsid w:val="003475E6"/>
    <w:rsid w:val="00347DD1"/>
    <w:rsid w:val="00350318"/>
    <w:rsid w:val="00350CD2"/>
    <w:rsid w:val="00350EDA"/>
    <w:rsid w:val="00351258"/>
    <w:rsid w:val="003514C9"/>
    <w:rsid w:val="00352341"/>
    <w:rsid w:val="0035259A"/>
    <w:rsid w:val="0035288C"/>
    <w:rsid w:val="003538A1"/>
    <w:rsid w:val="00353BB9"/>
    <w:rsid w:val="003549A2"/>
    <w:rsid w:val="00354D81"/>
    <w:rsid w:val="00355A96"/>
    <w:rsid w:val="00355C44"/>
    <w:rsid w:val="003561A7"/>
    <w:rsid w:val="00357956"/>
    <w:rsid w:val="00360266"/>
    <w:rsid w:val="0036047C"/>
    <w:rsid w:val="00361937"/>
    <w:rsid w:val="00361C61"/>
    <w:rsid w:val="00362104"/>
    <w:rsid w:val="0036212A"/>
    <w:rsid w:val="00362233"/>
    <w:rsid w:val="003625AC"/>
    <w:rsid w:val="0036288B"/>
    <w:rsid w:val="00362B07"/>
    <w:rsid w:val="00362EA3"/>
    <w:rsid w:val="00364B91"/>
    <w:rsid w:val="00365543"/>
    <w:rsid w:val="00365868"/>
    <w:rsid w:val="00365E72"/>
    <w:rsid w:val="0036759D"/>
    <w:rsid w:val="003676F0"/>
    <w:rsid w:val="003678F0"/>
    <w:rsid w:val="0037130D"/>
    <w:rsid w:val="0037182C"/>
    <w:rsid w:val="003721D3"/>
    <w:rsid w:val="00372C63"/>
    <w:rsid w:val="0037302C"/>
    <w:rsid w:val="00373356"/>
    <w:rsid w:val="00373766"/>
    <w:rsid w:val="003755BB"/>
    <w:rsid w:val="00375742"/>
    <w:rsid w:val="003759DD"/>
    <w:rsid w:val="00375DE4"/>
    <w:rsid w:val="003761CD"/>
    <w:rsid w:val="003761CE"/>
    <w:rsid w:val="003768CF"/>
    <w:rsid w:val="0037794A"/>
    <w:rsid w:val="00380AC4"/>
    <w:rsid w:val="00381C73"/>
    <w:rsid w:val="00381CF1"/>
    <w:rsid w:val="0038206C"/>
    <w:rsid w:val="00382482"/>
    <w:rsid w:val="00382729"/>
    <w:rsid w:val="00384188"/>
    <w:rsid w:val="00384DC9"/>
    <w:rsid w:val="00385600"/>
    <w:rsid w:val="00385EFF"/>
    <w:rsid w:val="00386155"/>
    <w:rsid w:val="0038709C"/>
    <w:rsid w:val="003871A7"/>
    <w:rsid w:val="00390573"/>
    <w:rsid w:val="00391A5D"/>
    <w:rsid w:val="00391B55"/>
    <w:rsid w:val="003925C2"/>
    <w:rsid w:val="00394C0A"/>
    <w:rsid w:val="003959D9"/>
    <w:rsid w:val="00396628"/>
    <w:rsid w:val="003A0806"/>
    <w:rsid w:val="003A1747"/>
    <w:rsid w:val="003A2937"/>
    <w:rsid w:val="003A362B"/>
    <w:rsid w:val="003A3AAC"/>
    <w:rsid w:val="003A4DF0"/>
    <w:rsid w:val="003A4FFB"/>
    <w:rsid w:val="003A66D1"/>
    <w:rsid w:val="003A764A"/>
    <w:rsid w:val="003A7B29"/>
    <w:rsid w:val="003A7C42"/>
    <w:rsid w:val="003B1F7F"/>
    <w:rsid w:val="003B2622"/>
    <w:rsid w:val="003B27D9"/>
    <w:rsid w:val="003B296E"/>
    <w:rsid w:val="003B301C"/>
    <w:rsid w:val="003B42E6"/>
    <w:rsid w:val="003B460A"/>
    <w:rsid w:val="003B46F6"/>
    <w:rsid w:val="003B4FEC"/>
    <w:rsid w:val="003B500A"/>
    <w:rsid w:val="003B50CF"/>
    <w:rsid w:val="003B5123"/>
    <w:rsid w:val="003B60AE"/>
    <w:rsid w:val="003B6B68"/>
    <w:rsid w:val="003B7399"/>
    <w:rsid w:val="003B78A0"/>
    <w:rsid w:val="003B7A0A"/>
    <w:rsid w:val="003C005D"/>
    <w:rsid w:val="003C14F8"/>
    <w:rsid w:val="003C161C"/>
    <w:rsid w:val="003C276B"/>
    <w:rsid w:val="003C307D"/>
    <w:rsid w:val="003C33C3"/>
    <w:rsid w:val="003C5F56"/>
    <w:rsid w:val="003C63DF"/>
    <w:rsid w:val="003C688B"/>
    <w:rsid w:val="003C6A8A"/>
    <w:rsid w:val="003C6D0A"/>
    <w:rsid w:val="003D0239"/>
    <w:rsid w:val="003D1D84"/>
    <w:rsid w:val="003D221E"/>
    <w:rsid w:val="003D23E3"/>
    <w:rsid w:val="003D2D1C"/>
    <w:rsid w:val="003D3E52"/>
    <w:rsid w:val="003D43FD"/>
    <w:rsid w:val="003D6733"/>
    <w:rsid w:val="003D6B25"/>
    <w:rsid w:val="003D6FF6"/>
    <w:rsid w:val="003D78FD"/>
    <w:rsid w:val="003D79B8"/>
    <w:rsid w:val="003D7E1F"/>
    <w:rsid w:val="003E008D"/>
    <w:rsid w:val="003E0DDA"/>
    <w:rsid w:val="003E1A97"/>
    <w:rsid w:val="003E3A62"/>
    <w:rsid w:val="003E532A"/>
    <w:rsid w:val="003E5B71"/>
    <w:rsid w:val="003E63F8"/>
    <w:rsid w:val="003E7750"/>
    <w:rsid w:val="003F077C"/>
    <w:rsid w:val="003F0955"/>
    <w:rsid w:val="003F0AFC"/>
    <w:rsid w:val="003F36A8"/>
    <w:rsid w:val="003F3D8C"/>
    <w:rsid w:val="003F45A0"/>
    <w:rsid w:val="003F48C2"/>
    <w:rsid w:val="003F51D3"/>
    <w:rsid w:val="003F67C4"/>
    <w:rsid w:val="003F6A8E"/>
    <w:rsid w:val="003F6E18"/>
    <w:rsid w:val="003F7847"/>
    <w:rsid w:val="003F7A85"/>
    <w:rsid w:val="00400199"/>
    <w:rsid w:val="00400631"/>
    <w:rsid w:val="00400E5F"/>
    <w:rsid w:val="00402B4A"/>
    <w:rsid w:val="00404841"/>
    <w:rsid w:val="00406481"/>
    <w:rsid w:val="004076CE"/>
    <w:rsid w:val="00410615"/>
    <w:rsid w:val="00412DF4"/>
    <w:rsid w:val="00414365"/>
    <w:rsid w:val="00414FDB"/>
    <w:rsid w:val="00416B0D"/>
    <w:rsid w:val="00416FED"/>
    <w:rsid w:val="004175BE"/>
    <w:rsid w:val="00420A8B"/>
    <w:rsid w:val="00420C8A"/>
    <w:rsid w:val="0042118A"/>
    <w:rsid w:val="00421623"/>
    <w:rsid w:val="004216B2"/>
    <w:rsid w:val="00421912"/>
    <w:rsid w:val="00422446"/>
    <w:rsid w:val="004226FD"/>
    <w:rsid w:val="00422923"/>
    <w:rsid w:val="00422D4C"/>
    <w:rsid w:val="00423DA3"/>
    <w:rsid w:val="00423F5D"/>
    <w:rsid w:val="00424317"/>
    <w:rsid w:val="00425924"/>
    <w:rsid w:val="004259B7"/>
    <w:rsid w:val="00426944"/>
    <w:rsid w:val="004302B4"/>
    <w:rsid w:val="00431565"/>
    <w:rsid w:val="004322B3"/>
    <w:rsid w:val="004336D5"/>
    <w:rsid w:val="004338C9"/>
    <w:rsid w:val="004344D6"/>
    <w:rsid w:val="00436704"/>
    <w:rsid w:val="00437109"/>
    <w:rsid w:val="00437943"/>
    <w:rsid w:val="004417AC"/>
    <w:rsid w:val="00441B8A"/>
    <w:rsid w:val="004432C5"/>
    <w:rsid w:val="00443308"/>
    <w:rsid w:val="00443E79"/>
    <w:rsid w:val="00444BCB"/>
    <w:rsid w:val="00445197"/>
    <w:rsid w:val="00445C85"/>
    <w:rsid w:val="00445FC9"/>
    <w:rsid w:val="004472C7"/>
    <w:rsid w:val="004477C6"/>
    <w:rsid w:val="004502B7"/>
    <w:rsid w:val="004510AA"/>
    <w:rsid w:val="00451648"/>
    <w:rsid w:val="00451736"/>
    <w:rsid w:val="00451AD7"/>
    <w:rsid w:val="00452C2F"/>
    <w:rsid w:val="0045346A"/>
    <w:rsid w:val="0045398B"/>
    <w:rsid w:val="00454A18"/>
    <w:rsid w:val="00457E83"/>
    <w:rsid w:val="0046019B"/>
    <w:rsid w:val="004606E1"/>
    <w:rsid w:val="00461298"/>
    <w:rsid w:val="00462212"/>
    <w:rsid w:val="00462BC8"/>
    <w:rsid w:val="0046387E"/>
    <w:rsid w:val="00463886"/>
    <w:rsid w:val="00463DED"/>
    <w:rsid w:val="004644EA"/>
    <w:rsid w:val="00464CBA"/>
    <w:rsid w:val="004651CE"/>
    <w:rsid w:val="0046537E"/>
    <w:rsid w:val="00465441"/>
    <w:rsid w:val="00465D2D"/>
    <w:rsid w:val="00466678"/>
    <w:rsid w:val="00470E52"/>
    <w:rsid w:val="00472C1C"/>
    <w:rsid w:val="004740ED"/>
    <w:rsid w:val="00474BBD"/>
    <w:rsid w:val="0047511C"/>
    <w:rsid w:val="00475BF5"/>
    <w:rsid w:val="0047695D"/>
    <w:rsid w:val="00476B79"/>
    <w:rsid w:val="00476CBE"/>
    <w:rsid w:val="0047700A"/>
    <w:rsid w:val="004774F9"/>
    <w:rsid w:val="00477934"/>
    <w:rsid w:val="00477C50"/>
    <w:rsid w:val="00477F8A"/>
    <w:rsid w:val="00480C37"/>
    <w:rsid w:val="004820F3"/>
    <w:rsid w:val="004863AB"/>
    <w:rsid w:val="00487617"/>
    <w:rsid w:val="00487FDD"/>
    <w:rsid w:val="004907CD"/>
    <w:rsid w:val="00490C8E"/>
    <w:rsid w:val="0049152B"/>
    <w:rsid w:val="004917E8"/>
    <w:rsid w:val="00491B59"/>
    <w:rsid w:val="00492414"/>
    <w:rsid w:val="00492D5F"/>
    <w:rsid w:val="00493629"/>
    <w:rsid w:val="00494034"/>
    <w:rsid w:val="00494CBC"/>
    <w:rsid w:val="00496246"/>
    <w:rsid w:val="0049681C"/>
    <w:rsid w:val="00497426"/>
    <w:rsid w:val="004A00F6"/>
    <w:rsid w:val="004A0355"/>
    <w:rsid w:val="004A0595"/>
    <w:rsid w:val="004A11B8"/>
    <w:rsid w:val="004A1EFA"/>
    <w:rsid w:val="004A2C4C"/>
    <w:rsid w:val="004A4094"/>
    <w:rsid w:val="004A46D8"/>
    <w:rsid w:val="004A5FDF"/>
    <w:rsid w:val="004A603B"/>
    <w:rsid w:val="004A62D4"/>
    <w:rsid w:val="004A64C3"/>
    <w:rsid w:val="004A7215"/>
    <w:rsid w:val="004B102C"/>
    <w:rsid w:val="004B122D"/>
    <w:rsid w:val="004B160E"/>
    <w:rsid w:val="004B1F7D"/>
    <w:rsid w:val="004B26EF"/>
    <w:rsid w:val="004B2F38"/>
    <w:rsid w:val="004B3607"/>
    <w:rsid w:val="004B3A51"/>
    <w:rsid w:val="004B462D"/>
    <w:rsid w:val="004B75BD"/>
    <w:rsid w:val="004B777F"/>
    <w:rsid w:val="004C0954"/>
    <w:rsid w:val="004C0D18"/>
    <w:rsid w:val="004C1A81"/>
    <w:rsid w:val="004C2813"/>
    <w:rsid w:val="004C3560"/>
    <w:rsid w:val="004C35BC"/>
    <w:rsid w:val="004C4319"/>
    <w:rsid w:val="004C44AB"/>
    <w:rsid w:val="004C4629"/>
    <w:rsid w:val="004C52FA"/>
    <w:rsid w:val="004C53A2"/>
    <w:rsid w:val="004C55C4"/>
    <w:rsid w:val="004C660C"/>
    <w:rsid w:val="004C6E60"/>
    <w:rsid w:val="004C70A2"/>
    <w:rsid w:val="004C7E27"/>
    <w:rsid w:val="004D0BD2"/>
    <w:rsid w:val="004D1045"/>
    <w:rsid w:val="004D2049"/>
    <w:rsid w:val="004D3878"/>
    <w:rsid w:val="004D3A92"/>
    <w:rsid w:val="004D4020"/>
    <w:rsid w:val="004D43B9"/>
    <w:rsid w:val="004D4E6A"/>
    <w:rsid w:val="004D5075"/>
    <w:rsid w:val="004D55BF"/>
    <w:rsid w:val="004D56C0"/>
    <w:rsid w:val="004D5910"/>
    <w:rsid w:val="004D6204"/>
    <w:rsid w:val="004D630D"/>
    <w:rsid w:val="004D6906"/>
    <w:rsid w:val="004D6E45"/>
    <w:rsid w:val="004E1136"/>
    <w:rsid w:val="004E2182"/>
    <w:rsid w:val="004E2644"/>
    <w:rsid w:val="004E3016"/>
    <w:rsid w:val="004E32E1"/>
    <w:rsid w:val="004E4645"/>
    <w:rsid w:val="004E4941"/>
    <w:rsid w:val="004E4E9E"/>
    <w:rsid w:val="004E535F"/>
    <w:rsid w:val="004E5B9B"/>
    <w:rsid w:val="004E5BD3"/>
    <w:rsid w:val="004E5FE0"/>
    <w:rsid w:val="004E6773"/>
    <w:rsid w:val="004E77E4"/>
    <w:rsid w:val="004E784E"/>
    <w:rsid w:val="004F13C4"/>
    <w:rsid w:val="004F1E06"/>
    <w:rsid w:val="004F24CE"/>
    <w:rsid w:val="004F2819"/>
    <w:rsid w:val="004F44D1"/>
    <w:rsid w:val="004F5772"/>
    <w:rsid w:val="004F5867"/>
    <w:rsid w:val="004F631A"/>
    <w:rsid w:val="004F657F"/>
    <w:rsid w:val="004F70E7"/>
    <w:rsid w:val="0050182E"/>
    <w:rsid w:val="00502245"/>
    <w:rsid w:val="005032FD"/>
    <w:rsid w:val="005041AC"/>
    <w:rsid w:val="0050510B"/>
    <w:rsid w:val="00505335"/>
    <w:rsid w:val="00507939"/>
    <w:rsid w:val="0051019E"/>
    <w:rsid w:val="00511456"/>
    <w:rsid w:val="005124AC"/>
    <w:rsid w:val="00512A36"/>
    <w:rsid w:val="00513795"/>
    <w:rsid w:val="005141E8"/>
    <w:rsid w:val="0051708A"/>
    <w:rsid w:val="00517130"/>
    <w:rsid w:val="005200FC"/>
    <w:rsid w:val="0052187F"/>
    <w:rsid w:val="005225EA"/>
    <w:rsid w:val="005227DB"/>
    <w:rsid w:val="00523298"/>
    <w:rsid w:val="00523524"/>
    <w:rsid w:val="005244D1"/>
    <w:rsid w:val="00524660"/>
    <w:rsid w:val="005247AE"/>
    <w:rsid w:val="00524C67"/>
    <w:rsid w:val="0052514D"/>
    <w:rsid w:val="00525496"/>
    <w:rsid w:val="0052557D"/>
    <w:rsid w:val="00525638"/>
    <w:rsid w:val="00526AD7"/>
    <w:rsid w:val="005309F8"/>
    <w:rsid w:val="00530F36"/>
    <w:rsid w:val="00531A5F"/>
    <w:rsid w:val="00531CB6"/>
    <w:rsid w:val="005327A4"/>
    <w:rsid w:val="00532E13"/>
    <w:rsid w:val="0053374D"/>
    <w:rsid w:val="00533DC7"/>
    <w:rsid w:val="00533F78"/>
    <w:rsid w:val="005347A4"/>
    <w:rsid w:val="00535280"/>
    <w:rsid w:val="0053644A"/>
    <w:rsid w:val="00536688"/>
    <w:rsid w:val="0054091C"/>
    <w:rsid w:val="00540B05"/>
    <w:rsid w:val="00541403"/>
    <w:rsid w:val="00541439"/>
    <w:rsid w:val="00541DC1"/>
    <w:rsid w:val="00541FE5"/>
    <w:rsid w:val="005428C4"/>
    <w:rsid w:val="00542D34"/>
    <w:rsid w:val="0054573D"/>
    <w:rsid w:val="005461FD"/>
    <w:rsid w:val="005479D9"/>
    <w:rsid w:val="00547D0C"/>
    <w:rsid w:val="005520E3"/>
    <w:rsid w:val="00552198"/>
    <w:rsid w:val="005525B0"/>
    <w:rsid w:val="005535F4"/>
    <w:rsid w:val="005537EC"/>
    <w:rsid w:val="00554BBE"/>
    <w:rsid w:val="00554D77"/>
    <w:rsid w:val="00555412"/>
    <w:rsid w:val="005554D3"/>
    <w:rsid w:val="00555CC9"/>
    <w:rsid w:val="005561CD"/>
    <w:rsid w:val="00556374"/>
    <w:rsid w:val="00556D44"/>
    <w:rsid w:val="00557818"/>
    <w:rsid w:val="00560685"/>
    <w:rsid w:val="00560957"/>
    <w:rsid w:val="00560CC7"/>
    <w:rsid w:val="00560D31"/>
    <w:rsid w:val="00560DBD"/>
    <w:rsid w:val="005611CB"/>
    <w:rsid w:val="00561491"/>
    <w:rsid w:val="00561ED0"/>
    <w:rsid w:val="005625FD"/>
    <w:rsid w:val="00562724"/>
    <w:rsid w:val="00562DFB"/>
    <w:rsid w:val="00564E8F"/>
    <w:rsid w:val="005678D3"/>
    <w:rsid w:val="00567FCC"/>
    <w:rsid w:val="005707EC"/>
    <w:rsid w:val="00572869"/>
    <w:rsid w:val="00573C7D"/>
    <w:rsid w:val="00573E17"/>
    <w:rsid w:val="005744F3"/>
    <w:rsid w:val="00574E86"/>
    <w:rsid w:val="00575006"/>
    <w:rsid w:val="005755AB"/>
    <w:rsid w:val="00576A06"/>
    <w:rsid w:val="005772B4"/>
    <w:rsid w:val="00577339"/>
    <w:rsid w:val="00577619"/>
    <w:rsid w:val="00577CD7"/>
    <w:rsid w:val="005806DF"/>
    <w:rsid w:val="00580DB9"/>
    <w:rsid w:val="00580E53"/>
    <w:rsid w:val="00581390"/>
    <w:rsid w:val="00581A31"/>
    <w:rsid w:val="00582865"/>
    <w:rsid w:val="00582E0A"/>
    <w:rsid w:val="00584076"/>
    <w:rsid w:val="00585034"/>
    <w:rsid w:val="005850C9"/>
    <w:rsid w:val="005854B4"/>
    <w:rsid w:val="005863C5"/>
    <w:rsid w:val="00587760"/>
    <w:rsid w:val="0058783A"/>
    <w:rsid w:val="005906C1"/>
    <w:rsid w:val="00590C80"/>
    <w:rsid w:val="0059125A"/>
    <w:rsid w:val="0059163E"/>
    <w:rsid w:val="00591B88"/>
    <w:rsid w:val="005924B8"/>
    <w:rsid w:val="00592E89"/>
    <w:rsid w:val="00593AE7"/>
    <w:rsid w:val="00595378"/>
    <w:rsid w:val="00596341"/>
    <w:rsid w:val="00596ED1"/>
    <w:rsid w:val="005973B4"/>
    <w:rsid w:val="00597911"/>
    <w:rsid w:val="005979E1"/>
    <w:rsid w:val="00597AD8"/>
    <w:rsid w:val="005A0822"/>
    <w:rsid w:val="005A20BD"/>
    <w:rsid w:val="005A236E"/>
    <w:rsid w:val="005A297F"/>
    <w:rsid w:val="005A387A"/>
    <w:rsid w:val="005A3936"/>
    <w:rsid w:val="005A3F55"/>
    <w:rsid w:val="005A4092"/>
    <w:rsid w:val="005A4C1D"/>
    <w:rsid w:val="005A4F5A"/>
    <w:rsid w:val="005A585A"/>
    <w:rsid w:val="005A6D32"/>
    <w:rsid w:val="005A723E"/>
    <w:rsid w:val="005B18BB"/>
    <w:rsid w:val="005B21AC"/>
    <w:rsid w:val="005B2288"/>
    <w:rsid w:val="005B3146"/>
    <w:rsid w:val="005B4499"/>
    <w:rsid w:val="005B4604"/>
    <w:rsid w:val="005B49AD"/>
    <w:rsid w:val="005B53D5"/>
    <w:rsid w:val="005B5C79"/>
    <w:rsid w:val="005B6DC1"/>
    <w:rsid w:val="005C0CE1"/>
    <w:rsid w:val="005C1534"/>
    <w:rsid w:val="005C1838"/>
    <w:rsid w:val="005C35B9"/>
    <w:rsid w:val="005C5100"/>
    <w:rsid w:val="005C62B2"/>
    <w:rsid w:val="005C71A5"/>
    <w:rsid w:val="005C7F4A"/>
    <w:rsid w:val="005D1691"/>
    <w:rsid w:val="005D1F22"/>
    <w:rsid w:val="005D312B"/>
    <w:rsid w:val="005D49D1"/>
    <w:rsid w:val="005D5EE8"/>
    <w:rsid w:val="005D6C9E"/>
    <w:rsid w:val="005D6E49"/>
    <w:rsid w:val="005D77DB"/>
    <w:rsid w:val="005D7F39"/>
    <w:rsid w:val="005E149B"/>
    <w:rsid w:val="005E23ED"/>
    <w:rsid w:val="005E272A"/>
    <w:rsid w:val="005E2E5E"/>
    <w:rsid w:val="005E358B"/>
    <w:rsid w:val="005E3E3F"/>
    <w:rsid w:val="005E3EA6"/>
    <w:rsid w:val="005E43AB"/>
    <w:rsid w:val="005E44D6"/>
    <w:rsid w:val="005E5214"/>
    <w:rsid w:val="005E59B8"/>
    <w:rsid w:val="005E5FB4"/>
    <w:rsid w:val="005E6F3A"/>
    <w:rsid w:val="005F0202"/>
    <w:rsid w:val="005F02C2"/>
    <w:rsid w:val="005F1DDE"/>
    <w:rsid w:val="005F361F"/>
    <w:rsid w:val="005F3D99"/>
    <w:rsid w:val="005F42C9"/>
    <w:rsid w:val="005F465E"/>
    <w:rsid w:val="005F58DA"/>
    <w:rsid w:val="005F5934"/>
    <w:rsid w:val="005F5E2D"/>
    <w:rsid w:val="005F618B"/>
    <w:rsid w:val="005F64E8"/>
    <w:rsid w:val="005F6C63"/>
    <w:rsid w:val="005F7744"/>
    <w:rsid w:val="006005B3"/>
    <w:rsid w:val="0060069C"/>
    <w:rsid w:val="00601F26"/>
    <w:rsid w:val="00602222"/>
    <w:rsid w:val="00602C10"/>
    <w:rsid w:val="006030BB"/>
    <w:rsid w:val="00603203"/>
    <w:rsid w:val="006048D5"/>
    <w:rsid w:val="006053D7"/>
    <w:rsid w:val="006053DD"/>
    <w:rsid w:val="00605CBF"/>
    <w:rsid w:val="00606DDE"/>
    <w:rsid w:val="00610570"/>
    <w:rsid w:val="00610856"/>
    <w:rsid w:val="00612087"/>
    <w:rsid w:val="00612190"/>
    <w:rsid w:val="00613192"/>
    <w:rsid w:val="006137B9"/>
    <w:rsid w:val="00614EBF"/>
    <w:rsid w:val="00615AE0"/>
    <w:rsid w:val="00616D4F"/>
    <w:rsid w:val="00620A66"/>
    <w:rsid w:val="00620E63"/>
    <w:rsid w:val="006218E1"/>
    <w:rsid w:val="00621A05"/>
    <w:rsid w:val="00622096"/>
    <w:rsid w:val="006226E5"/>
    <w:rsid w:val="006251D9"/>
    <w:rsid w:val="00625494"/>
    <w:rsid w:val="006257D4"/>
    <w:rsid w:val="00625832"/>
    <w:rsid w:val="0062583C"/>
    <w:rsid w:val="00625EF0"/>
    <w:rsid w:val="0062645D"/>
    <w:rsid w:val="0063169F"/>
    <w:rsid w:val="00634F8B"/>
    <w:rsid w:val="006367BB"/>
    <w:rsid w:val="006378AC"/>
    <w:rsid w:val="0064012E"/>
    <w:rsid w:val="006406BF"/>
    <w:rsid w:val="0064094F"/>
    <w:rsid w:val="006409A8"/>
    <w:rsid w:val="00641321"/>
    <w:rsid w:val="006424E7"/>
    <w:rsid w:val="00642AD4"/>
    <w:rsid w:val="00642CD6"/>
    <w:rsid w:val="0064369A"/>
    <w:rsid w:val="00644D41"/>
    <w:rsid w:val="00646560"/>
    <w:rsid w:val="006471DA"/>
    <w:rsid w:val="006477B1"/>
    <w:rsid w:val="0065181C"/>
    <w:rsid w:val="00651859"/>
    <w:rsid w:val="006525FF"/>
    <w:rsid w:val="006527BD"/>
    <w:rsid w:val="006529C5"/>
    <w:rsid w:val="00653DC0"/>
    <w:rsid w:val="00654BA5"/>
    <w:rsid w:val="00656F86"/>
    <w:rsid w:val="00661543"/>
    <w:rsid w:val="006615F5"/>
    <w:rsid w:val="00663249"/>
    <w:rsid w:val="006638AC"/>
    <w:rsid w:val="00664BA7"/>
    <w:rsid w:val="00665C98"/>
    <w:rsid w:val="00666808"/>
    <w:rsid w:val="00666ECB"/>
    <w:rsid w:val="006702ED"/>
    <w:rsid w:val="00670F07"/>
    <w:rsid w:val="00671A16"/>
    <w:rsid w:val="0067214D"/>
    <w:rsid w:val="00672EB4"/>
    <w:rsid w:val="0067397D"/>
    <w:rsid w:val="00674103"/>
    <w:rsid w:val="006745C2"/>
    <w:rsid w:val="00674C05"/>
    <w:rsid w:val="00675573"/>
    <w:rsid w:val="00675A1A"/>
    <w:rsid w:val="00675DF4"/>
    <w:rsid w:val="00675FD0"/>
    <w:rsid w:val="0067611F"/>
    <w:rsid w:val="00677C19"/>
    <w:rsid w:val="00677ECF"/>
    <w:rsid w:val="00680813"/>
    <w:rsid w:val="00680DFE"/>
    <w:rsid w:val="00681032"/>
    <w:rsid w:val="00681074"/>
    <w:rsid w:val="00681300"/>
    <w:rsid w:val="00681528"/>
    <w:rsid w:val="00681926"/>
    <w:rsid w:val="00681FC0"/>
    <w:rsid w:val="00682396"/>
    <w:rsid w:val="00682768"/>
    <w:rsid w:val="0068366F"/>
    <w:rsid w:val="00684DC0"/>
    <w:rsid w:val="006862CA"/>
    <w:rsid w:val="0068641D"/>
    <w:rsid w:val="006875AD"/>
    <w:rsid w:val="00687A84"/>
    <w:rsid w:val="00687D1F"/>
    <w:rsid w:val="00690937"/>
    <w:rsid w:val="00692184"/>
    <w:rsid w:val="006923E2"/>
    <w:rsid w:val="00692D71"/>
    <w:rsid w:val="00693502"/>
    <w:rsid w:val="006936D1"/>
    <w:rsid w:val="006967F2"/>
    <w:rsid w:val="006A14F8"/>
    <w:rsid w:val="006A17C5"/>
    <w:rsid w:val="006A2923"/>
    <w:rsid w:val="006A2D3C"/>
    <w:rsid w:val="006A68C8"/>
    <w:rsid w:val="006A74E0"/>
    <w:rsid w:val="006A7E45"/>
    <w:rsid w:val="006B11B0"/>
    <w:rsid w:val="006B1804"/>
    <w:rsid w:val="006B1AE1"/>
    <w:rsid w:val="006B2FAA"/>
    <w:rsid w:val="006B36FC"/>
    <w:rsid w:val="006B3A37"/>
    <w:rsid w:val="006B41AC"/>
    <w:rsid w:val="006B678B"/>
    <w:rsid w:val="006B713B"/>
    <w:rsid w:val="006B7377"/>
    <w:rsid w:val="006C6162"/>
    <w:rsid w:val="006C6394"/>
    <w:rsid w:val="006C68BB"/>
    <w:rsid w:val="006C6D55"/>
    <w:rsid w:val="006C6F82"/>
    <w:rsid w:val="006C78B0"/>
    <w:rsid w:val="006D22E2"/>
    <w:rsid w:val="006D25D7"/>
    <w:rsid w:val="006D2E47"/>
    <w:rsid w:val="006D45FB"/>
    <w:rsid w:val="006D6138"/>
    <w:rsid w:val="006D6213"/>
    <w:rsid w:val="006D67D3"/>
    <w:rsid w:val="006D7105"/>
    <w:rsid w:val="006D767B"/>
    <w:rsid w:val="006E0DF5"/>
    <w:rsid w:val="006E0FB0"/>
    <w:rsid w:val="006E1849"/>
    <w:rsid w:val="006E1A8B"/>
    <w:rsid w:val="006E2ED0"/>
    <w:rsid w:val="006E3DC9"/>
    <w:rsid w:val="006E49BA"/>
    <w:rsid w:val="006E4AF8"/>
    <w:rsid w:val="006E5622"/>
    <w:rsid w:val="006E680C"/>
    <w:rsid w:val="006E7470"/>
    <w:rsid w:val="006E74BE"/>
    <w:rsid w:val="006E7D04"/>
    <w:rsid w:val="006E7DD2"/>
    <w:rsid w:val="006F2D11"/>
    <w:rsid w:val="006F6C7C"/>
    <w:rsid w:val="006F6F94"/>
    <w:rsid w:val="006F7202"/>
    <w:rsid w:val="006F730F"/>
    <w:rsid w:val="00700FF6"/>
    <w:rsid w:val="00701067"/>
    <w:rsid w:val="007011E6"/>
    <w:rsid w:val="007015D7"/>
    <w:rsid w:val="0070160E"/>
    <w:rsid w:val="00702423"/>
    <w:rsid w:val="00703B45"/>
    <w:rsid w:val="007060CA"/>
    <w:rsid w:val="007062B6"/>
    <w:rsid w:val="007064A2"/>
    <w:rsid w:val="0070787C"/>
    <w:rsid w:val="00710472"/>
    <w:rsid w:val="00710A39"/>
    <w:rsid w:val="00710CCE"/>
    <w:rsid w:val="00712B09"/>
    <w:rsid w:val="00712FA6"/>
    <w:rsid w:val="00713F01"/>
    <w:rsid w:val="00714691"/>
    <w:rsid w:val="00714E5B"/>
    <w:rsid w:val="0071509D"/>
    <w:rsid w:val="007153A6"/>
    <w:rsid w:val="00715BFD"/>
    <w:rsid w:val="007162E5"/>
    <w:rsid w:val="00720263"/>
    <w:rsid w:val="007209EE"/>
    <w:rsid w:val="007219DF"/>
    <w:rsid w:val="0072288F"/>
    <w:rsid w:val="007248F0"/>
    <w:rsid w:val="00725EFF"/>
    <w:rsid w:val="00726776"/>
    <w:rsid w:val="00730E4D"/>
    <w:rsid w:val="00731D20"/>
    <w:rsid w:val="00731EEA"/>
    <w:rsid w:val="0073251A"/>
    <w:rsid w:val="00732567"/>
    <w:rsid w:val="00732A45"/>
    <w:rsid w:val="00734718"/>
    <w:rsid w:val="00734A65"/>
    <w:rsid w:val="007358FF"/>
    <w:rsid w:val="00736FAC"/>
    <w:rsid w:val="007379E1"/>
    <w:rsid w:val="0074015C"/>
    <w:rsid w:val="00741968"/>
    <w:rsid w:val="00741A3D"/>
    <w:rsid w:val="00742FDB"/>
    <w:rsid w:val="0074300A"/>
    <w:rsid w:val="007432E4"/>
    <w:rsid w:val="0074355B"/>
    <w:rsid w:val="00743B04"/>
    <w:rsid w:val="0074557F"/>
    <w:rsid w:val="007461E8"/>
    <w:rsid w:val="007463BD"/>
    <w:rsid w:val="00746503"/>
    <w:rsid w:val="0074656A"/>
    <w:rsid w:val="00746BE2"/>
    <w:rsid w:val="00746F57"/>
    <w:rsid w:val="00747140"/>
    <w:rsid w:val="00747142"/>
    <w:rsid w:val="00750682"/>
    <w:rsid w:val="00751AD6"/>
    <w:rsid w:val="007532A0"/>
    <w:rsid w:val="007538FD"/>
    <w:rsid w:val="007541C9"/>
    <w:rsid w:val="00754423"/>
    <w:rsid w:val="007549D2"/>
    <w:rsid w:val="00756EC1"/>
    <w:rsid w:val="007575F0"/>
    <w:rsid w:val="00757848"/>
    <w:rsid w:val="00761C57"/>
    <w:rsid w:val="00762A54"/>
    <w:rsid w:val="00762F24"/>
    <w:rsid w:val="0076342E"/>
    <w:rsid w:val="00764F9F"/>
    <w:rsid w:val="007651A9"/>
    <w:rsid w:val="00765350"/>
    <w:rsid w:val="007653A6"/>
    <w:rsid w:val="0076540A"/>
    <w:rsid w:val="0076547B"/>
    <w:rsid w:val="00765A77"/>
    <w:rsid w:val="00765EE0"/>
    <w:rsid w:val="0076678E"/>
    <w:rsid w:val="00770651"/>
    <w:rsid w:val="00770B7A"/>
    <w:rsid w:val="00770C92"/>
    <w:rsid w:val="0077284C"/>
    <w:rsid w:val="0077362B"/>
    <w:rsid w:val="00775C52"/>
    <w:rsid w:val="00777452"/>
    <w:rsid w:val="00777B09"/>
    <w:rsid w:val="00781352"/>
    <w:rsid w:val="00782E6C"/>
    <w:rsid w:val="00783708"/>
    <w:rsid w:val="00783E2E"/>
    <w:rsid w:val="00784656"/>
    <w:rsid w:val="00784A92"/>
    <w:rsid w:val="00784AD4"/>
    <w:rsid w:val="00785D70"/>
    <w:rsid w:val="007868F1"/>
    <w:rsid w:val="00787A46"/>
    <w:rsid w:val="00787B65"/>
    <w:rsid w:val="00787E4D"/>
    <w:rsid w:val="00790CA8"/>
    <w:rsid w:val="00792900"/>
    <w:rsid w:val="00793D27"/>
    <w:rsid w:val="00795BBD"/>
    <w:rsid w:val="0079604A"/>
    <w:rsid w:val="00797221"/>
    <w:rsid w:val="007A06F7"/>
    <w:rsid w:val="007A1F66"/>
    <w:rsid w:val="007A2059"/>
    <w:rsid w:val="007A27F9"/>
    <w:rsid w:val="007A2E5B"/>
    <w:rsid w:val="007A373C"/>
    <w:rsid w:val="007A3A1A"/>
    <w:rsid w:val="007A3B02"/>
    <w:rsid w:val="007A3D25"/>
    <w:rsid w:val="007A418E"/>
    <w:rsid w:val="007A4A33"/>
    <w:rsid w:val="007A54B0"/>
    <w:rsid w:val="007A63CB"/>
    <w:rsid w:val="007A63D4"/>
    <w:rsid w:val="007A7234"/>
    <w:rsid w:val="007B09DB"/>
    <w:rsid w:val="007B0BDF"/>
    <w:rsid w:val="007B196B"/>
    <w:rsid w:val="007B1A6C"/>
    <w:rsid w:val="007B2548"/>
    <w:rsid w:val="007B2D90"/>
    <w:rsid w:val="007B2DF5"/>
    <w:rsid w:val="007B3149"/>
    <w:rsid w:val="007B3271"/>
    <w:rsid w:val="007B3386"/>
    <w:rsid w:val="007B3F5F"/>
    <w:rsid w:val="007B44F3"/>
    <w:rsid w:val="007B4BB2"/>
    <w:rsid w:val="007B4F25"/>
    <w:rsid w:val="007B57DD"/>
    <w:rsid w:val="007B60D7"/>
    <w:rsid w:val="007B6ECD"/>
    <w:rsid w:val="007B7073"/>
    <w:rsid w:val="007B7407"/>
    <w:rsid w:val="007B741C"/>
    <w:rsid w:val="007C17C6"/>
    <w:rsid w:val="007C23CD"/>
    <w:rsid w:val="007C2476"/>
    <w:rsid w:val="007C35DA"/>
    <w:rsid w:val="007C366B"/>
    <w:rsid w:val="007C4A62"/>
    <w:rsid w:val="007C4C20"/>
    <w:rsid w:val="007C4EED"/>
    <w:rsid w:val="007C516B"/>
    <w:rsid w:val="007C5453"/>
    <w:rsid w:val="007C5E28"/>
    <w:rsid w:val="007C7673"/>
    <w:rsid w:val="007C7972"/>
    <w:rsid w:val="007C7F0B"/>
    <w:rsid w:val="007D0B2F"/>
    <w:rsid w:val="007D1243"/>
    <w:rsid w:val="007D32FB"/>
    <w:rsid w:val="007D36A3"/>
    <w:rsid w:val="007D39BB"/>
    <w:rsid w:val="007D4510"/>
    <w:rsid w:val="007D51A6"/>
    <w:rsid w:val="007D6D41"/>
    <w:rsid w:val="007E0068"/>
    <w:rsid w:val="007E0F9C"/>
    <w:rsid w:val="007E1EC8"/>
    <w:rsid w:val="007E2F01"/>
    <w:rsid w:val="007E31CE"/>
    <w:rsid w:val="007E3A84"/>
    <w:rsid w:val="007E4409"/>
    <w:rsid w:val="007E45B0"/>
    <w:rsid w:val="007E535C"/>
    <w:rsid w:val="007E6834"/>
    <w:rsid w:val="007E6E45"/>
    <w:rsid w:val="007E744B"/>
    <w:rsid w:val="007F1D4A"/>
    <w:rsid w:val="007F4BBA"/>
    <w:rsid w:val="007F6197"/>
    <w:rsid w:val="007F6436"/>
    <w:rsid w:val="007F7177"/>
    <w:rsid w:val="007F73C3"/>
    <w:rsid w:val="007F7CE9"/>
    <w:rsid w:val="00800082"/>
    <w:rsid w:val="008006A5"/>
    <w:rsid w:val="00800E35"/>
    <w:rsid w:val="008014DE"/>
    <w:rsid w:val="008014F6"/>
    <w:rsid w:val="008023EB"/>
    <w:rsid w:val="00802711"/>
    <w:rsid w:val="008030D7"/>
    <w:rsid w:val="00803C70"/>
    <w:rsid w:val="00803E6E"/>
    <w:rsid w:val="00804DDF"/>
    <w:rsid w:val="0080544B"/>
    <w:rsid w:val="00805814"/>
    <w:rsid w:val="00806095"/>
    <w:rsid w:val="0080628E"/>
    <w:rsid w:val="00806A71"/>
    <w:rsid w:val="00807472"/>
    <w:rsid w:val="00810F69"/>
    <w:rsid w:val="008125FA"/>
    <w:rsid w:val="00812E02"/>
    <w:rsid w:val="008134CC"/>
    <w:rsid w:val="00820447"/>
    <w:rsid w:val="008210A9"/>
    <w:rsid w:val="00821730"/>
    <w:rsid w:val="00822B44"/>
    <w:rsid w:val="00822E62"/>
    <w:rsid w:val="00824529"/>
    <w:rsid w:val="0082549F"/>
    <w:rsid w:val="008257D5"/>
    <w:rsid w:val="008265EF"/>
    <w:rsid w:val="00826C64"/>
    <w:rsid w:val="0082743E"/>
    <w:rsid w:val="008278A0"/>
    <w:rsid w:val="00827ADF"/>
    <w:rsid w:val="00827CC0"/>
    <w:rsid w:val="00830539"/>
    <w:rsid w:val="00831C2D"/>
    <w:rsid w:val="00832506"/>
    <w:rsid w:val="00832D39"/>
    <w:rsid w:val="0083352B"/>
    <w:rsid w:val="00833A80"/>
    <w:rsid w:val="008346A3"/>
    <w:rsid w:val="00834926"/>
    <w:rsid w:val="00834A62"/>
    <w:rsid w:val="00834C53"/>
    <w:rsid w:val="00834D03"/>
    <w:rsid w:val="00835BD3"/>
    <w:rsid w:val="00837638"/>
    <w:rsid w:val="00840023"/>
    <w:rsid w:val="008404DD"/>
    <w:rsid w:val="00840B04"/>
    <w:rsid w:val="00841687"/>
    <w:rsid w:val="00843117"/>
    <w:rsid w:val="008432B7"/>
    <w:rsid w:val="00843D90"/>
    <w:rsid w:val="008444FB"/>
    <w:rsid w:val="0084453E"/>
    <w:rsid w:val="00844BEE"/>
    <w:rsid w:val="008459EC"/>
    <w:rsid w:val="00845E6C"/>
    <w:rsid w:val="00846104"/>
    <w:rsid w:val="00846931"/>
    <w:rsid w:val="008501FB"/>
    <w:rsid w:val="008503CB"/>
    <w:rsid w:val="00850860"/>
    <w:rsid w:val="00850D6C"/>
    <w:rsid w:val="00851807"/>
    <w:rsid w:val="00851C82"/>
    <w:rsid w:val="0085384E"/>
    <w:rsid w:val="00854685"/>
    <w:rsid w:val="0085548B"/>
    <w:rsid w:val="00855717"/>
    <w:rsid w:val="00856877"/>
    <w:rsid w:val="00856A89"/>
    <w:rsid w:val="00860269"/>
    <w:rsid w:val="008606BA"/>
    <w:rsid w:val="00863BA0"/>
    <w:rsid w:val="008644EE"/>
    <w:rsid w:val="00865081"/>
    <w:rsid w:val="00866929"/>
    <w:rsid w:val="00866C5E"/>
    <w:rsid w:val="008706F6"/>
    <w:rsid w:val="00871ECB"/>
    <w:rsid w:val="00872445"/>
    <w:rsid w:val="0087468B"/>
    <w:rsid w:val="00874F87"/>
    <w:rsid w:val="008770D8"/>
    <w:rsid w:val="00880A1B"/>
    <w:rsid w:val="00880AA5"/>
    <w:rsid w:val="00881F8E"/>
    <w:rsid w:val="0088237D"/>
    <w:rsid w:val="0088249C"/>
    <w:rsid w:val="008824DA"/>
    <w:rsid w:val="00882E6A"/>
    <w:rsid w:val="00883498"/>
    <w:rsid w:val="00883C3E"/>
    <w:rsid w:val="00884A13"/>
    <w:rsid w:val="00884BF5"/>
    <w:rsid w:val="00884D20"/>
    <w:rsid w:val="00884EA7"/>
    <w:rsid w:val="00884FF2"/>
    <w:rsid w:val="00885B14"/>
    <w:rsid w:val="00886027"/>
    <w:rsid w:val="0088664E"/>
    <w:rsid w:val="0088736C"/>
    <w:rsid w:val="008901F5"/>
    <w:rsid w:val="008906B5"/>
    <w:rsid w:val="00891364"/>
    <w:rsid w:val="00891DEE"/>
    <w:rsid w:val="00892C73"/>
    <w:rsid w:val="008934CA"/>
    <w:rsid w:val="008950C0"/>
    <w:rsid w:val="008964E6"/>
    <w:rsid w:val="00896E5B"/>
    <w:rsid w:val="00897454"/>
    <w:rsid w:val="008A0748"/>
    <w:rsid w:val="008A1D85"/>
    <w:rsid w:val="008A3C0F"/>
    <w:rsid w:val="008A45AC"/>
    <w:rsid w:val="008A7AF2"/>
    <w:rsid w:val="008B1BA9"/>
    <w:rsid w:val="008B230D"/>
    <w:rsid w:val="008B42DD"/>
    <w:rsid w:val="008B4767"/>
    <w:rsid w:val="008B4E38"/>
    <w:rsid w:val="008B4EA2"/>
    <w:rsid w:val="008B4FB9"/>
    <w:rsid w:val="008B6070"/>
    <w:rsid w:val="008B68C9"/>
    <w:rsid w:val="008B710F"/>
    <w:rsid w:val="008B71EB"/>
    <w:rsid w:val="008B79F2"/>
    <w:rsid w:val="008B7CE3"/>
    <w:rsid w:val="008C0747"/>
    <w:rsid w:val="008C0793"/>
    <w:rsid w:val="008C126C"/>
    <w:rsid w:val="008C160F"/>
    <w:rsid w:val="008C163F"/>
    <w:rsid w:val="008C199D"/>
    <w:rsid w:val="008C200E"/>
    <w:rsid w:val="008C21A9"/>
    <w:rsid w:val="008C2D69"/>
    <w:rsid w:val="008C3492"/>
    <w:rsid w:val="008C3BB3"/>
    <w:rsid w:val="008C495E"/>
    <w:rsid w:val="008C4F75"/>
    <w:rsid w:val="008C508C"/>
    <w:rsid w:val="008C52D6"/>
    <w:rsid w:val="008C5528"/>
    <w:rsid w:val="008C5991"/>
    <w:rsid w:val="008C5FB9"/>
    <w:rsid w:val="008C69F8"/>
    <w:rsid w:val="008C7E8E"/>
    <w:rsid w:val="008D01FB"/>
    <w:rsid w:val="008D08F9"/>
    <w:rsid w:val="008D11B8"/>
    <w:rsid w:val="008D166D"/>
    <w:rsid w:val="008D17F0"/>
    <w:rsid w:val="008D20EA"/>
    <w:rsid w:val="008D275A"/>
    <w:rsid w:val="008D2BEB"/>
    <w:rsid w:val="008D37FF"/>
    <w:rsid w:val="008D490F"/>
    <w:rsid w:val="008D4CFA"/>
    <w:rsid w:val="008D5063"/>
    <w:rsid w:val="008D603F"/>
    <w:rsid w:val="008D6360"/>
    <w:rsid w:val="008D6810"/>
    <w:rsid w:val="008D6BAB"/>
    <w:rsid w:val="008D7278"/>
    <w:rsid w:val="008D74EF"/>
    <w:rsid w:val="008E0006"/>
    <w:rsid w:val="008E01A7"/>
    <w:rsid w:val="008E047C"/>
    <w:rsid w:val="008E068C"/>
    <w:rsid w:val="008E079F"/>
    <w:rsid w:val="008E10BD"/>
    <w:rsid w:val="008E1BF4"/>
    <w:rsid w:val="008E3924"/>
    <w:rsid w:val="008E3FED"/>
    <w:rsid w:val="008E4080"/>
    <w:rsid w:val="008E456A"/>
    <w:rsid w:val="008E6EE4"/>
    <w:rsid w:val="008F044A"/>
    <w:rsid w:val="008F1488"/>
    <w:rsid w:val="008F207D"/>
    <w:rsid w:val="008F2C37"/>
    <w:rsid w:val="008F2F12"/>
    <w:rsid w:val="008F2F97"/>
    <w:rsid w:val="008F3F44"/>
    <w:rsid w:val="008F5A03"/>
    <w:rsid w:val="008F5D2D"/>
    <w:rsid w:val="008F73E3"/>
    <w:rsid w:val="008F74D4"/>
    <w:rsid w:val="008F7D16"/>
    <w:rsid w:val="00900479"/>
    <w:rsid w:val="0090164D"/>
    <w:rsid w:val="00901C09"/>
    <w:rsid w:val="00901CC9"/>
    <w:rsid w:val="009029F3"/>
    <w:rsid w:val="0090605F"/>
    <w:rsid w:val="0090623D"/>
    <w:rsid w:val="00906C27"/>
    <w:rsid w:val="00906FB9"/>
    <w:rsid w:val="009073B0"/>
    <w:rsid w:val="009074FB"/>
    <w:rsid w:val="0091002F"/>
    <w:rsid w:val="009100E9"/>
    <w:rsid w:val="00911573"/>
    <w:rsid w:val="009115E8"/>
    <w:rsid w:val="00911659"/>
    <w:rsid w:val="00911807"/>
    <w:rsid w:val="00911992"/>
    <w:rsid w:val="009121F4"/>
    <w:rsid w:val="00914B9E"/>
    <w:rsid w:val="00914EA9"/>
    <w:rsid w:val="0091550A"/>
    <w:rsid w:val="009158A0"/>
    <w:rsid w:val="0091695A"/>
    <w:rsid w:val="00916F3A"/>
    <w:rsid w:val="0092048D"/>
    <w:rsid w:val="009225EA"/>
    <w:rsid w:val="00922A6F"/>
    <w:rsid w:val="00923436"/>
    <w:rsid w:val="00923EA7"/>
    <w:rsid w:val="00924225"/>
    <w:rsid w:val="009244DE"/>
    <w:rsid w:val="00924AAF"/>
    <w:rsid w:val="00924B85"/>
    <w:rsid w:val="00924DD7"/>
    <w:rsid w:val="00925725"/>
    <w:rsid w:val="0092626A"/>
    <w:rsid w:val="0093051A"/>
    <w:rsid w:val="009316F3"/>
    <w:rsid w:val="00932348"/>
    <w:rsid w:val="00932364"/>
    <w:rsid w:val="009335F7"/>
    <w:rsid w:val="00935734"/>
    <w:rsid w:val="0093661C"/>
    <w:rsid w:val="00936DB7"/>
    <w:rsid w:val="009375DF"/>
    <w:rsid w:val="00937B9D"/>
    <w:rsid w:val="0094128D"/>
    <w:rsid w:val="0094273A"/>
    <w:rsid w:val="009432F5"/>
    <w:rsid w:val="00943E32"/>
    <w:rsid w:val="00944529"/>
    <w:rsid w:val="00944814"/>
    <w:rsid w:val="00944E4D"/>
    <w:rsid w:val="00945539"/>
    <w:rsid w:val="00945C59"/>
    <w:rsid w:val="009466A4"/>
    <w:rsid w:val="0094697C"/>
    <w:rsid w:val="00946ADC"/>
    <w:rsid w:val="00951718"/>
    <w:rsid w:val="00951E91"/>
    <w:rsid w:val="00953481"/>
    <w:rsid w:val="009546AF"/>
    <w:rsid w:val="0095562C"/>
    <w:rsid w:val="00956980"/>
    <w:rsid w:val="00957A83"/>
    <w:rsid w:val="00957F3D"/>
    <w:rsid w:val="00957F48"/>
    <w:rsid w:val="00957F60"/>
    <w:rsid w:val="00960223"/>
    <w:rsid w:val="00960333"/>
    <w:rsid w:val="00962493"/>
    <w:rsid w:val="0096256C"/>
    <w:rsid w:val="00962D33"/>
    <w:rsid w:val="00962DE9"/>
    <w:rsid w:val="00963752"/>
    <w:rsid w:val="00963FDA"/>
    <w:rsid w:val="0096491C"/>
    <w:rsid w:val="009649D9"/>
    <w:rsid w:val="00964B95"/>
    <w:rsid w:val="0096567A"/>
    <w:rsid w:val="0096617F"/>
    <w:rsid w:val="00966263"/>
    <w:rsid w:val="00966713"/>
    <w:rsid w:val="009700ED"/>
    <w:rsid w:val="009710DE"/>
    <w:rsid w:val="009715C0"/>
    <w:rsid w:val="00971C56"/>
    <w:rsid w:val="0097222E"/>
    <w:rsid w:val="00972512"/>
    <w:rsid w:val="00972EC0"/>
    <w:rsid w:val="00973054"/>
    <w:rsid w:val="00973830"/>
    <w:rsid w:val="00973EA9"/>
    <w:rsid w:val="00975D65"/>
    <w:rsid w:val="009760BD"/>
    <w:rsid w:val="009764C4"/>
    <w:rsid w:val="00976D5F"/>
    <w:rsid w:val="00976F15"/>
    <w:rsid w:val="00977DB2"/>
    <w:rsid w:val="00977FCE"/>
    <w:rsid w:val="009801ED"/>
    <w:rsid w:val="00980587"/>
    <w:rsid w:val="00980F69"/>
    <w:rsid w:val="00981119"/>
    <w:rsid w:val="00982566"/>
    <w:rsid w:val="0098274D"/>
    <w:rsid w:val="009836A3"/>
    <w:rsid w:val="00983EDE"/>
    <w:rsid w:val="00984B04"/>
    <w:rsid w:val="0098501C"/>
    <w:rsid w:val="0098534A"/>
    <w:rsid w:val="00986789"/>
    <w:rsid w:val="00986883"/>
    <w:rsid w:val="0098798A"/>
    <w:rsid w:val="009902A3"/>
    <w:rsid w:val="00991C30"/>
    <w:rsid w:val="00991E3A"/>
    <w:rsid w:val="00993601"/>
    <w:rsid w:val="009936D1"/>
    <w:rsid w:val="00993712"/>
    <w:rsid w:val="00994BE0"/>
    <w:rsid w:val="00995416"/>
    <w:rsid w:val="00995895"/>
    <w:rsid w:val="00995C6E"/>
    <w:rsid w:val="00995C93"/>
    <w:rsid w:val="0099626C"/>
    <w:rsid w:val="00997088"/>
    <w:rsid w:val="00997185"/>
    <w:rsid w:val="009A026D"/>
    <w:rsid w:val="009A0795"/>
    <w:rsid w:val="009A0D25"/>
    <w:rsid w:val="009A1293"/>
    <w:rsid w:val="009A1421"/>
    <w:rsid w:val="009A2B7E"/>
    <w:rsid w:val="009A2C9A"/>
    <w:rsid w:val="009A326C"/>
    <w:rsid w:val="009A37E2"/>
    <w:rsid w:val="009A3885"/>
    <w:rsid w:val="009A3C82"/>
    <w:rsid w:val="009A406D"/>
    <w:rsid w:val="009A6281"/>
    <w:rsid w:val="009A72B0"/>
    <w:rsid w:val="009B00AB"/>
    <w:rsid w:val="009B1121"/>
    <w:rsid w:val="009B1FAB"/>
    <w:rsid w:val="009B2A8C"/>
    <w:rsid w:val="009B2E82"/>
    <w:rsid w:val="009B3BE8"/>
    <w:rsid w:val="009B3EA6"/>
    <w:rsid w:val="009B44FE"/>
    <w:rsid w:val="009B51E9"/>
    <w:rsid w:val="009B51F4"/>
    <w:rsid w:val="009B54BC"/>
    <w:rsid w:val="009B6339"/>
    <w:rsid w:val="009B6AAC"/>
    <w:rsid w:val="009B72C8"/>
    <w:rsid w:val="009B7334"/>
    <w:rsid w:val="009B7945"/>
    <w:rsid w:val="009C018B"/>
    <w:rsid w:val="009C03E0"/>
    <w:rsid w:val="009C1F8C"/>
    <w:rsid w:val="009C23B9"/>
    <w:rsid w:val="009C24B2"/>
    <w:rsid w:val="009C2DFE"/>
    <w:rsid w:val="009C34B9"/>
    <w:rsid w:val="009C34D4"/>
    <w:rsid w:val="009C45E8"/>
    <w:rsid w:val="009C48CB"/>
    <w:rsid w:val="009C4D95"/>
    <w:rsid w:val="009C5BBA"/>
    <w:rsid w:val="009C6203"/>
    <w:rsid w:val="009C6E4E"/>
    <w:rsid w:val="009D001D"/>
    <w:rsid w:val="009D0295"/>
    <w:rsid w:val="009D07B2"/>
    <w:rsid w:val="009D085A"/>
    <w:rsid w:val="009D12A2"/>
    <w:rsid w:val="009D366C"/>
    <w:rsid w:val="009D36AA"/>
    <w:rsid w:val="009D4DB6"/>
    <w:rsid w:val="009D5EC3"/>
    <w:rsid w:val="009D69A1"/>
    <w:rsid w:val="009D7D06"/>
    <w:rsid w:val="009E24FC"/>
    <w:rsid w:val="009E2937"/>
    <w:rsid w:val="009E2A7C"/>
    <w:rsid w:val="009E2EE7"/>
    <w:rsid w:val="009E3D1D"/>
    <w:rsid w:val="009E40C6"/>
    <w:rsid w:val="009E5183"/>
    <w:rsid w:val="009E5A8F"/>
    <w:rsid w:val="009E5DCD"/>
    <w:rsid w:val="009E672A"/>
    <w:rsid w:val="009E69D5"/>
    <w:rsid w:val="009E7573"/>
    <w:rsid w:val="009F088C"/>
    <w:rsid w:val="009F0B3B"/>
    <w:rsid w:val="009F0BF0"/>
    <w:rsid w:val="009F178C"/>
    <w:rsid w:val="009F17D9"/>
    <w:rsid w:val="009F26BF"/>
    <w:rsid w:val="009F27D6"/>
    <w:rsid w:val="009F2AB1"/>
    <w:rsid w:val="009F37E8"/>
    <w:rsid w:val="009F3AF4"/>
    <w:rsid w:val="009F4C8B"/>
    <w:rsid w:val="009F512E"/>
    <w:rsid w:val="009F7786"/>
    <w:rsid w:val="009F798D"/>
    <w:rsid w:val="009F79DB"/>
    <w:rsid w:val="009F7CAF"/>
    <w:rsid w:val="009F7EEB"/>
    <w:rsid w:val="00A001AF"/>
    <w:rsid w:val="00A002AB"/>
    <w:rsid w:val="00A00A71"/>
    <w:rsid w:val="00A01D4E"/>
    <w:rsid w:val="00A022FA"/>
    <w:rsid w:val="00A031B2"/>
    <w:rsid w:val="00A033B1"/>
    <w:rsid w:val="00A037A7"/>
    <w:rsid w:val="00A03A71"/>
    <w:rsid w:val="00A047A7"/>
    <w:rsid w:val="00A1062B"/>
    <w:rsid w:val="00A10975"/>
    <w:rsid w:val="00A10B22"/>
    <w:rsid w:val="00A13A4D"/>
    <w:rsid w:val="00A13BC6"/>
    <w:rsid w:val="00A143EE"/>
    <w:rsid w:val="00A1620B"/>
    <w:rsid w:val="00A168BC"/>
    <w:rsid w:val="00A16BDC"/>
    <w:rsid w:val="00A20318"/>
    <w:rsid w:val="00A215FA"/>
    <w:rsid w:val="00A21A19"/>
    <w:rsid w:val="00A21E37"/>
    <w:rsid w:val="00A22118"/>
    <w:rsid w:val="00A239C3"/>
    <w:rsid w:val="00A23D42"/>
    <w:rsid w:val="00A241F6"/>
    <w:rsid w:val="00A24609"/>
    <w:rsid w:val="00A24AA8"/>
    <w:rsid w:val="00A25275"/>
    <w:rsid w:val="00A258A9"/>
    <w:rsid w:val="00A26710"/>
    <w:rsid w:val="00A2698E"/>
    <w:rsid w:val="00A31126"/>
    <w:rsid w:val="00A312F6"/>
    <w:rsid w:val="00A317C2"/>
    <w:rsid w:val="00A31E51"/>
    <w:rsid w:val="00A323A6"/>
    <w:rsid w:val="00A3272F"/>
    <w:rsid w:val="00A33893"/>
    <w:rsid w:val="00A35656"/>
    <w:rsid w:val="00A35B6B"/>
    <w:rsid w:val="00A36047"/>
    <w:rsid w:val="00A3654F"/>
    <w:rsid w:val="00A36F86"/>
    <w:rsid w:val="00A374A9"/>
    <w:rsid w:val="00A37F19"/>
    <w:rsid w:val="00A41DBC"/>
    <w:rsid w:val="00A4203F"/>
    <w:rsid w:val="00A427B1"/>
    <w:rsid w:val="00A42A16"/>
    <w:rsid w:val="00A43023"/>
    <w:rsid w:val="00A44764"/>
    <w:rsid w:val="00A4504A"/>
    <w:rsid w:val="00A45C82"/>
    <w:rsid w:val="00A45EC5"/>
    <w:rsid w:val="00A47DA9"/>
    <w:rsid w:val="00A47E16"/>
    <w:rsid w:val="00A52A05"/>
    <w:rsid w:val="00A5380C"/>
    <w:rsid w:val="00A543AC"/>
    <w:rsid w:val="00A55984"/>
    <w:rsid w:val="00A561DF"/>
    <w:rsid w:val="00A57499"/>
    <w:rsid w:val="00A57958"/>
    <w:rsid w:val="00A57E2D"/>
    <w:rsid w:val="00A60DA2"/>
    <w:rsid w:val="00A60FB1"/>
    <w:rsid w:val="00A618AC"/>
    <w:rsid w:val="00A6284D"/>
    <w:rsid w:val="00A63703"/>
    <w:rsid w:val="00A641A4"/>
    <w:rsid w:val="00A64A89"/>
    <w:rsid w:val="00A64B1C"/>
    <w:rsid w:val="00A6565F"/>
    <w:rsid w:val="00A65B5D"/>
    <w:rsid w:val="00A66031"/>
    <w:rsid w:val="00A71543"/>
    <w:rsid w:val="00A717D5"/>
    <w:rsid w:val="00A71FF2"/>
    <w:rsid w:val="00A7219D"/>
    <w:rsid w:val="00A72A69"/>
    <w:rsid w:val="00A72C0E"/>
    <w:rsid w:val="00A74DF6"/>
    <w:rsid w:val="00A75E4A"/>
    <w:rsid w:val="00A77979"/>
    <w:rsid w:val="00A80189"/>
    <w:rsid w:val="00A80730"/>
    <w:rsid w:val="00A81986"/>
    <w:rsid w:val="00A81EE7"/>
    <w:rsid w:val="00A83C60"/>
    <w:rsid w:val="00A84854"/>
    <w:rsid w:val="00A84D06"/>
    <w:rsid w:val="00A85B42"/>
    <w:rsid w:val="00A8664C"/>
    <w:rsid w:val="00A86B4E"/>
    <w:rsid w:val="00A87401"/>
    <w:rsid w:val="00A87649"/>
    <w:rsid w:val="00A8773F"/>
    <w:rsid w:val="00A93F5D"/>
    <w:rsid w:val="00A9438C"/>
    <w:rsid w:val="00A94686"/>
    <w:rsid w:val="00A95E7A"/>
    <w:rsid w:val="00A9671A"/>
    <w:rsid w:val="00A97642"/>
    <w:rsid w:val="00A97ED0"/>
    <w:rsid w:val="00AA00DE"/>
    <w:rsid w:val="00AA0592"/>
    <w:rsid w:val="00AA0E98"/>
    <w:rsid w:val="00AA27A5"/>
    <w:rsid w:val="00AA29A9"/>
    <w:rsid w:val="00AA2E41"/>
    <w:rsid w:val="00AA2F6F"/>
    <w:rsid w:val="00AA30AE"/>
    <w:rsid w:val="00AA3408"/>
    <w:rsid w:val="00AA3E7E"/>
    <w:rsid w:val="00AA4EC8"/>
    <w:rsid w:val="00AA54BA"/>
    <w:rsid w:val="00AA5921"/>
    <w:rsid w:val="00AA5C6A"/>
    <w:rsid w:val="00AA6CDE"/>
    <w:rsid w:val="00AA6CE5"/>
    <w:rsid w:val="00AB024A"/>
    <w:rsid w:val="00AB1B16"/>
    <w:rsid w:val="00AB1F74"/>
    <w:rsid w:val="00AB21A6"/>
    <w:rsid w:val="00AB3D83"/>
    <w:rsid w:val="00AB4B34"/>
    <w:rsid w:val="00AB5362"/>
    <w:rsid w:val="00AB590C"/>
    <w:rsid w:val="00AB5F0F"/>
    <w:rsid w:val="00AC041F"/>
    <w:rsid w:val="00AC054F"/>
    <w:rsid w:val="00AC1593"/>
    <w:rsid w:val="00AC189A"/>
    <w:rsid w:val="00AC3E56"/>
    <w:rsid w:val="00AC3ECA"/>
    <w:rsid w:val="00AC47AC"/>
    <w:rsid w:val="00AC4B25"/>
    <w:rsid w:val="00AC55C3"/>
    <w:rsid w:val="00AC67A6"/>
    <w:rsid w:val="00AC72CC"/>
    <w:rsid w:val="00AC763F"/>
    <w:rsid w:val="00AC7A2D"/>
    <w:rsid w:val="00AD190B"/>
    <w:rsid w:val="00AD1FD9"/>
    <w:rsid w:val="00AD26A9"/>
    <w:rsid w:val="00AD323A"/>
    <w:rsid w:val="00AD3A2E"/>
    <w:rsid w:val="00AD552D"/>
    <w:rsid w:val="00AD779C"/>
    <w:rsid w:val="00AD77FB"/>
    <w:rsid w:val="00AE0429"/>
    <w:rsid w:val="00AE0815"/>
    <w:rsid w:val="00AE090C"/>
    <w:rsid w:val="00AE18F0"/>
    <w:rsid w:val="00AE1A8A"/>
    <w:rsid w:val="00AE251A"/>
    <w:rsid w:val="00AE26B3"/>
    <w:rsid w:val="00AE3756"/>
    <w:rsid w:val="00AE5D5B"/>
    <w:rsid w:val="00AE6B7C"/>
    <w:rsid w:val="00AE76DF"/>
    <w:rsid w:val="00AF008B"/>
    <w:rsid w:val="00AF09CB"/>
    <w:rsid w:val="00AF0E74"/>
    <w:rsid w:val="00AF1F8A"/>
    <w:rsid w:val="00AF326C"/>
    <w:rsid w:val="00AF34C2"/>
    <w:rsid w:val="00AF3A22"/>
    <w:rsid w:val="00AF4036"/>
    <w:rsid w:val="00AF4040"/>
    <w:rsid w:val="00AF4A18"/>
    <w:rsid w:val="00AF5A77"/>
    <w:rsid w:val="00AF5E7A"/>
    <w:rsid w:val="00AF66AF"/>
    <w:rsid w:val="00AF6963"/>
    <w:rsid w:val="00AF6A79"/>
    <w:rsid w:val="00B00189"/>
    <w:rsid w:val="00B006DC"/>
    <w:rsid w:val="00B0184A"/>
    <w:rsid w:val="00B01BFD"/>
    <w:rsid w:val="00B02920"/>
    <w:rsid w:val="00B03040"/>
    <w:rsid w:val="00B04125"/>
    <w:rsid w:val="00B04271"/>
    <w:rsid w:val="00B043AE"/>
    <w:rsid w:val="00B0459E"/>
    <w:rsid w:val="00B04866"/>
    <w:rsid w:val="00B04A68"/>
    <w:rsid w:val="00B04CF1"/>
    <w:rsid w:val="00B05532"/>
    <w:rsid w:val="00B0627B"/>
    <w:rsid w:val="00B0630B"/>
    <w:rsid w:val="00B12180"/>
    <w:rsid w:val="00B122B8"/>
    <w:rsid w:val="00B12389"/>
    <w:rsid w:val="00B12A23"/>
    <w:rsid w:val="00B142B9"/>
    <w:rsid w:val="00B14736"/>
    <w:rsid w:val="00B148ED"/>
    <w:rsid w:val="00B14D66"/>
    <w:rsid w:val="00B14FC9"/>
    <w:rsid w:val="00B150B8"/>
    <w:rsid w:val="00B15A81"/>
    <w:rsid w:val="00B164D9"/>
    <w:rsid w:val="00B16EC1"/>
    <w:rsid w:val="00B1752B"/>
    <w:rsid w:val="00B20438"/>
    <w:rsid w:val="00B21EC4"/>
    <w:rsid w:val="00B22B15"/>
    <w:rsid w:val="00B22E53"/>
    <w:rsid w:val="00B23264"/>
    <w:rsid w:val="00B23302"/>
    <w:rsid w:val="00B23A5F"/>
    <w:rsid w:val="00B24729"/>
    <w:rsid w:val="00B24849"/>
    <w:rsid w:val="00B2534D"/>
    <w:rsid w:val="00B2579C"/>
    <w:rsid w:val="00B26A66"/>
    <w:rsid w:val="00B276A1"/>
    <w:rsid w:val="00B306BF"/>
    <w:rsid w:val="00B3124D"/>
    <w:rsid w:val="00B315BB"/>
    <w:rsid w:val="00B315CE"/>
    <w:rsid w:val="00B31DF0"/>
    <w:rsid w:val="00B335CF"/>
    <w:rsid w:val="00B3399A"/>
    <w:rsid w:val="00B34944"/>
    <w:rsid w:val="00B353DA"/>
    <w:rsid w:val="00B35A06"/>
    <w:rsid w:val="00B36CDB"/>
    <w:rsid w:val="00B373E9"/>
    <w:rsid w:val="00B4037F"/>
    <w:rsid w:val="00B405CD"/>
    <w:rsid w:val="00B41E5D"/>
    <w:rsid w:val="00B43A70"/>
    <w:rsid w:val="00B44C1F"/>
    <w:rsid w:val="00B46D6F"/>
    <w:rsid w:val="00B473B1"/>
    <w:rsid w:val="00B478CE"/>
    <w:rsid w:val="00B50802"/>
    <w:rsid w:val="00B50810"/>
    <w:rsid w:val="00B50863"/>
    <w:rsid w:val="00B51E1F"/>
    <w:rsid w:val="00B5310B"/>
    <w:rsid w:val="00B53D3A"/>
    <w:rsid w:val="00B54725"/>
    <w:rsid w:val="00B55CBB"/>
    <w:rsid w:val="00B55DB8"/>
    <w:rsid w:val="00B55ED4"/>
    <w:rsid w:val="00B568BB"/>
    <w:rsid w:val="00B57461"/>
    <w:rsid w:val="00B60679"/>
    <w:rsid w:val="00B60B0E"/>
    <w:rsid w:val="00B61A7A"/>
    <w:rsid w:val="00B61B38"/>
    <w:rsid w:val="00B61D86"/>
    <w:rsid w:val="00B62B85"/>
    <w:rsid w:val="00B630E3"/>
    <w:rsid w:val="00B64315"/>
    <w:rsid w:val="00B65333"/>
    <w:rsid w:val="00B65DBF"/>
    <w:rsid w:val="00B66470"/>
    <w:rsid w:val="00B676A0"/>
    <w:rsid w:val="00B679F3"/>
    <w:rsid w:val="00B67DCA"/>
    <w:rsid w:val="00B67DEE"/>
    <w:rsid w:val="00B715A3"/>
    <w:rsid w:val="00B71C79"/>
    <w:rsid w:val="00B72067"/>
    <w:rsid w:val="00B72264"/>
    <w:rsid w:val="00B72F8A"/>
    <w:rsid w:val="00B76118"/>
    <w:rsid w:val="00B772B4"/>
    <w:rsid w:val="00B776FD"/>
    <w:rsid w:val="00B800D7"/>
    <w:rsid w:val="00B80221"/>
    <w:rsid w:val="00B803CA"/>
    <w:rsid w:val="00B80463"/>
    <w:rsid w:val="00B804AF"/>
    <w:rsid w:val="00B80992"/>
    <w:rsid w:val="00B829E8"/>
    <w:rsid w:val="00B8319A"/>
    <w:rsid w:val="00B839FF"/>
    <w:rsid w:val="00B83E14"/>
    <w:rsid w:val="00B840F6"/>
    <w:rsid w:val="00B84126"/>
    <w:rsid w:val="00B84BE0"/>
    <w:rsid w:val="00B84D88"/>
    <w:rsid w:val="00B85498"/>
    <w:rsid w:val="00B85D02"/>
    <w:rsid w:val="00B861D5"/>
    <w:rsid w:val="00B86588"/>
    <w:rsid w:val="00B87CDF"/>
    <w:rsid w:val="00B87DEF"/>
    <w:rsid w:val="00B915E0"/>
    <w:rsid w:val="00B91646"/>
    <w:rsid w:val="00B9266B"/>
    <w:rsid w:val="00B9411A"/>
    <w:rsid w:val="00B94498"/>
    <w:rsid w:val="00B946F6"/>
    <w:rsid w:val="00B948CE"/>
    <w:rsid w:val="00B95B1E"/>
    <w:rsid w:val="00B963B5"/>
    <w:rsid w:val="00B96EDF"/>
    <w:rsid w:val="00B977E9"/>
    <w:rsid w:val="00B97A28"/>
    <w:rsid w:val="00BA0B6B"/>
    <w:rsid w:val="00BA1F3C"/>
    <w:rsid w:val="00BA2412"/>
    <w:rsid w:val="00BA280F"/>
    <w:rsid w:val="00BA3AFB"/>
    <w:rsid w:val="00BA3F11"/>
    <w:rsid w:val="00BA4AF8"/>
    <w:rsid w:val="00BA51E5"/>
    <w:rsid w:val="00BA5649"/>
    <w:rsid w:val="00BA6C27"/>
    <w:rsid w:val="00BA6C56"/>
    <w:rsid w:val="00BB006C"/>
    <w:rsid w:val="00BB0118"/>
    <w:rsid w:val="00BB0936"/>
    <w:rsid w:val="00BB1FA2"/>
    <w:rsid w:val="00BB247B"/>
    <w:rsid w:val="00BB34F8"/>
    <w:rsid w:val="00BB3589"/>
    <w:rsid w:val="00BB5926"/>
    <w:rsid w:val="00BB5C37"/>
    <w:rsid w:val="00BB6CA5"/>
    <w:rsid w:val="00BB7B5D"/>
    <w:rsid w:val="00BC0911"/>
    <w:rsid w:val="00BC1167"/>
    <w:rsid w:val="00BC2573"/>
    <w:rsid w:val="00BC26E1"/>
    <w:rsid w:val="00BC3053"/>
    <w:rsid w:val="00BC37F7"/>
    <w:rsid w:val="00BC410E"/>
    <w:rsid w:val="00BC4622"/>
    <w:rsid w:val="00BC48A0"/>
    <w:rsid w:val="00BC4DD1"/>
    <w:rsid w:val="00BC559F"/>
    <w:rsid w:val="00BC5AE3"/>
    <w:rsid w:val="00BC5D10"/>
    <w:rsid w:val="00BC5FDB"/>
    <w:rsid w:val="00BC7615"/>
    <w:rsid w:val="00BD058C"/>
    <w:rsid w:val="00BD155D"/>
    <w:rsid w:val="00BD1823"/>
    <w:rsid w:val="00BD1F0D"/>
    <w:rsid w:val="00BD3877"/>
    <w:rsid w:val="00BD3D7D"/>
    <w:rsid w:val="00BD6510"/>
    <w:rsid w:val="00BD6882"/>
    <w:rsid w:val="00BD7A93"/>
    <w:rsid w:val="00BD7BA6"/>
    <w:rsid w:val="00BD7DE2"/>
    <w:rsid w:val="00BD7FCE"/>
    <w:rsid w:val="00BE1CC0"/>
    <w:rsid w:val="00BE1CDA"/>
    <w:rsid w:val="00BE1D3D"/>
    <w:rsid w:val="00BE4472"/>
    <w:rsid w:val="00BE6F00"/>
    <w:rsid w:val="00BE6F4F"/>
    <w:rsid w:val="00BE72F1"/>
    <w:rsid w:val="00BE75CC"/>
    <w:rsid w:val="00BE7723"/>
    <w:rsid w:val="00BF1931"/>
    <w:rsid w:val="00BF2C2C"/>
    <w:rsid w:val="00BF37B1"/>
    <w:rsid w:val="00BF3B21"/>
    <w:rsid w:val="00BF44D9"/>
    <w:rsid w:val="00BF629D"/>
    <w:rsid w:val="00BF66CE"/>
    <w:rsid w:val="00BF7D45"/>
    <w:rsid w:val="00C00E08"/>
    <w:rsid w:val="00C01A5C"/>
    <w:rsid w:val="00C01ACF"/>
    <w:rsid w:val="00C02435"/>
    <w:rsid w:val="00C03337"/>
    <w:rsid w:val="00C044C9"/>
    <w:rsid w:val="00C05071"/>
    <w:rsid w:val="00C050D7"/>
    <w:rsid w:val="00C0555B"/>
    <w:rsid w:val="00C0583F"/>
    <w:rsid w:val="00C068CA"/>
    <w:rsid w:val="00C071D7"/>
    <w:rsid w:val="00C07742"/>
    <w:rsid w:val="00C10AF7"/>
    <w:rsid w:val="00C10EC9"/>
    <w:rsid w:val="00C11BE8"/>
    <w:rsid w:val="00C1202F"/>
    <w:rsid w:val="00C120C6"/>
    <w:rsid w:val="00C12807"/>
    <w:rsid w:val="00C12D84"/>
    <w:rsid w:val="00C13D4B"/>
    <w:rsid w:val="00C140B3"/>
    <w:rsid w:val="00C1479C"/>
    <w:rsid w:val="00C20469"/>
    <w:rsid w:val="00C20CCD"/>
    <w:rsid w:val="00C2164F"/>
    <w:rsid w:val="00C23479"/>
    <w:rsid w:val="00C2384B"/>
    <w:rsid w:val="00C239ED"/>
    <w:rsid w:val="00C23D86"/>
    <w:rsid w:val="00C23DD6"/>
    <w:rsid w:val="00C2437C"/>
    <w:rsid w:val="00C24914"/>
    <w:rsid w:val="00C24E0A"/>
    <w:rsid w:val="00C25C8C"/>
    <w:rsid w:val="00C2601E"/>
    <w:rsid w:val="00C27669"/>
    <w:rsid w:val="00C27F89"/>
    <w:rsid w:val="00C30A57"/>
    <w:rsid w:val="00C31521"/>
    <w:rsid w:val="00C3308B"/>
    <w:rsid w:val="00C33296"/>
    <w:rsid w:val="00C3421A"/>
    <w:rsid w:val="00C350B9"/>
    <w:rsid w:val="00C35F1A"/>
    <w:rsid w:val="00C364D7"/>
    <w:rsid w:val="00C37A3A"/>
    <w:rsid w:val="00C37AAF"/>
    <w:rsid w:val="00C37AFF"/>
    <w:rsid w:val="00C37F77"/>
    <w:rsid w:val="00C40A0D"/>
    <w:rsid w:val="00C41938"/>
    <w:rsid w:val="00C41A9A"/>
    <w:rsid w:val="00C42615"/>
    <w:rsid w:val="00C4278E"/>
    <w:rsid w:val="00C42ABE"/>
    <w:rsid w:val="00C42D14"/>
    <w:rsid w:val="00C43A07"/>
    <w:rsid w:val="00C44638"/>
    <w:rsid w:val="00C44CDB"/>
    <w:rsid w:val="00C46681"/>
    <w:rsid w:val="00C47B9C"/>
    <w:rsid w:val="00C51387"/>
    <w:rsid w:val="00C53578"/>
    <w:rsid w:val="00C5537D"/>
    <w:rsid w:val="00C56562"/>
    <w:rsid w:val="00C56D25"/>
    <w:rsid w:val="00C57ABD"/>
    <w:rsid w:val="00C6056F"/>
    <w:rsid w:val="00C6074F"/>
    <w:rsid w:val="00C614E2"/>
    <w:rsid w:val="00C617BE"/>
    <w:rsid w:val="00C61B70"/>
    <w:rsid w:val="00C630B6"/>
    <w:rsid w:val="00C635E9"/>
    <w:rsid w:val="00C63FDD"/>
    <w:rsid w:val="00C6400E"/>
    <w:rsid w:val="00C647CA"/>
    <w:rsid w:val="00C648BB"/>
    <w:rsid w:val="00C64A68"/>
    <w:rsid w:val="00C64A7C"/>
    <w:rsid w:val="00C64A82"/>
    <w:rsid w:val="00C652CA"/>
    <w:rsid w:val="00C6536B"/>
    <w:rsid w:val="00C6668F"/>
    <w:rsid w:val="00C670AF"/>
    <w:rsid w:val="00C67C30"/>
    <w:rsid w:val="00C701A2"/>
    <w:rsid w:val="00C7058D"/>
    <w:rsid w:val="00C70CB1"/>
    <w:rsid w:val="00C72FCD"/>
    <w:rsid w:val="00C733A9"/>
    <w:rsid w:val="00C73F26"/>
    <w:rsid w:val="00C74A9C"/>
    <w:rsid w:val="00C74FEC"/>
    <w:rsid w:val="00C752D3"/>
    <w:rsid w:val="00C759B0"/>
    <w:rsid w:val="00C77C6F"/>
    <w:rsid w:val="00C77CE8"/>
    <w:rsid w:val="00C800C7"/>
    <w:rsid w:val="00C8054A"/>
    <w:rsid w:val="00C84E1A"/>
    <w:rsid w:val="00C85291"/>
    <w:rsid w:val="00C8577E"/>
    <w:rsid w:val="00C863C1"/>
    <w:rsid w:val="00C87687"/>
    <w:rsid w:val="00C87736"/>
    <w:rsid w:val="00C87B4E"/>
    <w:rsid w:val="00C87D9C"/>
    <w:rsid w:val="00C90C2F"/>
    <w:rsid w:val="00C90E5B"/>
    <w:rsid w:val="00C92A53"/>
    <w:rsid w:val="00C9320A"/>
    <w:rsid w:val="00C9333C"/>
    <w:rsid w:val="00C934E6"/>
    <w:rsid w:val="00C944DE"/>
    <w:rsid w:val="00C94B18"/>
    <w:rsid w:val="00C94F35"/>
    <w:rsid w:val="00C95940"/>
    <w:rsid w:val="00C96E7D"/>
    <w:rsid w:val="00C97154"/>
    <w:rsid w:val="00CA03D9"/>
    <w:rsid w:val="00CA0E96"/>
    <w:rsid w:val="00CA1AEA"/>
    <w:rsid w:val="00CA2E5D"/>
    <w:rsid w:val="00CA32FA"/>
    <w:rsid w:val="00CA34C1"/>
    <w:rsid w:val="00CA4656"/>
    <w:rsid w:val="00CA46B7"/>
    <w:rsid w:val="00CA4DD9"/>
    <w:rsid w:val="00CA55A8"/>
    <w:rsid w:val="00CA5BE6"/>
    <w:rsid w:val="00CA5C79"/>
    <w:rsid w:val="00CA6B16"/>
    <w:rsid w:val="00CA70AA"/>
    <w:rsid w:val="00CA75B2"/>
    <w:rsid w:val="00CA768B"/>
    <w:rsid w:val="00CA78DB"/>
    <w:rsid w:val="00CA7F6A"/>
    <w:rsid w:val="00CB0B89"/>
    <w:rsid w:val="00CB110C"/>
    <w:rsid w:val="00CB2212"/>
    <w:rsid w:val="00CB2D5D"/>
    <w:rsid w:val="00CB2DFA"/>
    <w:rsid w:val="00CB49A3"/>
    <w:rsid w:val="00CB4F47"/>
    <w:rsid w:val="00CB5264"/>
    <w:rsid w:val="00CB6561"/>
    <w:rsid w:val="00CB7C3B"/>
    <w:rsid w:val="00CC0340"/>
    <w:rsid w:val="00CC1200"/>
    <w:rsid w:val="00CC1691"/>
    <w:rsid w:val="00CC2873"/>
    <w:rsid w:val="00CC2C79"/>
    <w:rsid w:val="00CC3A8D"/>
    <w:rsid w:val="00CC3FF0"/>
    <w:rsid w:val="00CC4C85"/>
    <w:rsid w:val="00CC4FD3"/>
    <w:rsid w:val="00CC50AF"/>
    <w:rsid w:val="00CC50B5"/>
    <w:rsid w:val="00CC539C"/>
    <w:rsid w:val="00CC58A5"/>
    <w:rsid w:val="00CC6A96"/>
    <w:rsid w:val="00CC6B05"/>
    <w:rsid w:val="00CC71E5"/>
    <w:rsid w:val="00CC7710"/>
    <w:rsid w:val="00CC7872"/>
    <w:rsid w:val="00CC7D7D"/>
    <w:rsid w:val="00CD188B"/>
    <w:rsid w:val="00CD2794"/>
    <w:rsid w:val="00CD3064"/>
    <w:rsid w:val="00CD3A23"/>
    <w:rsid w:val="00CD4EFE"/>
    <w:rsid w:val="00CD523B"/>
    <w:rsid w:val="00CD52B9"/>
    <w:rsid w:val="00CD5625"/>
    <w:rsid w:val="00CD69F8"/>
    <w:rsid w:val="00CD70A2"/>
    <w:rsid w:val="00CD7CF8"/>
    <w:rsid w:val="00CE045B"/>
    <w:rsid w:val="00CE11CC"/>
    <w:rsid w:val="00CE1E0D"/>
    <w:rsid w:val="00CE20F4"/>
    <w:rsid w:val="00CE30A6"/>
    <w:rsid w:val="00CE4B5D"/>
    <w:rsid w:val="00CE5625"/>
    <w:rsid w:val="00CE5C8B"/>
    <w:rsid w:val="00CE64BD"/>
    <w:rsid w:val="00CE6814"/>
    <w:rsid w:val="00CE76AB"/>
    <w:rsid w:val="00CF2239"/>
    <w:rsid w:val="00CF22ED"/>
    <w:rsid w:val="00CF251E"/>
    <w:rsid w:val="00CF267F"/>
    <w:rsid w:val="00CF2C00"/>
    <w:rsid w:val="00CF2C2B"/>
    <w:rsid w:val="00CF2F0E"/>
    <w:rsid w:val="00CF35FE"/>
    <w:rsid w:val="00CF4079"/>
    <w:rsid w:val="00CF42F0"/>
    <w:rsid w:val="00CF467A"/>
    <w:rsid w:val="00CF549B"/>
    <w:rsid w:val="00CF6100"/>
    <w:rsid w:val="00CF63E6"/>
    <w:rsid w:val="00CF72F0"/>
    <w:rsid w:val="00CF7EE9"/>
    <w:rsid w:val="00D000FD"/>
    <w:rsid w:val="00D00983"/>
    <w:rsid w:val="00D02DA4"/>
    <w:rsid w:val="00D0315C"/>
    <w:rsid w:val="00D046D0"/>
    <w:rsid w:val="00D0491D"/>
    <w:rsid w:val="00D05824"/>
    <w:rsid w:val="00D05BE2"/>
    <w:rsid w:val="00D07120"/>
    <w:rsid w:val="00D10644"/>
    <w:rsid w:val="00D1232C"/>
    <w:rsid w:val="00D12536"/>
    <w:rsid w:val="00D12BCC"/>
    <w:rsid w:val="00D13451"/>
    <w:rsid w:val="00D142C8"/>
    <w:rsid w:val="00D14419"/>
    <w:rsid w:val="00D14A08"/>
    <w:rsid w:val="00D15E08"/>
    <w:rsid w:val="00D16536"/>
    <w:rsid w:val="00D1698C"/>
    <w:rsid w:val="00D169D6"/>
    <w:rsid w:val="00D16A14"/>
    <w:rsid w:val="00D16DD8"/>
    <w:rsid w:val="00D16FFC"/>
    <w:rsid w:val="00D17197"/>
    <w:rsid w:val="00D200EC"/>
    <w:rsid w:val="00D208C7"/>
    <w:rsid w:val="00D221AF"/>
    <w:rsid w:val="00D224FD"/>
    <w:rsid w:val="00D225C7"/>
    <w:rsid w:val="00D22B3C"/>
    <w:rsid w:val="00D22ECE"/>
    <w:rsid w:val="00D24454"/>
    <w:rsid w:val="00D259B9"/>
    <w:rsid w:val="00D25F84"/>
    <w:rsid w:val="00D26435"/>
    <w:rsid w:val="00D2676E"/>
    <w:rsid w:val="00D26D7B"/>
    <w:rsid w:val="00D26DC8"/>
    <w:rsid w:val="00D30145"/>
    <w:rsid w:val="00D3144C"/>
    <w:rsid w:val="00D319AA"/>
    <w:rsid w:val="00D31C16"/>
    <w:rsid w:val="00D31DF5"/>
    <w:rsid w:val="00D31F35"/>
    <w:rsid w:val="00D34421"/>
    <w:rsid w:val="00D35717"/>
    <w:rsid w:val="00D3650A"/>
    <w:rsid w:val="00D36899"/>
    <w:rsid w:val="00D37281"/>
    <w:rsid w:val="00D3732B"/>
    <w:rsid w:val="00D37558"/>
    <w:rsid w:val="00D41B20"/>
    <w:rsid w:val="00D41C72"/>
    <w:rsid w:val="00D425E2"/>
    <w:rsid w:val="00D42A7B"/>
    <w:rsid w:val="00D42B14"/>
    <w:rsid w:val="00D43875"/>
    <w:rsid w:val="00D451F9"/>
    <w:rsid w:val="00D525D9"/>
    <w:rsid w:val="00D53B10"/>
    <w:rsid w:val="00D54580"/>
    <w:rsid w:val="00D5576A"/>
    <w:rsid w:val="00D565AB"/>
    <w:rsid w:val="00D56772"/>
    <w:rsid w:val="00D569DB"/>
    <w:rsid w:val="00D575B7"/>
    <w:rsid w:val="00D57E16"/>
    <w:rsid w:val="00D57EBE"/>
    <w:rsid w:val="00D60AD1"/>
    <w:rsid w:val="00D60C56"/>
    <w:rsid w:val="00D616FD"/>
    <w:rsid w:val="00D6226D"/>
    <w:rsid w:val="00D62A7B"/>
    <w:rsid w:val="00D64055"/>
    <w:rsid w:val="00D642F1"/>
    <w:rsid w:val="00D659B0"/>
    <w:rsid w:val="00D659E5"/>
    <w:rsid w:val="00D65E7E"/>
    <w:rsid w:val="00D66756"/>
    <w:rsid w:val="00D67587"/>
    <w:rsid w:val="00D67782"/>
    <w:rsid w:val="00D71431"/>
    <w:rsid w:val="00D71B4A"/>
    <w:rsid w:val="00D7401F"/>
    <w:rsid w:val="00D7451C"/>
    <w:rsid w:val="00D75A42"/>
    <w:rsid w:val="00D7646A"/>
    <w:rsid w:val="00D76BE6"/>
    <w:rsid w:val="00D76C7E"/>
    <w:rsid w:val="00D77127"/>
    <w:rsid w:val="00D77225"/>
    <w:rsid w:val="00D80BD7"/>
    <w:rsid w:val="00D81192"/>
    <w:rsid w:val="00D81304"/>
    <w:rsid w:val="00D81E73"/>
    <w:rsid w:val="00D831CC"/>
    <w:rsid w:val="00D838DB"/>
    <w:rsid w:val="00D839B5"/>
    <w:rsid w:val="00D83DD7"/>
    <w:rsid w:val="00D84230"/>
    <w:rsid w:val="00D844EF"/>
    <w:rsid w:val="00D84581"/>
    <w:rsid w:val="00D84BDE"/>
    <w:rsid w:val="00D85941"/>
    <w:rsid w:val="00D85F46"/>
    <w:rsid w:val="00D86D56"/>
    <w:rsid w:val="00D87125"/>
    <w:rsid w:val="00D875CF"/>
    <w:rsid w:val="00D91294"/>
    <w:rsid w:val="00D929AE"/>
    <w:rsid w:val="00D92B8D"/>
    <w:rsid w:val="00D92D85"/>
    <w:rsid w:val="00D92DCE"/>
    <w:rsid w:val="00D9431C"/>
    <w:rsid w:val="00D9438B"/>
    <w:rsid w:val="00D94D07"/>
    <w:rsid w:val="00D94DBF"/>
    <w:rsid w:val="00D95A86"/>
    <w:rsid w:val="00D9750B"/>
    <w:rsid w:val="00D978E7"/>
    <w:rsid w:val="00D97D3E"/>
    <w:rsid w:val="00DA08F9"/>
    <w:rsid w:val="00DA1307"/>
    <w:rsid w:val="00DA1329"/>
    <w:rsid w:val="00DA1F5A"/>
    <w:rsid w:val="00DA2435"/>
    <w:rsid w:val="00DA2771"/>
    <w:rsid w:val="00DA2AEF"/>
    <w:rsid w:val="00DA3617"/>
    <w:rsid w:val="00DA3999"/>
    <w:rsid w:val="00DA3B04"/>
    <w:rsid w:val="00DA3D4B"/>
    <w:rsid w:val="00DA40B6"/>
    <w:rsid w:val="00DA45DE"/>
    <w:rsid w:val="00DA5B76"/>
    <w:rsid w:val="00DA6A4A"/>
    <w:rsid w:val="00DA6C5C"/>
    <w:rsid w:val="00DB0164"/>
    <w:rsid w:val="00DB04D2"/>
    <w:rsid w:val="00DB09F8"/>
    <w:rsid w:val="00DB2230"/>
    <w:rsid w:val="00DB2385"/>
    <w:rsid w:val="00DB28E0"/>
    <w:rsid w:val="00DB35F8"/>
    <w:rsid w:val="00DB44D3"/>
    <w:rsid w:val="00DB4D5B"/>
    <w:rsid w:val="00DB505A"/>
    <w:rsid w:val="00DB5584"/>
    <w:rsid w:val="00DB6217"/>
    <w:rsid w:val="00DC05DD"/>
    <w:rsid w:val="00DC113E"/>
    <w:rsid w:val="00DC20ED"/>
    <w:rsid w:val="00DC2236"/>
    <w:rsid w:val="00DC254C"/>
    <w:rsid w:val="00DC35CC"/>
    <w:rsid w:val="00DC3988"/>
    <w:rsid w:val="00DC3E43"/>
    <w:rsid w:val="00DC44B6"/>
    <w:rsid w:val="00DC4F4D"/>
    <w:rsid w:val="00DC4FA7"/>
    <w:rsid w:val="00DC5FBB"/>
    <w:rsid w:val="00DC6075"/>
    <w:rsid w:val="00DC6514"/>
    <w:rsid w:val="00DC6F30"/>
    <w:rsid w:val="00DC71C8"/>
    <w:rsid w:val="00DD1E41"/>
    <w:rsid w:val="00DD1F42"/>
    <w:rsid w:val="00DD299B"/>
    <w:rsid w:val="00DD3762"/>
    <w:rsid w:val="00DD3BD7"/>
    <w:rsid w:val="00DD4254"/>
    <w:rsid w:val="00DD44DD"/>
    <w:rsid w:val="00DD471F"/>
    <w:rsid w:val="00DD50F1"/>
    <w:rsid w:val="00DD52E0"/>
    <w:rsid w:val="00DD53F4"/>
    <w:rsid w:val="00DD5FC6"/>
    <w:rsid w:val="00DD63AF"/>
    <w:rsid w:val="00DD6C04"/>
    <w:rsid w:val="00DD6F98"/>
    <w:rsid w:val="00DE174B"/>
    <w:rsid w:val="00DE1B4B"/>
    <w:rsid w:val="00DE23DE"/>
    <w:rsid w:val="00DE3BBA"/>
    <w:rsid w:val="00DE47E3"/>
    <w:rsid w:val="00DE488D"/>
    <w:rsid w:val="00DE6130"/>
    <w:rsid w:val="00DE6255"/>
    <w:rsid w:val="00DE70F1"/>
    <w:rsid w:val="00DE75AE"/>
    <w:rsid w:val="00DE78D5"/>
    <w:rsid w:val="00DF0A2D"/>
    <w:rsid w:val="00DF20BB"/>
    <w:rsid w:val="00DF232D"/>
    <w:rsid w:val="00DF3AE7"/>
    <w:rsid w:val="00DF3B07"/>
    <w:rsid w:val="00DF3F51"/>
    <w:rsid w:val="00DF4F52"/>
    <w:rsid w:val="00DF50FB"/>
    <w:rsid w:val="00DF5EE5"/>
    <w:rsid w:val="00DF5F6D"/>
    <w:rsid w:val="00E00353"/>
    <w:rsid w:val="00E00646"/>
    <w:rsid w:val="00E00C4B"/>
    <w:rsid w:val="00E01514"/>
    <w:rsid w:val="00E01E1D"/>
    <w:rsid w:val="00E038F3"/>
    <w:rsid w:val="00E039D2"/>
    <w:rsid w:val="00E047EA"/>
    <w:rsid w:val="00E06324"/>
    <w:rsid w:val="00E0720C"/>
    <w:rsid w:val="00E07AC3"/>
    <w:rsid w:val="00E07F3B"/>
    <w:rsid w:val="00E1050A"/>
    <w:rsid w:val="00E127AD"/>
    <w:rsid w:val="00E13686"/>
    <w:rsid w:val="00E1371F"/>
    <w:rsid w:val="00E142D0"/>
    <w:rsid w:val="00E148D6"/>
    <w:rsid w:val="00E151D2"/>
    <w:rsid w:val="00E15E72"/>
    <w:rsid w:val="00E16F6A"/>
    <w:rsid w:val="00E17B76"/>
    <w:rsid w:val="00E17DBF"/>
    <w:rsid w:val="00E17E99"/>
    <w:rsid w:val="00E20EE4"/>
    <w:rsid w:val="00E20EF5"/>
    <w:rsid w:val="00E2369A"/>
    <w:rsid w:val="00E2428D"/>
    <w:rsid w:val="00E24B92"/>
    <w:rsid w:val="00E25988"/>
    <w:rsid w:val="00E26523"/>
    <w:rsid w:val="00E266D1"/>
    <w:rsid w:val="00E26C57"/>
    <w:rsid w:val="00E31875"/>
    <w:rsid w:val="00E31CC9"/>
    <w:rsid w:val="00E31FC4"/>
    <w:rsid w:val="00E320E7"/>
    <w:rsid w:val="00E32359"/>
    <w:rsid w:val="00E33F32"/>
    <w:rsid w:val="00E3483F"/>
    <w:rsid w:val="00E35237"/>
    <w:rsid w:val="00E354C0"/>
    <w:rsid w:val="00E369A1"/>
    <w:rsid w:val="00E36FE0"/>
    <w:rsid w:val="00E37D76"/>
    <w:rsid w:val="00E37E12"/>
    <w:rsid w:val="00E404F4"/>
    <w:rsid w:val="00E409EE"/>
    <w:rsid w:val="00E41D92"/>
    <w:rsid w:val="00E42485"/>
    <w:rsid w:val="00E42CEB"/>
    <w:rsid w:val="00E4347D"/>
    <w:rsid w:val="00E44095"/>
    <w:rsid w:val="00E442FD"/>
    <w:rsid w:val="00E4500B"/>
    <w:rsid w:val="00E452D3"/>
    <w:rsid w:val="00E46971"/>
    <w:rsid w:val="00E4789B"/>
    <w:rsid w:val="00E47E34"/>
    <w:rsid w:val="00E5075C"/>
    <w:rsid w:val="00E50995"/>
    <w:rsid w:val="00E51022"/>
    <w:rsid w:val="00E52017"/>
    <w:rsid w:val="00E529E7"/>
    <w:rsid w:val="00E52BA0"/>
    <w:rsid w:val="00E52F18"/>
    <w:rsid w:val="00E540F0"/>
    <w:rsid w:val="00E5450A"/>
    <w:rsid w:val="00E5539E"/>
    <w:rsid w:val="00E5603D"/>
    <w:rsid w:val="00E56132"/>
    <w:rsid w:val="00E5776F"/>
    <w:rsid w:val="00E57C10"/>
    <w:rsid w:val="00E57E17"/>
    <w:rsid w:val="00E610A0"/>
    <w:rsid w:val="00E61BB8"/>
    <w:rsid w:val="00E61C00"/>
    <w:rsid w:val="00E623F5"/>
    <w:rsid w:val="00E62C7D"/>
    <w:rsid w:val="00E64556"/>
    <w:rsid w:val="00E64D9D"/>
    <w:rsid w:val="00E653BF"/>
    <w:rsid w:val="00E66300"/>
    <w:rsid w:val="00E6638E"/>
    <w:rsid w:val="00E70200"/>
    <w:rsid w:val="00E706F2"/>
    <w:rsid w:val="00E70E93"/>
    <w:rsid w:val="00E71454"/>
    <w:rsid w:val="00E71746"/>
    <w:rsid w:val="00E71DAA"/>
    <w:rsid w:val="00E71FE6"/>
    <w:rsid w:val="00E73372"/>
    <w:rsid w:val="00E739B7"/>
    <w:rsid w:val="00E749AD"/>
    <w:rsid w:val="00E76383"/>
    <w:rsid w:val="00E767A6"/>
    <w:rsid w:val="00E76A79"/>
    <w:rsid w:val="00E76CE2"/>
    <w:rsid w:val="00E77E66"/>
    <w:rsid w:val="00E80310"/>
    <w:rsid w:val="00E80B71"/>
    <w:rsid w:val="00E813CD"/>
    <w:rsid w:val="00E81550"/>
    <w:rsid w:val="00E81806"/>
    <w:rsid w:val="00E81AE6"/>
    <w:rsid w:val="00E81F78"/>
    <w:rsid w:val="00E82375"/>
    <w:rsid w:val="00E8303D"/>
    <w:rsid w:val="00E83216"/>
    <w:rsid w:val="00E84C8F"/>
    <w:rsid w:val="00E8534F"/>
    <w:rsid w:val="00E85701"/>
    <w:rsid w:val="00E8654D"/>
    <w:rsid w:val="00E872AC"/>
    <w:rsid w:val="00E91BB1"/>
    <w:rsid w:val="00E91FF1"/>
    <w:rsid w:val="00E928FB"/>
    <w:rsid w:val="00E93288"/>
    <w:rsid w:val="00E94189"/>
    <w:rsid w:val="00E95847"/>
    <w:rsid w:val="00E95C97"/>
    <w:rsid w:val="00E95D50"/>
    <w:rsid w:val="00E95EF6"/>
    <w:rsid w:val="00E9657C"/>
    <w:rsid w:val="00E965E0"/>
    <w:rsid w:val="00E96DAC"/>
    <w:rsid w:val="00E975AF"/>
    <w:rsid w:val="00E976C3"/>
    <w:rsid w:val="00EA05C7"/>
    <w:rsid w:val="00EA06DC"/>
    <w:rsid w:val="00EA0A5B"/>
    <w:rsid w:val="00EA195A"/>
    <w:rsid w:val="00EA1ADE"/>
    <w:rsid w:val="00EA1CF2"/>
    <w:rsid w:val="00EA275E"/>
    <w:rsid w:val="00EA31C1"/>
    <w:rsid w:val="00EA3E8D"/>
    <w:rsid w:val="00EA43AC"/>
    <w:rsid w:val="00EA47D2"/>
    <w:rsid w:val="00EA5672"/>
    <w:rsid w:val="00EA5CD8"/>
    <w:rsid w:val="00EA5F0C"/>
    <w:rsid w:val="00EA62EE"/>
    <w:rsid w:val="00EA644F"/>
    <w:rsid w:val="00EA65BB"/>
    <w:rsid w:val="00EA6CB7"/>
    <w:rsid w:val="00EA7038"/>
    <w:rsid w:val="00EB0653"/>
    <w:rsid w:val="00EB0FE5"/>
    <w:rsid w:val="00EB16BB"/>
    <w:rsid w:val="00EB188B"/>
    <w:rsid w:val="00EB1F2D"/>
    <w:rsid w:val="00EB4CC0"/>
    <w:rsid w:val="00EB52D0"/>
    <w:rsid w:val="00EB55A0"/>
    <w:rsid w:val="00EB587A"/>
    <w:rsid w:val="00EB5BB5"/>
    <w:rsid w:val="00EB5E7B"/>
    <w:rsid w:val="00EB5FE5"/>
    <w:rsid w:val="00EB732C"/>
    <w:rsid w:val="00EC0A97"/>
    <w:rsid w:val="00EC24F7"/>
    <w:rsid w:val="00EC2673"/>
    <w:rsid w:val="00EC2AB7"/>
    <w:rsid w:val="00EC3309"/>
    <w:rsid w:val="00EC3E78"/>
    <w:rsid w:val="00EC445B"/>
    <w:rsid w:val="00EC4C5E"/>
    <w:rsid w:val="00EC5042"/>
    <w:rsid w:val="00EC5653"/>
    <w:rsid w:val="00EC652A"/>
    <w:rsid w:val="00EC77C8"/>
    <w:rsid w:val="00EC7889"/>
    <w:rsid w:val="00EC7E75"/>
    <w:rsid w:val="00ED0345"/>
    <w:rsid w:val="00ED0406"/>
    <w:rsid w:val="00ED09BE"/>
    <w:rsid w:val="00ED1208"/>
    <w:rsid w:val="00ED1320"/>
    <w:rsid w:val="00ED23A0"/>
    <w:rsid w:val="00ED2782"/>
    <w:rsid w:val="00ED5CAF"/>
    <w:rsid w:val="00ED76C6"/>
    <w:rsid w:val="00EE009C"/>
    <w:rsid w:val="00EE031C"/>
    <w:rsid w:val="00EE032A"/>
    <w:rsid w:val="00EE04DE"/>
    <w:rsid w:val="00EE088C"/>
    <w:rsid w:val="00EE0DEB"/>
    <w:rsid w:val="00EE16AA"/>
    <w:rsid w:val="00EE1B73"/>
    <w:rsid w:val="00EE2E66"/>
    <w:rsid w:val="00EE2F1D"/>
    <w:rsid w:val="00EE41E7"/>
    <w:rsid w:val="00EE4635"/>
    <w:rsid w:val="00EE4A0C"/>
    <w:rsid w:val="00EE4E3D"/>
    <w:rsid w:val="00EE6E66"/>
    <w:rsid w:val="00EF0044"/>
    <w:rsid w:val="00EF1735"/>
    <w:rsid w:val="00EF1A52"/>
    <w:rsid w:val="00EF2155"/>
    <w:rsid w:val="00EF25D4"/>
    <w:rsid w:val="00EF30EF"/>
    <w:rsid w:val="00EF3E8F"/>
    <w:rsid w:val="00EF3FEC"/>
    <w:rsid w:val="00EF41DE"/>
    <w:rsid w:val="00EF56D6"/>
    <w:rsid w:val="00EF605E"/>
    <w:rsid w:val="00EF688B"/>
    <w:rsid w:val="00EF6ABF"/>
    <w:rsid w:val="00EF76AB"/>
    <w:rsid w:val="00EF7B9C"/>
    <w:rsid w:val="00F00194"/>
    <w:rsid w:val="00F00F88"/>
    <w:rsid w:val="00F0147C"/>
    <w:rsid w:val="00F01A44"/>
    <w:rsid w:val="00F02560"/>
    <w:rsid w:val="00F045E3"/>
    <w:rsid w:val="00F04E5C"/>
    <w:rsid w:val="00F04FAF"/>
    <w:rsid w:val="00F0548C"/>
    <w:rsid w:val="00F05A8D"/>
    <w:rsid w:val="00F05F97"/>
    <w:rsid w:val="00F0738A"/>
    <w:rsid w:val="00F0789C"/>
    <w:rsid w:val="00F07EA4"/>
    <w:rsid w:val="00F07F2A"/>
    <w:rsid w:val="00F11D51"/>
    <w:rsid w:val="00F12335"/>
    <w:rsid w:val="00F13024"/>
    <w:rsid w:val="00F13B9E"/>
    <w:rsid w:val="00F14556"/>
    <w:rsid w:val="00F154CE"/>
    <w:rsid w:val="00F15746"/>
    <w:rsid w:val="00F15F6E"/>
    <w:rsid w:val="00F1793C"/>
    <w:rsid w:val="00F17BF4"/>
    <w:rsid w:val="00F2092B"/>
    <w:rsid w:val="00F2253B"/>
    <w:rsid w:val="00F22737"/>
    <w:rsid w:val="00F22771"/>
    <w:rsid w:val="00F22ABE"/>
    <w:rsid w:val="00F24270"/>
    <w:rsid w:val="00F24A89"/>
    <w:rsid w:val="00F24B2D"/>
    <w:rsid w:val="00F24B33"/>
    <w:rsid w:val="00F26EF4"/>
    <w:rsid w:val="00F26F55"/>
    <w:rsid w:val="00F27426"/>
    <w:rsid w:val="00F27D67"/>
    <w:rsid w:val="00F321D8"/>
    <w:rsid w:val="00F322D7"/>
    <w:rsid w:val="00F33659"/>
    <w:rsid w:val="00F34E55"/>
    <w:rsid w:val="00F359F8"/>
    <w:rsid w:val="00F37698"/>
    <w:rsid w:val="00F40286"/>
    <w:rsid w:val="00F402EF"/>
    <w:rsid w:val="00F40922"/>
    <w:rsid w:val="00F4169E"/>
    <w:rsid w:val="00F41A03"/>
    <w:rsid w:val="00F435C8"/>
    <w:rsid w:val="00F43774"/>
    <w:rsid w:val="00F43F7A"/>
    <w:rsid w:val="00F45B9A"/>
    <w:rsid w:val="00F45C1C"/>
    <w:rsid w:val="00F468A7"/>
    <w:rsid w:val="00F46F8D"/>
    <w:rsid w:val="00F475C9"/>
    <w:rsid w:val="00F47C22"/>
    <w:rsid w:val="00F50003"/>
    <w:rsid w:val="00F508B2"/>
    <w:rsid w:val="00F50941"/>
    <w:rsid w:val="00F51465"/>
    <w:rsid w:val="00F51517"/>
    <w:rsid w:val="00F517C3"/>
    <w:rsid w:val="00F52369"/>
    <w:rsid w:val="00F52CE5"/>
    <w:rsid w:val="00F53311"/>
    <w:rsid w:val="00F5479B"/>
    <w:rsid w:val="00F56BB9"/>
    <w:rsid w:val="00F575D9"/>
    <w:rsid w:val="00F60543"/>
    <w:rsid w:val="00F61805"/>
    <w:rsid w:val="00F6195F"/>
    <w:rsid w:val="00F61D8A"/>
    <w:rsid w:val="00F61DDB"/>
    <w:rsid w:val="00F639B5"/>
    <w:rsid w:val="00F63E94"/>
    <w:rsid w:val="00F66AFF"/>
    <w:rsid w:val="00F67096"/>
    <w:rsid w:val="00F71249"/>
    <w:rsid w:val="00F71D12"/>
    <w:rsid w:val="00F72614"/>
    <w:rsid w:val="00F72D46"/>
    <w:rsid w:val="00F73B90"/>
    <w:rsid w:val="00F75440"/>
    <w:rsid w:val="00F75791"/>
    <w:rsid w:val="00F75A15"/>
    <w:rsid w:val="00F75CE3"/>
    <w:rsid w:val="00F76AE4"/>
    <w:rsid w:val="00F77C00"/>
    <w:rsid w:val="00F80EC9"/>
    <w:rsid w:val="00F812E2"/>
    <w:rsid w:val="00F8236E"/>
    <w:rsid w:val="00F8239F"/>
    <w:rsid w:val="00F8342B"/>
    <w:rsid w:val="00F8362A"/>
    <w:rsid w:val="00F8455A"/>
    <w:rsid w:val="00F8546E"/>
    <w:rsid w:val="00F85AF8"/>
    <w:rsid w:val="00F86183"/>
    <w:rsid w:val="00F8722F"/>
    <w:rsid w:val="00F8742E"/>
    <w:rsid w:val="00F87D0D"/>
    <w:rsid w:val="00F87E11"/>
    <w:rsid w:val="00F907DA"/>
    <w:rsid w:val="00F91416"/>
    <w:rsid w:val="00F916CA"/>
    <w:rsid w:val="00F91B67"/>
    <w:rsid w:val="00F925E1"/>
    <w:rsid w:val="00F93204"/>
    <w:rsid w:val="00F9396D"/>
    <w:rsid w:val="00F939FD"/>
    <w:rsid w:val="00F93A1F"/>
    <w:rsid w:val="00F94037"/>
    <w:rsid w:val="00F9407F"/>
    <w:rsid w:val="00F9426F"/>
    <w:rsid w:val="00F952D3"/>
    <w:rsid w:val="00F96442"/>
    <w:rsid w:val="00F96531"/>
    <w:rsid w:val="00FA0746"/>
    <w:rsid w:val="00FA0F13"/>
    <w:rsid w:val="00FA17CA"/>
    <w:rsid w:val="00FA1D7B"/>
    <w:rsid w:val="00FA2788"/>
    <w:rsid w:val="00FA34B7"/>
    <w:rsid w:val="00FA4871"/>
    <w:rsid w:val="00FA557F"/>
    <w:rsid w:val="00FA57CF"/>
    <w:rsid w:val="00FB0444"/>
    <w:rsid w:val="00FB0A38"/>
    <w:rsid w:val="00FB0D0F"/>
    <w:rsid w:val="00FB0F73"/>
    <w:rsid w:val="00FB17BC"/>
    <w:rsid w:val="00FB1AF9"/>
    <w:rsid w:val="00FB2631"/>
    <w:rsid w:val="00FB2C0B"/>
    <w:rsid w:val="00FB3F40"/>
    <w:rsid w:val="00FB4825"/>
    <w:rsid w:val="00FB5542"/>
    <w:rsid w:val="00FB73E8"/>
    <w:rsid w:val="00FB772E"/>
    <w:rsid w:val="00FC0378"/>
    <w:rsid w:val="00FC0C98"/>
    <w:rsid w:val="00FC159E"/>
    <w:rsid w:val="00FC18FA"/>
    <w:rsid w:val="00FC4193"/>
    <w:rsid w:val="00FC439A"/>
    <w:rsid w:val="00FC520E"/>
    <w:rsid w:val="00FC716F"/>
    <w:rsid w:val="00FC7514"/>
    <w:rsid w:val="00FC7CAF"/>
    <w:rsid w:val="00FD2163"/>
    <w:rsid w:val="00FD24FD"/>
    <w:rsid w:val="00FD276B"/>
    <w:rsid w:val="00FD3406"/>
    <w:rsid w:val="00FD3550"/>
    <w:rsid w:val="00FD3BD2"/>
    <w:rsid w:val="00FD41EE"/>
    <w:rsid w:val="00FD533C"/>
    <w:rsid w:val="00FD706B"/>
    <w:rsid w:val="00FD7CE6"/>
    <w:rsid w:val="00FE0B49"/>
    <w:rsid w:val="00FE0BA3"/>
    <w:rsid w:val="00FE148D"/>
    <w:rsid w:val="00FE16A2"/>
    <w:rsid w:val="00FE1C05"/>
    <w:rsid w:val="00FE3663"/>
    <w:rsid w:val="00FE4A25"/>
    <w:rsid w:val="00FE52CE"/>
    <w:rsid w:val="00FE642D"/>
    <w:rsid w:val="00FE64BF"/>
    <w:rsid w:val="00FE65BF"/>
    <w:rsid w:val="00FE73E4"/>
    <w:rsid w:val="00FE7CDA"/>
    <w:rsid w:val="00FF083C"/>
    <w:rsid w:val="00FF0DA5"/>
    <w:rsid w:val="00FF1431"/>
    <w:rsid w:val="00FF1684"/>
    <w:rsid w:val="00FF1A00"/>
    <w:rsid w:val="00FF2778"/>
    <w:rsid w:val="00FF303D"/>
    <w:rsid w:val="00FF3476"/>
    <w:rsid w:val="00FF3646"/>
    <w:rsid w:val="00FF37B7"/>
    <w:rsid w:val="00FF43CB"/>
    <w:rsid w:val="00FF47EE"/>
    <w:rsid w:val="00FF4DFB"/>
    <w:rsid w:val="00FF4EB9"/>
    <w:rsid w:val="00FF56B9"/>
    <w:rsid w:val="00FF6BB8"/>
    <w:rsid w:val="00FF7A23"/>
    <w:rsid w:val="00FF7E6A"/>
    <w:rsid w:val="179B05A9"/>
    <w:rsid w:val="2094EF06"/>
    <w:rsid w:val="3BF84D8E"/>
    <w:rsid w:val="411B2F36"/>
    <w:rsid w:val="5B6D9CCC"/>
    <w:rsid w:val="6267F766"/>
    <w:rsid w:val="7EB4C6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A5A3B"/>
  <w15:docId w15:val="{C6ECCCEC-D0CC-4FA0-9EAA-A47DAAB6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4B"/>
    <w:rPr>
      <w:rFonts w:asciiTheme="minorHAnsi" w:hAnsiTheme="minorHAnsi"/>
      <w:sz w:val="18"/>
    </w:rPr>
  </w:style>
  <w:style w:type="paragraph" w:styleId="Heading1">
    <w:name w:val="heading 1"/>
    <w:basedOn w:val="Normal"/>
    <w:next w:val="Normal"/>
    <w:link w:val="Heading1Char"/>
    <w:uiPriority w:val="9"/>
    <w:qFormat/>
    <w:rsid w:val="002D3AF5"/>
    <w:pPr>
      <w:keepNext/>
      <w:keepLines/>
      <w:spacing w:before="240" w:after="0"/>
      <w:outlineLvl w:val="0"/>
    </w:pPr>
    <w:rPr>
      <w:rFonts w:eastAsiaTheme="majorEastAsia" w:cstheme="majorBidi"/>
      <w:color w:val="535356" w:themeColor="accent1" w:themeShade="BF"/>
      <w:sz w:val="32"/>
      <w:szCs w:val="32"/>
    </w:rPr>
  </w:style>
  <w:style w:type="paragraph" w:styleId="Heading2">
    <w:name w:val="heading 2"/>
    <w:basedOn w:val="Normal"/>
    <w:next w:val="Normal"/>
    <w:link w:val="Heading2Char"/>
    <w:uiPriority w:val="9"/>
    <w:semiHidden/>
    <w:unhideWhenUsed/>
    <w:qFormat/>
    <w:rsid w:val="00063CEB"/>
    <w:pPr>
      <w:keepNext/>
      <w:keepLines/>
      <w:spacing w:before="40" w:after="0"/>
      <w:outlineLvl w:val="1"/>
    </w:pPr>
    <w:rPr>
      <w:rFonts w:eastAsiaTheme="majorEastAsia" w:cstheme="majorBidi"/>
      <w:color w:val="535356" w:themeColor="accent1" w:themeShade="BF"/>
      <w:sz w:val="26"/>
      <w:szCs w:val="26"/>
    </w:rPr>
  </w:style>
  <w:style w:type="paragraph" w:styleId="Heading3">
    <w:name w:val="heading 3"/>
    <w:basedOn w:val="Normal"/>
    <w:next w:val="Normal"/>
    <w:link w:val="Heading3Char"/>
    <w:uiPriority w:val="9"/>
    <w:unhideWhenUsed/>
    <w:qFormat/>
    <w:rsid w:val="007219DF"/>
    <w:pPr>
      <w:keepNext/>
      <w:keepLines/>
      <w:spacing w:before="40" w:after="0"/>
      <w:outlineLvl w:val="2"/>
    </w:pPr>
    <w:rPr>
      <w:rFonts w:asciiTheme="majorHAnsi" w:eastAsiaTheme="majorEastAsia" w:hAnsiTheme="majorHAnsi" w:cstheme="majorBidi"/>
      <w:color w:val="37373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3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3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2A"/>
    <w:rPr>
      <w:rFonts w:ascii="Tahoma" w:hAnsi="Tahoma" w:cs="Tahoma"/>
      <w:sz w:val="16"/>
      <w:szCs w:val="16"/>
    </w:rPr>
  </w:style>
  <w:style w:type="paragraph" w:styleId="Title">
    <w:name w:val="Title"/>
    <w:basedOn w:val="Normal"/>
    <w:next w:val="Normal"/>
    <w:link w:val="TitleChar"/>
    <w:uiPriority w:val="10"/>
    <w:qFormat/>
    <w:rsid w:val="00271C8F"/>
    <w:pPr>
      <w:pBdr>
        <w:bottom w:val="single" w:sz="8" w:space="4" w:color="6F6F74" w:themeColor="accent1"/>
      </w:pBdr>
      <w:spacing w:after="300" w:line="240" w:lineRule="auto"/>
      <w:contextualSpacing/>
    </w:pPr>
    <w:rPr>
      <w:rFonts w:eastAsiaTheme="majorEastAsia"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271C8F"/>
    <w:rPr>
      <w:rFonts w:eastAsiaTheme="majorEastAsia" w:cstheme="majorBidi"/>
      <w:color w:val="343437" w:themeColor="text2" w:themeShade="BF"/>
      <w:spacing w:val="5"/>
      <w:kern w:val="28"/>
      <w:sz w:val="52"/>
      <w:szCs w:val="52"/>
    </w:rPr>
  </w:style>
  <w:style w:type="character" w:customStyle="1" w:styleId="Heading1Char">
    <w:name w:val="Heading 1 Char"/>
    <w:basedOn w:val="DefaultParagraphFont"/>
    <w:link w:val="Heading1"/>
    <w:uiPriority w:val="9"/>
    <w:rsid w:val="002D3AF5"/>
    <w:rPr>
      <w:rFonts w:eastAsiaTheme="majorEastAsia" w:cstheme="majorBidi"/>
      <w:color w:val="535356" w:themeColor="accent1" w:themeShade="BF"/>
      <w:sz w:val="32"/>
      <w:szCs w:val="32"/>
    </w:rPr>
  </w:style>
  <w:style w:type="paragraph" w:styleId="BodyText">
    <w:name w:val="Body Text"/>
    <w:basedOn w:val="Normal"/>
    <w:link w:val="BodyTextChar"/>
    <w:uiPriority w:val="99"/>
    <w:unhideWhenUsed/>
    <w:rsid w:val="002D3AF5"/>
    <w:pPr>
      <w:spacing w:after="120"/>
    </w:pPr>
  </w:style>
  <w:style w:type="character" w:customStyle="1" w:styleId="BodyTextChar">
    <w:name w:val="Body Text Char"/>
    <w:basedOn w:val="DefaultParagraphFont"/>
    <w:link w:val="BodyText"/>
    <w:uiPriority w:val="99"/>
    <w:rsid w:val="002D3AF5"/>
  </w:style>
  <w:style w:type="paragraph" w:styleId="ListParagraph">
    <w:name w:val="List Paragraph"/>
    <w:basedOn w:val="Normal"/>
    <w:uiPriority w:val="34"/>
    <w:qFormat/>
    <w:rsid w:val="002D3AF5"/>
    <w:pPr>
      <w:ind w:left="720"/>
      <w:contextualSpacing/>
    </w:pPr>
  </w:style>
  <w:style w:type="paragraph" w:customStyle="1" w:styleId="Calibri">
    <w:name w:val="Calibri"/>
    <w:basedOn w:val="Normal"/>
    <w:link w:val="CalibriChar"/>
    <w:qFormat/>
    <w:rsid w:val="002D3AF5"/>
    <w:pPr>
      <w:spacing w:after="0" w:line="240" w:lineRule="auto"/>
    </w:pPr>
    <w:rPr>
      <w:rFonts w:cs="Cambria Math"/>
      <w:b/>
      <w:szCs w:val="18"/>
    </w:rPr>
  </w:style>
  <w:style w:type="paragraph" w:styleId="Header">
    <w:name w:val="header"/>
    <w:basedOn w:val="Normal"/>
    <w:link w:val="HeaderChar"/>
    <w:uiPriority w:val="99"/>
    <w:unhideWhenUsed/>
    <w:rsid w:val="007463BD"/>
    <w:pPr>
      <w:tabs>
        <w:tab w:val="center" w:pos="4680"/>
        <w:tab w:val="right" w:pos="9360"/>
      </w:tabs>
      <w:spacing w:after="0" w:line="240" w:lineRule="auto"/>
    </w:pPr>
  </w:style>
  <w:style w:type="character" w:customStyle="1" w:styleId="CalibriChar">
    <w:name w:val="Calibri Char"/>
    <w:basedOn w:val="DefaultParagraphFont"/>
    <w:link w:val="Calibri"/>
    <w:rsid w:val="002D3AF5"/>
    <w:rPr>
      <w:rFonts w:asciiTheme="minorHAnsi" w:hAnsiTheme="minorHAnsi" w:cs="Cambria Math"/>
      <w:b/>
      <w:sz w:val="18"/>
      <w:szCs w:val="18"/>
    </w:rPr>
  </w:style>
  <w:style w:type="character" w:customStyle="1" w:styleId="HeaderChar">
    <w:name w:val="Header Char"/>
    <w:basedOn w:val="DefaultParagraphFont"/>
    <w:link w:val="Header"/>
    <w:uiPriority w:val="99"/>
    <w:rsid w:val="007463BD"/>
  </w:style>
  <w:style w:type="paragraph" w:styleId="Footer">
    <w:name w:val="footer"/>
    <w:basedOn w:val="Normal"/>
    <w:link w:val="FooterChar"/>
    <w:uiPriority w:val="99"/>
    <w:unhideWhenUsed/>
    <w:rsid w:val="00746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3BD"/>
  </w:style>
  <w:style w:type="character" w:customStyle="1" w:styleId="Heading2Char">
    <w:name w:val="Heading 2 Char"/>
    <w:basedOn w:val="DefaultParagraphFont"/>
    <w:link w:val="Heading2"/>
    <w:uiPriority w:val="9"/>
    <w:semiHidden/>
    <w:rsid w:val="00063CEB"/>
    <w:rPr>
      <w:rFonts w:eastAsiaTheme="majorEastAsia" w:cstheme="majorBidi"/>
      <w:color w:val="535356" w:themeColor="accent1" w:themeShade="BF"/>
      <w:sz w:val="26"/>
      <w:szCs w:val="26"/>
    </w:rPr>
  </w:style>
  <w:style w:type="character" w:customStyle="1" w:styleId="Heading3Char">
    <w:name w:val="Heading 3 Char"/>
    <w:basedOn w:val="DefaultParagraphFont"/>
    <w:link w:val="Heading3"/>
    <w:uiPriority w:val="9"/>
    <w:rsid w:val="007219DF"/>
    <w:rPr>
      <w:rFonts w:eastAsiaTheme="majorEastAsia" w:cstheme="majorBidi"/>
      <w:color w:val="373739" w:themeColor="accent1" w:themeShade="7F"/>
      <w:sz w:val="24"/>
      <w:szCs w:val="24"/>
    </w:rPr>
  </w:style>
  <w:style w:type="character" w:styleId="Hyperlink">
    <w:name w:val="Hyperlink"/>
    <w:basedOn w:val="DefaultParagraphFont"/>
    <w:uiPriority w:val="99"/>
    <w:unhideWhenUsed/>
    <w:rsid w:val="005863C5"/>
    <w:rPr>
      <w:color w:val="67AABF" w:themeColor="hyperlink"/>
      <w:u w:val="single"/>
    </w:rPr>
  </w:style>
  <w:style w:type="character" w:styleId="CommentReference">
    <w:name w:val="annotation reference"/>
    <w:basedOn w:val="DefaultParagraphFont"/>
    <w:uiPriority w:val="99"/>
    <w:semiHidden/>
    <w:unhideWhenUsed/>
    <w:rsid w:val="008644EE"/>
    <w:rPr>
      <w:sz w:val="16"/>
      <w:szCs w:val="16"/>
    </w:rPr>
  </w:style>
  <w:style w:type="paragraph" w:styleId="CommentText">
    <w:name w:val="annotation text"/>
    <w:basedOn w:val="Normal"/>
    <w:link w:val="CommentTextChar"/>
    <w:uiPriority w:val="99"/>
    <w:unhideWhenUsed/>
    <w:rsid w:val="008644EE"/>
    <w:pPr>
      <w:spacing w:line="240" w:lineRule="auto"/>
    </w:pPr>
    <w:rPr>
      <w:sz w:val="20"/>
      <w:szCs w:val="20"/>
    </w:rPr>
  </w:style>
  <w:style w:type="character" w:customStyle="1" w:styleId="CommentTextChar">
    <w:name w:val="Comment Text Char"/>
    <w:basedOn w:val="DefaultParagraphFont"/>
    <w:link w:val="CommentText"/>
    <w:uiPriority w:val="99"/>
    <w:rsid w:val="008644E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8644EE"/>
    <w:rPr>
      <w:b/>
      <w:bCs/>
    </w:rPr>
  </w:style>
  <w:style w:type="character" w:customStyle="1" w:styleId="CommentSubjectChar">
    <w:name w:val="Comment Subject Char"/>
    <w:basedOn w:val="CommentTextChar"/>
    <w:link w:val="CommentSubject"/>
    <w:uiPriority w:val="99"/>
    <w:semiHidden/>
    <w:rsid w:val="008644EE"/>
    <w:rPr>
      <w:rFonts w:asciiTheme="minorHAnsi" w:hAnsiTheme="minorHAnsi"/>
      <w:b/>
      <w:bCs/>
      <w:sz w:val="20"/>
      <w:szCs w:val="20"/>
    </w:rPr>
  </w:style>
  <w:style w:type="paragraph" w:customStyle="1" w:styleId="Default">
    <w:name w:val="Default"/>
    <w:rsid w:val="003F48C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26D7B"/>
    <w:pPr>
      <w:spacing w:after="0" w:line="240" w:lineRule="auto"/>
    </w:pPr>
    <w:rPr>
      <w:rFonts w:asciiTheme="minorHAnsi" w:hAnsiTheme="minorHAnsi"/>
      <w:sz w:val="18"/>
    </w:rPr>
  </w:style>
  <w:style w:type="character" w:styleId="FollowedHyperlink">
    <w:name w:val="FollowedHyperlink"/>
    <w:basedOn w:val="DefaultParagraphFont"/>
    <w:uiPriority w:val="99"/>
    <w:semiHidden/>
    <w:unhideWhenUsed/>
    <w:rsid w:val="00C27669"/>
    <w:rPr>
      <w:color w:val="ABAFA5" w:themeColor="followedHyperlink"/>
      <w:u w:val="single"/>
    </w:rPr>
  </w:style>
  <w:style w:type="character" w:styleId="PlaceholderText">
    <w:name w:val="Placeholder Text"/>
    <w:basedOn w:val="DefaultParagraphFont"/>
    <w:uiPriority w:val="99"/>
    <w:semiHidden/>
    <w:rsid w:val="00C701A2"/>
    <w:rPr>
      <w:color w:val="808080"/>
    </w:rPr>
  </w:style>
  <w:style w:type="paragraph" w:styleId="NormalWeb">
    <w:name w:val="Normal (Web)"/>
    <w:basedOn w:val="Normal"/>
    <w:uiPriority w:val="99"/>
    <w:unhideWhenUsed/>
    <w:rsid w:val="001058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1">
    <w:name w:val="psection-1"/>
    <w:basedOn w:val="Normal"/>
    <w:rsid w:val="00151A84"/>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151A84"/>
    <w:pPr>
      <w:spacing w:after="150" w:line="240" w:lineRule="auto"/>
      <w:ind w:left="240"/>
    </w:pPr>
    <w:rPr>
      <w:rFonts w:ascii="Times New Roman" w:eastAsia="Times New Roman" w:hAnsi="Times New Roman" w:cs="Times New Roman"/>
      <w:sz w:val="24"/>
      <w:szCs w:val="24"/>
    </w:rPr>
  </w:style>
  <w:style w:type="paragraph" w:customStyle="1" w:styleId="psection-3">
    <w:name w:val="psection-3"/>
    <w:basedOn w:val="Normal"/>
    <w:rsid w:val="00151A84"/>
    <w:pPr>
      <w:spacing w:after="150" w:line="240" w:lineRule="auto"/>
      <w:ind w:left="480"/>
    </w:pPr>
    <w:rPr>
      <w:rFonts w:ascii="Times New Roman" w:eastAsia="Times New Roman" w:hAnsi="Times New Roman" w:cs="Times New Roman"/>
      <w:sz w:val="24"/>
      <w:szCs w:val="24"/>
    </w:rPr>
  </w:style>
  <w:style w:type="character" w:customStyle="1" w:styleId="enumxml1">
    <w:name w:val="enumxml1"/>
    <w:basedOn w:val="DefaultParagraphFont"/>
    <w:rsid w:val="00151A84"/>
    <w:rPr>
      <w:b/>
      <w:bCs/>
    </w:rPr>
  </w:style>
  <w:style w:type="character" w:customStyle="1" w:styleId="enumxml2">
    <w:name w:val="enumxml2"/>
    <w:basedOn w:val="DefaultParagraphFont"/>
    <w:rsid w:val="00151A84"/>
    <w:rPr>
      <w:b/>
      <w:bCs/>
    </w:rPr>
  </w:style>
  <w:style w:type="character" w:customStyle="1" w:styleId="enumxml3">
    <w:name w:val="enumxml3"/>
    <w:basedOn w:val="DefaultParagraphFont"/>
    <w:rsid w:val="00151A84"/>
    <w:rPr>
      <w:b/>
      <w:bCs/>
    </w:rPr>
  </w:style>
  <w:style w:type="character" w:customStyle="1" w:styleId="baddress">
    <w:name w:val="b_address"/>
    <w:basedOn w:val="DefaultParagraphFont"/>
    <w:rsid w:val="00DB35F8"/>
  </w:style>
  <w:style w:type="character" w:styleId="UnresolvedMention">
    <w:name w:val="Unresolved Mention"/>
    <w:basedOn w:val="DefaultParagraphFont"/>
    <w:uiPriority w:val="99"/>
    <w:semiHidden/>
    <w:unhideWhenUsed/>
    <w:rsid w:val="001B09F4"/>
    <w:rPr>
      <w:color w:val="605E5C"/>
      <w:shd w:val="clear" w:color="auto" w:fill="E1DFDD"/>
    </w:rPr>
  </w:style>
  <w:style w:type="paragraph" w:styleId="Revision">
    <w:name w:val="Revision"/>
    <w:hidden/>
    <w:uiPriority w:val="99"/>
    <w:semiHidden/>
    <w:rsid w:val="00E61C00"/>
    <w:pPr>
      <w:spacing w:after="0" w:line="240" w:lineRule="auto"/>
    </w:pPr>
    <w:rPr>
      <w:rFonts w:asciiTheme="minorHAnsi" w:hAnsiTheme="minorHAnsi"/>
      <w:sz w:val="18"/>
    </w:rPr>
  </w:style>
  <w:style w:type="character" w:styleId="Mention">
    <w:name w:val="Mention"/>
    <w:basedOn w:val="DefaultParagraphFont"/>
    <w:uiPriority w:val="99"/>
    <w:unhideWhenUsed/>
    <w:rsid w:val="003B51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2209">
      <w:bodyDiv w:val="1"/>
      <w:marLeft w:val="0"/>
      <w:marRight w:val="0"/>
      <w:marTop w:val="0"/>
      <w:marBottom w:val="0"/>
      <w:divBdr>
        <w:top w:val="none" w:sz="0" w:space="0" w:color="auto"/>
        <w:left w:val="none" w:sz="0" w:space="0" w:color="auto"/>
        <w:bottom w:val="none" w:sz="0" w:space="0" w:color="auto"/>
        <w:right w:val="none" w:sz="0" w:space="0" w:color="auto"/>
      </w:divBdr>
      <w:divsChild>
        <w:div w:id="1590195181">
          <w:marLeft w:val="0"/>
          <w:marRight w:val="0"/>
          <w:marTop w:val="0"/>
          <w:marBottom w:val="0"/>
          <w:divBdr>
            <w:top w:val="none" w:sz="0" w:space="0" w:color="auto"/>
            <w:left w:val="none" w:sz="0" w:space="0" w:color="auto"/>
            <w:bottom w:val="none" w:sz="0" w:space="0" w:color="auto"/>
            <w:right w:val="none" w:sz="0" w:space="0" w:color="auto"/>
          </w:divBdr>
        </w:div>
      </w:divsChild>
    </w:div>
    <w:div w:id="38940794">
      <w:bodyDiv w:val="1"/>
      <w:marLeft w:val="0"/>
      <w:marRight w:val="0"/>
      <w:marTop w:val="0"/>
      <w:marBottom w:val="0"/>
      <w:divBdr>
        <w:top w:val="none" w:sz="0" w:space="0" w:color="auto"/>
        <w:left w:val="none" w:sz="0" w:space="0" w:color="auto"/>
        <w:bottom w:val="none" w:sz="0" w:space="0" w:color="auto"/>
        <w:right w:val="none" w:sz="0" w:space="0" w:color="auto"/>
      </w:divBdr>
    </w:div>
    <w:div w:id="50276399">
      <w:bodyDiv w:val="1"/>
      <w:marLeft w:val="0"/>
      <w:marRight w:val="0"/>
      <w:marTop w:val="0"/>
      <w:marBottom w:val="0"/>
      <w:divBdr>
        <w:top w:val="none" w:sz="0" w:space="0" w:color="auto"/>
        <w:left w:val="none" w:sz="0" w:space="0" w:color="auto"/>
        <w:bottom w:val="none" w:sz="0" w:space="0" w:color="auto"/>
        <w:right w:val="none" w:sz="0" w:space="0" w:color="auto"/>
      </w:divBdr>
      <w:divsChild>
        <w:div w:id="579297433">
          <w:marLeft w:val="0"/>
          <w:marRight w:val="0"/>
          <w:marTop w:val="0"/>
          <w:marBottom w:val="0"/>
          <w:divBdr>
            <w:top w:val="none" w:sz="0" w:space="0" w:color="auto"/>
            <w:left w:val="none" w:sz="0" w:space="0" w:color="auto"/>
            <w:bottom w:val="none" w:sz="0" w:space="0" w:color="auto"/>
            <w:right w:val="none" w:sz="0" w:space="0" w:color="auto"/>
          </w:divBdr>
        </w:div>
      </w:divsChild>
    </w:div>
    <w:div w:id="53705158">
      <w:bodyDiv w:val="1"/>
      <w:marLeft w:val="0"/>
      <w:marRight w:val="0"/>
      <w:marTop w:val="0"/>
      <w:marBottom w:val="0"/>
      <w:divBdr>
        <w:top w:val="none" w:sz="0" w:space="0" w:color="auto"/>
        <w:left w:val="none" w:sz="0" w:space="0" w:color="auto"/>
        <w:bottom w:val="none" w:sz="0" w:space="0" w:color="auto"/>
        <w:right w:val="none" w:sz="0" w:space="0" w:color="auto"/>
      </w:divBdr>
      <w:divsChild>
        <w:div w:id="882523395">
          <w:marLeft w:val="0"/>
          <w:marRight w:val="0"/>
          <w:marTop w:val="0"/>
          <w:marBottom w:val="0"/>
          <w:divBdr>
            <w:top w:val="none" w:sz="0" w:space="0" w:color="auto"/>
            <w:left w:val="none" w:sz="0" w:space="0" w:color="auto"/>
            <w:bottom w:val="none" w:sz="0" w:space="0" w:color="auto"/>
            <w:right w:val="none" w:sz="0" w:space="0" w:color="auto"/>
          </w:divBdr>
        </w:div>
        <w:div w:id="822115951">
          <w:marLeft w:val="0"/>
          <w:marRight w:val="0"/>
          <w:marTop w:val="0"/>
          <w:marBottom w:val="0"/>
          <w:divBdr>
            <w:top w:val="none" w:sz="0" w:space="0" w:color="auto"/>
            <w:left w:val="none" w:sz="0" w:space="0" w:color="auto"/>
            <w:bottom w:val="none" w:sz="0" w:space="0" w:color="auto"/>
            <w:right w:val="none" w:sz="0" w:space="0" w:color="auto"/>
          </w:divBdr>
        </w:div>
      </w:divsChild>
    </w:div>
    <w:div w:id="100685943">
      <w:bodyDiv w:val="1"/>
      <w:marLeft w:val="0"/>
      <w:marRight w:val="0"/>
      <w:marTop w:val="0"/>
      <w:marBottom w:val="0"/>
      <w:divBdr>
        <w:top w:val="none" w:sz="0" w:space="0" w:color="auto"/>
        <w:left w:val="none" w:sz="0" w:space="0" w:color="auto"/>
        <w:bottom w:val="none" w:sz="0" w:space="0" w:color="auto"/>
        <w:right w:val="none" w:sz="0" w:space="0" w:color="auto"/>
      </w:divBdr>
      <w:divsChild>
        <w:div w:id="1241138958">
          <w:marLeft w:val="158"/>
          <w:marRight w:val="14"/>
          <w:marTop w:val="86"/>
          <w:marBottom w:val="0"/>
          <w:divBdr>
            <w:top w:val="none" w:sz="0" w:space="0" w:color="auto"/>
            <w:left w:val="none" w:sz="0" w:space="0" w:color="auto"/>
            <w:bottom w:val="none" w:sz="0" w:space="0" w:color="auto"/>
            <w:right w:val="none" w:sz="0" w:space="0" w:color="auto"/>
          </w:divBdr>
        </w:div>
      </w:divsChild>
    </w:div>
    <w:div w:id="152644239">
      <w:bodyDiv w:val="1"/>
      <w:marLeft w:val="0"/>
      <w:marRight w:val="0"/>
      <w:marTop w:val="0"/>
      <w:marBottom w:val="0"/>
      <w:divBdr>
        <w:top w:val="none" w:sz="0" w:space="0" w:color="auto"/>
        <w:left w:val="none" w:sz="0" w:space="0" w:color="auto"/>
        <w:bottom w:val="none" w:sz="0" w:space="0" w:color="auto"/>
        <w:right w:val="none" w:sz="0" w:space="0" w:color="auto"/>
      </w:divBdr>
    </w:div>
    <w:div w:id="488210425">
      <w:bodyDiv w:val="1"/>
      <w:marLeft w:val="0"/>
      <w:marRight w:val="0"/>
      <w:marTop w:val="0"/>
      <w:marBottom w:val="0"/>
      <w:divBdr>
        <w:top w:val="none" w:sz="0" w:space="0" w:color="auto"/>
        <w:left w:val="none" w:sz="0" w:space="0" w:color="auto"/>
        <w:bottom w:val="none" w:sz="0" w:space="0" w:color="auto"/>
        <w:right w:val="none" w:sz="0" w:space="0" w:color="auto"/>
      </w:divBdr>
    </w:div>
    <w:div w:id="556669217">
      <w:bodyDiv w:val="1"/>
      <w:marLeft w:val="0"/>
      <w:marRight w:val="0"/>
      <w:marTop w:val="0"/>
      <w:marBottom w:val="0"/>
      <w:divBdr>
        <w:top w:val="none" w:sz="0" w:space="0" w:color="auto"/>
        <w:left w:val="none" w:sz="0" w:space="0" w:color="auto"/>
        <w:bottom w:val="none" w:sz="0" w:space="0" w:color="auto"/>
        <w:right w:val="none" w:sz="0" w:space="0" w:color="auto"/>
      </w:divBdr>
      <w:divsChild>
        <w:div w:id="995961740">
          <w:marLeft w:val="475"/>
          <w:marRight w:val="14"/>
          <w:marTop w:val="90"/>
          <w:marBottom w:val="0"/>
          <w:divBdr>
            <w:top w:val="none" w:sz="0" w:space="0" w:color="auto"/>
            <w:left w:val="none" w:sz="0" w:space="0" w:color="auto"/>
            <w:bottom w:val="none" w:sz="0" w:space="0" w:color="auto"/>
            <w:right w:val="none" w:sz="0" w:space="0" w:color="auto"/>
          </w:divBdr>
        </w:div>
        <w:div w:id="1158766810">
          <w:marLeft w:val="475"/>
          <w:marRight w:val="878"/>
          <w:marTop w:val="121"/>
          <w:marBottom w:val="0"/>
          <w:divBdr>
            <w:top w:val="none" w:sz="0" w:space="0" w:color="auto"/>
            <w:left w:val="none" w:sz="0" w:space="0" w:color="auto"/>
            <w:bottom w:val="none" w:sz="0" w:space="0" w:color="auto"/>
            <w:right w:val="none" w:sz="0" w:space="0" w:color="auto"/>
          </w:divBdr>
        </w:div>
      </w:divsChild>
    </w:div>
    <w:div w:id="632248668">
      <w:bodyDiv w:val="1"/>
      <w:marLeft w:val="0"/>
      <w:marRight w:val="0"/>
      <w:marTop w:val="0"/>
      <w:marBottom w:val="0"/>
      <w:divBdr>
        <w:top w:val="none" w:sz="0" w:space="0" w:color="auto"/>
        <w:left w:val="none" w:sz="0" w:space="0" w:color="auto"/>
        <w:bottom w:val="none" w:sz="0" w:space="0" w:color="auto"/>
        <w:right w:val="none" w:sz="0" w:space="0" w:color="auto"/>
      </w:divBdr>
    </w:div>
    <w:div w:id="674770784">
      <w:bodyDiv w:val="1"/>
      <w:marLeft w:val="0"/>
      <w:marRight w:val="0"/>
      <w:marTop w:val="0"/>
      <w:marBottom w:val="0"/>
      <w:divBdr>
        <w:top w:val="none" w:sz="0" w:space="0" w:color="auto"/>
        <w:left w:val="none" w:sz="0" w:space="0" w:color="auto"/>
        <w:bottom w:val="none" w:sz="0" w:space="0" w:color="auto"/>
        <w:right w:val="none" w:sz="0" w:space="0" w:color="auto"/>
      </w:divBdr>
      <w:divsChild>
        <w:div w:id="1391613162">
          <w:marLeft w:val="302"/>
          <w:marRight w:val="2246"/>
          <w:marTop w:val="130"/>
          <w:marBottom w:val="0"/>
          <w:divBdr>
            <w:top w:val="none" w:sz="0" w:space="0" w:color="auto"/>
            <w:left w:val="none" w:sz="0" w:space="0" w:color="auto"/>
            <w:bottom w:val="none" w:sz="0" w:space="0" w:color="auto"/>
            <w:right w:val="none" w:sz="0" w:space="0" w:color="auto"/>
          </w:divBdr>
        </w:div>
      </w:divsChild>
    </w:div>
    <w:div w:id="757407816">
      <w:bodyDiv w:val="1"/>
      <w:marLeft w:val="0"/>
      <w:marRight w:val="0"/>
      <w:marTop w:val="0"/>
      <w:marBottom w:val="0"/>
      <w:divBdr>
        <w:top w:val="none" w:sz="0" w:space="0" w:color="auto"/>
        <w:left w:val="none" w:sz="0" w:space="0" w:color="auto"/>
        <w:bottom w:val="none" w:sz="0" w:space="0" w:color="auto"/>
        <w:right w:val="none" w:sz="0" w:space="0" w:color="auto"/>
      </w:divBdr>
    </w:div>
    <w:div w:id="830411560">
      <w:bodyDiv w:val="1"/>
      <w:marLeft w:val="0"/>
      <w:marRight w:val="0"/>
      <w:marTop w:val="0"/>
      <w:marBottom w:val="0"/>
      <w:divBdr>
        <w:top w:val="none" w:sz="0" w:space="0" w:color="auto"/>
        <w:left w:val="none" w:sz="0" w:space="0" w:color="auto"/>
        <w:bottom w:val="none" w:sz="0" w:space="0" w:color="auto"/>
        <w:right w:val="none" w:sz="0" w:space="0" w:color="auto"/>
      </w:divBdr>
    </w:div>
    <w:div w:id="1039015437">
      <w:bodyDiv w:val="1"/>
      <w:marLeft w:val="0"/>
      <w:marRight w:val="0"/>
      <w:marTop w:val="0"/>
      <w:marBottom w:val="0"/>
      <w:divBdr>
        <w:top w:val="none" w:sz="0" w:space="0" w:color="auto"/>
        <w:left w:val="none" w:sz="0" w:space="0" w:color="auto"/>
        <w:bottom w:val="none" w:sz="0" w:space="0" w:color="auto"/>
        <w:right w:val="none" w:sz="0" w:space="0" w:color="auto"/>
      </w:divBdr>
      <w:divsChild>
        <w:div w:id="426730501">
          <w:marLeft w:val="0"/>
          <w:marRight w:val="0"/>
          <w:marTop w:val="0"/>
          <w:marBottom w:val="0"/>
          <w:divBdr>
            <w:top w:val="none" w:sz="0" w:space="0" w:color="auto"/>
            <w:left w:val="none" w:sz="0" w:space="0" w:color="auto"/>
            <w:bottom w:val="none" w:sz="0" w:space="0" w:color="auto"/>
            <w:right w:val="none" w:sz="0" w:space="0" w:color="auto"/>
          </w:divBdr>
          <w:divsChild>
            <w:div w:id="916600373">
              <w:marLeft w:val="0"/>
              <w:marRight w:val="0"/>
              <w:marTop w:val="0"/>
              <w:marBottom w:val="0"/>
              <w:divBdr>
                <w:top w:val="none" w:sz="0" w:space="0" w:color="auto"/>
                <w:left w:val="none" w:sz="0" w:space="0" w:color="auto"/>
                <w:bottom w:val="none" w:sz="0" w:space="0" w:color="auto"/>
                <w:right w:val="none" w:sz="0" w:space="0" w:color="auto"/>
              </w:divBdr>
              <w:divsChild>
                <w:div w:id="467476931">
                  <w:marLeft w:val="0"/>
                  <w:marRight w:val="0"/>
                  <w:marTop w:val="0"/>
                  <w:marBottom w:val="0"/>
                  <w:divBdr>
                    <w:top w:val="none" w:sz="0" w:space="0" w:color="auto"/>
                    <w:left w:val="none" w:sz="0" w:space="0" w:color="auto"/>
                    <w:bottom w:val="none" w:sz="0" w:space="0" w:color="auto"/>
                    <w:right w:val="none" w:sz="0" w:space="0" w:color="auto"/>
                  </w:divBdr>
                  <w:divsChild>
                    <w:div w:id="1158305702">
                      <w:marLeft w:val="-225"/>
                      <w:marRight w:val="-225"/>
                      <w:marTop w:val="0"/>
                      <w:marBottom w:val="0"/>
                      <w:divBdr>
                        <w:top w:val="none" w:sz="0" w:space="0" w:color="auto"/>
                        <w:left w:val="none" w:sz="0" w:space="0" w:color="auto"/>
                        <w:bottom w:val="none" w:sz="0" w:space="0" w:color="auto"/>
                        <w:right w:val="none" w:sz="0" w:space="0" w:color="auto"/>
                      </w:divBdr>
                      <w:divsChild>
                        <w:div w:id="144130605">
                          <w:marLeft w:val="0"/>
                          <w:marRight w:val="0"/>
                          <w:marTop w:val="0"/>
                          <w:marBottom w:val="0"/>
                          <w:divBdr>
                            <w:top w:val="single" w:sz="6" w:space="8" w:color="EEEEEE"/>
                            <w:left w:val="single" w:sz="6" w:space="8" w:color="EEEEEE"/>
                            <w:bottom w:val="single" w:sz="6" w:space="8" w:color="EEEEEE"/>
                            <w:right w:val="single" w:sz="6" w:space="8" w:color="EEEEEE"/>
                          </w:divBdr>
                          <w:divsChild>
                            <w:div w:id="1953780712">
                              <w:marLeft w:val="0"/>
                              <w:marRight w:val="0"/>
                              <w:marTop w:val="0"/>
                              <w:marBottom w:val="0"/>
                              <w:divBdr>
                                <w:top w:val="none" w:sz="0" w:space="0" w:color="auto"/>
                                <w:left w:val="none" w:sz="0" w:space="0" w:color="auto"/>
                                <w:bottom w:val="none" w:sz="0" w:space="0" w:color="auto"/>
                                <w:right w:val="none" w:sz="0" w:space="0" w:color="auto"/>
                              </w:divBdr>
                              <w:divsChild>
                                <w:div w:id="672533024">
                                  <w:marLeft w:val="0"/>
                                  <w:marRight w:val="0"/>
                                  <w:marTop w:val="0"/>
                                  <w:marBottom w:val="0"/>
                                  <w:divBdr>
                                    <w:top w:val="none" w:sz="0" w:space="0" w:color="auto"/>
                                    <w:left w:val="none" w:sz="0" w:space="0" w:color="auto"/>
                                    <w:bottom w:val="none" w:sz="0" w:space="0" w:color="auto"/>
                                    <w:right w:val="none" w:sz="0" w:space="0" w:color="auto"/>
                                  </w:divBdr>
                                  <w:divsChild>
                                    <w:div w:id="1900557690">
                                      <w:marLeft w:val="0"/>
                                      <w:marRight w:val="0"/>
                                      <w:marTop w:val="0"/>
                                      <w:marBottom w:val="0"/>
                                      <w:divBdr>
                                        <w:top w:val="none" w:sz="0" w:space="0" w:color="auto"/>
                                        <w:left w:val="none" w:sz="0" w:space="0" w:color="auto"/>
                                        <w:bottom w:val="none" w:sz="0" w:space="0" w:color="auto"/>
                                        <w:right w:val="none" w:sz="0" w:space="0" w:color="auto"/>
                                      </w:divBdr>
                                      <w:divsChild>
                                        <w:div w:id="733814532">
                                          <w:marLeft w:val="3"/>
                                          <w:marRight w:val="7"/>
                                          <w:marTop w:val="240"/>
                                          <w:marBottom w:val="60"/>
                                          <w:divBdr>
                                            <w:top w:val="none" w:sz="0" w:space="0" w:color="auto"/>
                                            <w:left w:val="none" w:sz="0" w:space="0" w:color="auto"/>
                                            <w:bottom w:val="none" w:sz="0" w:space="0" w:color="auto"/>
                                            <w:right w:val="none" w:sz="0" w:space="0" w:color="auto"/>
                                          </w:divBdr>
                                          <w:divsChild>
                                            <w:div w:id="1830511144">
                                              <w:marLeft w:val="0"/>
                                              <w:marRight w:val="0"/>
                                              <w:marTop w:val="0"/>
                                              <w:marBottom w:val="0"/>
                                              <w:divBdr>
                                                <w:top w:val="none" w:sz="0" w:space="0" w:color="auto"/>
                                                <w:left w:val="none" w:sz="0" w:space="0" w:color="auto"/>
                                                <w:bottom w:val="none" w:sz="0" w:space="0" w:color="auto"/>
                                                <w:right w:val="none" w:sz="0" w:space="0" w:color="auto"/>
                                              </w:divBdr>
                                              <w:divsChild>
                                                <w:div w:id="30993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090761">
      <w:bodyDiv w:val="1"/>
      <w:marLeft w:val="0"/>
      <w:marRight w:val="0"/>
      <w:marTop w:val="0"/>
      <w:marBottom w:val="0"/>
      <w:divBdr>
        <w:top w:val="none" w:sz="0" w:space="0" w:color="auto"/>
        <w:left w:val="none" w:sz="0" w:space="0" w:color="auto"/>
        <w:bottom w:val="none" w:sz="0" w:space="0" w:color="auto"/>
        <w:right w:val="none" w:sz="0" w:space="0" w:color="auto"/>
      </w:divBdr>
    </w:div>
    <w:div w:id="1128161582">
      <w:bodyDiv w:val="1"/>
      <w:marLeft w:val="0"/>
      <w:marRight w:val="0"/>
      <w:marTop w:val="0"/>
      <w:marBottom w:val="0"/>
      <w:divBdr>
        <w:top w:val="none" w:sz="0" w:space="0" w:color="auto"/>
        <w:left w:val="none" w:sz="0" w:space="0" w:color="auto"/>
        <w:bottom w:val="none" w:sz="0" w:space="0" w:color="auto"/>
        <w:right w:val="none" w:sz="0" w:space="0" w:color="auto"/>
      </w:divBdr>
    </w:div>
    <w:div w:id="1134367103">
      <w:bodyDiv w:val="1"/>
      <w:marLeft w:val="0"/>
      <w:marRight w:val="0"/>
      <w:marTop w:val="0"/>
      <w:marBottom w:val="0"/>
      <w:divBdr>
        <w:top w:val="none" w:sz="0" w:space="0" w:color="auto"/>
        <w:left w:val="none" w:sz="0" w:space="0" w:color="auto"/>
        <w:bottom w:val="none" w:sz="0" w:space="0" w:color="auto"/>
        <w:right w:val="none" w:sz="0" w:space="0" w:color="auto"/>
      </w:divBdr>
    </w:div>
    <w:div w:id="1244797829">
      <w:bodyDiv w:val="1"/>
      <w:marLeft w:val="0"/>
      <w:marRight w:val="0"/>
      <w:marTop w:val="0"/>
      <w:marBottom w:val="0"/>
      <w:divBdr>
        <w:top w:val="none" w:sz="0" w:space="0" w:color="auto"/>
        <w:left w:val="none" w:sz="0" w:space="0" w:color="auto"/>
        <w:bottom w:val="none" w:sz="0" w:space="0" w:color="auto"/>
        <w:right w:val="none" w:sz="0" w:space="0" w:color="auto"/>
      </w:divBdr>
      <w:divsChild>
        <w:div w:id="957494898">
          <w:marLeft w:val="475"/>
          <w:marRight w:val="0"/>
          <w:marTop w:val="14"/>
          <w:marBottom w:val="0"/>
          <w:divBdr>
            <w:top w:val="none" w:sz="0" w:space="0" w:color="auto"/>
            <w:left w:val="none" w:sz="0" w:space="0" w:color="auto"/>
            <w:bottom w:val="none" w:sz="0" w:space="0" w:color="auto"/>
            <w:right w:val="none" w:sz="0" w:space="0" w:color="auto"/>
          </w:divBdr>
        </w:div>
      </w:divsChild>
    </w:div>
    <w:div w:id="1309238975">
      <w:bodyDiv w:val="1"/>
      <w:marLeft w:val="0"/>
      <w:marRight w:val="0"/>
      <w:marTop w:val="0"/>
      <w:marBottom w:val="0"/>
      <w:divBdr>
        <w:top w:val="none" w:sz="0" w:space="0" w:color="auto"/>
        <w:left w:val="none" w:sz="0" w:space="0" w:color="auto"/>
        <w:bottom w:val="none" w:sz="0" w:space="0" w:color="auto"/>
        <w:right w:val="none" w:sz="0" w:space="0" w:color="auto"/>
      </w:divBdr>
    </w:div>
    <w:div w:id="1338770596">
      <w:bodyDiv w:val="1"/>
      <w:marLeft w:val="0"/>
      <w:marRight w:val="0"/>
      <w:marTop w:val="0"/>
      <w:marBottom w:val="0"/>
      <w:divBdr>
        <w:top w:val="none" w:sz="0" w:space="0" w:color="auto"/>
        <w:left w:val="none" w:sz="0" w:space="0" w:color="auto"/>
        <w:bottom w:val="none" w:sz="0" w:space="0" w:color="auto"/>
        <w:right w:val="none" w:sz="0" w:space="0" w:color="auto"/>
      </w:divBdr>
      <w:divsChild>
        <w:div w:id="218517188">
          <w:marLeft w:val="2390"/>
          <w:marRight w:val="0"/>
          <w:marTop w:val="64"/>
          <w:marBottom w:val="0"/>
          <w:divBdr>
            <w:top w:val="none" w:sz="0" w:space="0" w:color="auto"/>
            <w:left w:val="none" w:sz="0" w:space="0" w:color="auto"/>
            <w:bottom w:val="none" w:sz="0" w:space="0" w:color="auto"/>
            <w:right w:val="none" w:sz="0" w:space="0" w:color="auto"/>
          </w:divBdr>
        </w:div>
        <w:div w:id="280380089">
          <w:marLeft w:val="2390"/>
          <w:marRight w:val="0"/>
          <w:marTop w:val="83"/>
          <w:marBottom w:val="0"/>
          <w:divBdr>
            <w:top w:val="none" w:sz="0" w:space="0" w:color="auto"/>
            <w:left w:val="none" w:sz="0" w:space="0" w:color="auto"/>
            <w:bottom w:val="none" w:sz="0" w:space="0" w:color="auto"/>
            <w:right w:val="none" w:sz="0" w:space="0" w:color="auto"/>
          </w:divBdr>
        </w:div>
        <w:div w:id="714741766">
          <w:marLeft w:val="14"/>
          <w:marRight w:val="14"/>
          <w:marTop w:val="281"/>
          <w:marBottom w:val="0"/>
          <w:divBdr>
            <w:top w:val="none" w:sz="0" w:space="0" w:color="auto"/>
            <w:left w:val="none" w:sz="0" w:space="0" w:color="auto"/>
            <w:bottom w:val="none" w:sz="0" w:space="0" w:color="auto"/>
            <w:right w:val="none" w:sz="0" w:space="0" w:color="auto"/>
          </w:divBdr>
        </w:div>
        <w:div w:id="997423293">
          <w:marLeft w:val="2390"/>
          <w:marRight w:val="0"/>
          <w:marTop w:val="63"/>
          <w:marBottom w:val="0"/>
          <w:divBdr>
            <w:top w:val="none" w:sz="0" w:space="0" w:color="auto"/>
            <w:left w:val="none" w:sz="0" w:space="0" w:color="auto"/>
            <w:bottom w:val="none" w:sz="0" w:space="0" w:color="auto"/>
            <w:right w:val="none" w:sz="0" w:space="0" w:color="auto"/>
          </w:divBdr>
        </w:div>
        <w:div w:id="1060636295">
          <w:marLeft w:val="2390"/>
          <w:marRight w:val="0"/>
          <w:marTop w:val="62"/>
          <w:marBottom w:val="0"/>
          <w:divBdr>
            <w:top w:val="none" w:sz="0" w:space="0" w:color="auto"/>
            <w:left w:val="none" w:sz="0" w:space="0" w:color="auto"/>
            <w:bottom w:val="none" w:sz="0" w:space="0" w:color="auto"/>
            <w:right w:val="none" w:sz="0" w:space="0" w:color="auto"/>
          </w:divBdr>
        </w:div>
        <w:div w:id="1874997029">
          <w:marLeft w:val="2405"/>
          <w:marRight w:val="0"/>
          <w:marTop w:val="66"/>
          <w:marBottom w:val="0"/>
          <w:divBdr>
            <w:top w:val="none" w:sz="0" w:space="0" w:color="auto"/>
            <w:left w:val="none" w:sz="0" w:space="0" w:color="auto"/>
            <w:bottom w:val="none" w:sz="0" w:space="0" w:color="auto"/>
            <w:right w:val="none" w:sz="0" w:space="0" w:color="auto"/>
          </w:divBdr>
        </w:div>
        <w:div w:id="1972592012">
          <w:marLeft w:val="2405"/>
          <w:marRight w:val="0"/>
          <w:marTop w:val="65"/>
          <w:marBottom w:val="0"/>
          <w:divBdr>
            <w:top w:val="none" w:sz="0" w:space="0" w:color="auto"/>
            <w:left w:val="none" w:sz="0" w:space="0" w:color="auto"/>
            <w:bottom w:val="none" w:sz="0" w:space="0" w:color="auto"/>
            <w:right w:val="none" w:sz="0" w:space="0" w:color="auto"/>
          </w:divBdr>
        </w:div>
      </w:divsChild>
    </w:div>
    <w:div w:id="1376346118">
      <w:bodyDiv w:val="1"/>
      <w:marLeft w:val="0"/>
      <w:marRight w:val="0"/>
      <w:marTop w:val="0"/>
      <w:marBottom w:val="0"/>
      <w:divBdr>
        <w:top w:val="none" w:sz="0" w:space="0" w:color="auto"/>
        <w:left w:val="none" w:sz="0" w:space="0" w:color="auto"/>
        <w:bottom w:val="none" w:sz="0" w:space="0" w:color="auto"/>
        <w:right w:val="none" w:sz="0" w:space="0" w:color="auto"/>
      </w:divBdr>
      <w:divsChild>
        <w:div w:id="410666484">
          <w:marLeft w:val="0"/>
          <w:marRight w:val="0"/>
          <w:marTop w:val="0"/>
          <w:marBottom w:val="0"/>
          <w:divBdr>
            <w:top w:val="none" w:sz="0" w:space="0" w:color="auto"/>
            <w:left w:val="none" w:sz="0" w:space="0" w:color="auto"/>
            <w:bottom w:val="none" w:sz="0" w:space="0" w:color="auto"/>
            <w:right w:val="none" w:sz="0" w:space="0" w:color="auto"/>
          </w:divBdr>
        </w:div>
        <w:div w:id="991518852">
          <w:marLeft w:val="0"/>
          <w:marRight w:val="0"/>
          <w:marTop w:val="0"/>
          <w:marBottom w:val="0"/>
          <w:divBdr>
            <w:top w:val="none" w:sz="0" w:space="0" w:color="auto"/>
            <w:left w:val="none" w:sz="0" w:space="0" w:color="auto"/>
            <w:bottom w:val="none" w:sz="0" w:space="0" w:color="auto"/>
            <w:right w:val="none" w:sz="0" w:space="0" w:color="auto"/>
          </w:divBdr>
        </w:div>
      </w:divsChild>
    </w:div>
    <w:div w:id="1541088287">
      <w:bodyDiv w:val="1"/>
      <w:marLeft w:val="0"/>
      <w:marRight w:val="0"/>
      <w:marTop w:val="0"/>
      <w:marBottom w:val="0"/>
      <w:divBdr>
        <w:top w:val="none" w:sz="0" w:space="0" w:color="auto"/>
        <w:left w:val="none" w:sz="0" w:space="0" w:color="auto"/>
        <w:bottom w:val="none" w:sz="0" w:space="0" w:color="auto"/>
        <w:right w:val="none" w:sz="0" w:space="0" w:color="auto"/>
      </w:divBdr>
      <w:divsChild>
        <w:div w:id="517736274">
          <w:marLeft w:val="302"/>
          <w:marRight w:val="14"/>
          <w:marTop w:val="87"/>
          <w:marBottom w:val="0"/>
          <w:divBdr>
            <w:top w:val="none" w:sz="0" w:space="0" w:color="auto"/>
            <w:left w:val="none" w:sz="0" w:space="0" w:color="auto"/>
            <w:bottom w:val="none" w:sz="0" w:space="0" w:color="auto"/>
            <w:right w:val="none" w:sz="0" w:space="0" w:color="auto"/>
          </w:divBdr>
        </w:div>
      </w:divsChild>
    </w:div>
    <w:div w:id="1561480003">
      <w:bodyDiv w:val="1"/>
      <w:marLeft w:val="0"/>
      <w:marRight w:val="0"/>
      <w:marTop w:val="0"/>
      <w:marBottom w:val="0"/>
      <w:divBdr>
        <w:top w:val="none" w:sz="0" w:space="0" w:color="auto"/>
        <w:left w:val="none" w:sz="0" w:space="0" w:color="auto"/>
        <w:bottom w:val="none" w:sz="0" w:space="0" w:color="auto"/>
        <w:right w:val="none" w:sz="0" w:space="0" w:color="auto"/>
      </w:divBdr>
    </w:div>
    <w:div w:id="1601837466">
      <w:bodyDiv w:val="1"/>
      <w:marLeft w:val="0"/>
      <w:marRight w:val="0"/>
      <w:marTop w:val="0"/>
      <w:marBottom w:val="0"/>
      <w:divBdr>
        <w:top w:val="none" w:sz="0" w:space="0" w:color="auto"/>
        <w:left w:val="none" w:sz="0" w:space="0" w:color="auto"/>
        <w:bottom w:val="none" w:sz="0" w:space="0" w:color="auto"/>
        <w:right w:val="none" w:sz="0" w:space="0" w:color="auto"/>
      </w:divBdr>
      <w:divsChild>
        <w:div w:id="476724297">
          <w:marLeft w:val="0"/>
          <w:marRight w:val="0"/>
          <w:marTop w:val="0"/>
          <w:marBottom w:val="0"/>
          <w:divBdr>
            <w:top w:val="none" w:sz="0" w:space="0" w:color="auto"/>
            <w:left w:val="none" w:sz="0" w:space="0" w:color="auto"/>
            <w:bottom w:val="none" w:sz="0" w:space="0" w:color="auto"/>
            <w:right w:val="none" w:sz="0" w:space="0" w:color="auto"/>
          </w:divBdr>
          <w:divsChild>
            <w:div w:id="1144931560">
              <w:marLeft w:val="0"/>
              <w:marRight w:val="0"/>
              <w:marTop w:val="0"/>
              <w:marBottom w:val="0"/>
              <w:divBdr>
                <w:top w:val="none" w:sz="0" w:space="0" w:color="auto"/>
                <w:left w:val="none" w:sz="0" w:space="0" w:color="auto"/>
                <w:bottom w:val="none" w:sz="0" w:space="0" w:color="auto"/>
                <w:right w:val="none" w:sz="0" w:space="0" w:color="auto"/>
              </w:divBdr>
              <w:divsChild>
                <w:div w:id="76023423">
                  <w:marLeft w:val="0"/>
                  <w:marRight w:val="0"/>
                  <w:marTop w:val="0"/>
                  <w:marBottom w:val="0"/>
                  <w:divBdr>
                    <w:top w:val="none" w:sz="0" w:space="0" w:color="auto"/>
                    <w:left w:val="none" w:sz="0" w:space="0" w:color="auto"/>
                    <w:bottom w:val="none" w:sz="0" w:space="0" w:color="auto"/>
                    <w:right w:val="none" w:sz="0" w:space="0" w:color="auto"/>
                  </w:divBdr>
                  <w:divsChild>
                    <w:div w:id="226459600">
                      <w:marLeft w:val="0"/>
                      <w:marRight w:val="0"/>
                      <w:marTop w:val="600"/>
                      <w:marBottom w:val="0"/>
                      <w:divBdr>
                        <w:top w:val="none" w:sz="0" w:space="0" w:color="auto"/>
                        <w:left w:val="none" w:sz="0" w:space="0" w:color="auto"/>
                        <w:bottom w:val="none" w:sz="0" w:space="0" w:color="auto"/>
                        <w:right w:val="none" w:sz="0" w:space="0" w:color="auto"/>
                      </w:divBdr>
                      <w:divsChild>
                        <w:div w:id="1051349799">
                          <w:marLeft w:val="0"/>
                          <w:marRight w:val="0"/>
                          <w:marTop w:val="0"/>
                          <w:marBottom w:val="0"/>
                          <w:divBdr>
                            <w:top w:val="none" w:sz="0" w:space="0" w:color="auto"/>
                            <w:left w:val="none" w:sz="0" w:space="0" w:color="auto"/>
                            <w:bottom w:val="none" w:sz="0" w:space="0" w:color="auto"/>
                            <w:right w:val="none" w:sz="0" w:space="0" w:color="auto"/>
                          </w:divBdr>
                          <w:divsChild>
                            <w:div w:id="2106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42171">
      <w:bodyDiv w:val="1"/>
      <w:marLeft w:val="0"/>
      <w:marRight w:val="0"/>
      <w:marTop w:val="0"/>
      <w:marBottom w:val="0"/>
      <w:divBdr>
        <w:top w:val="none" w:sz="0" w:space="0" w:color="auto"/>
        <w:left w:val="none" w:sz="0" w:space="0" w:color="auto"/>
        <w:bottom w:val="none" w:sz="0" w:space="0" w:color="auto"/>
        <w:right w:val="none" w:sz="0" w:space="0" w:color="auto"/>
      </w:divBdr>
    </w:div>
    <w:div w:id="1749188515">
      <w:bodyDiv w:val="1"/>
      <w:marLeft w:val="0"/>
      <w:marRight w:val="0"/>
      <w:marTop w:val="0"/>
      <w:marBottom w:val="0"/>
      <w:divBdr>
        <w:top w:val="none" w:sz="0" w:space="0" w:color="auto"/>
        <w:left w:val="none" w:sz="0" w:space="0" w:color="auto"/>
        <w:bottom w:val="none" w:sz="0" w:space="0" w:color="auto"/>
        <w:right w:val="none" w:sz="0" w:space="0" w:color="auto"/>
      </w:divBdr>
      <w:divsChild>
        <w:div w:id="1546674899">
          <w:marLeft w:val="0"/>
          <w:marRight w:val="0"/>
          <w:marTop w:val="0"/>
          <w:marBottom w:val="0"/>
          <w:divBdr>
            <w:top w:val="none" w:sz="0" w:space="0" w:color="auto"/>
            <w:left w:val="none" w:sz="0" w:space="0" w:color="auto"/>
            <w:bottom w:val="none" w:sz="0" w:space="0" w:color="auto"/>
            <w:right w:val="none" w:sz="0" w:space="0" w:color="auto"/>
          </w:divBdr>
          <w:divsChild>
            <w:div w:id="1084180778">
              <w:marLeft w:val="0"/>
              <w:marRight w:val="0"/>
              <w:marTop w:val="0"/>
              <w:marBottom w:val="0"/>
              <w:divBdr>
                <w:top w:val="none" w:sz="0" w:space="0" w:color="auto"/>
                <w:left w:val="none" w:sz="0" w:space="0" w:color="auto"/>
                <w:bottom w:val="none" w:sz="0" w:space="0" w:color="auto"/>
                <w:right w:val="none" w:sz="0" w:space="0" w:color="auto"/>
              </w:divBdr>
              <w:divsChild>
                <w:div w:id="1920944298">
                  <w:marLeft w:val="0"/>
                  <w:marRight w:val="0"/>
                  <w:marTop w:val="0"/>
                  <w:marBottom w:val="0"/>
                  <w:divBdr>
                    <w:top w:val="none" w:sz="0" w:space="0" w:color="auto"/>
                    <w:left w:val="none" w:sz="0" w:space="0" w:color="auto"/>
                    <w:bottom w:val="none" w:sz="0" w:space="0" w:color="auto"/>
                    <w:right w:val="none" w:sz="0" w:space="0" w:color="auto"/>
                  </w:divBdr>
                  <w:divsChild>
                    <w:div w:id="885145541">
                      <w:marLeft w:val="-225"/>
                      <w:marRight w:val="-225"/>
                      <w:marTop w:val="0"/>
                      <w:marBottom w:val="0"/>
                      <w:divBdr>
                        <w:top w:val="none" w:sz="0" w:space="0" w:color="auto"/>
                        <w:left w:val="none" w:sz="0" w:space="0" w:color="auto"/>
                        <w:bottom w:val="none" w:sz="0" w:space="0" w:color="auto"/>
                        <w:right w:val="none" w:sz="0" w:space="0" w:color="auto"/>
                      </w:divBdr>
                      <w:divsChild>
                        <w:div w:id="1393888949">
                          <w:marLeft w:val="0"/>
                          <w:marRight w:val="0"/>
                          <w:marTop w:val="0"/>
                          <w:marBottom w:val="0"/>
                          <w:divBdr>
                            <w:top w:val="single" w:sz="6" w:space="8" w:color="EEEEEE"/>
                            <w:left w:val="single" w:sz="6" w:space="8" w:color="EEEEEE"/>
                            <w:bottom w:val="single" w:sz="6" w:space="8" w:color="EEEEEE"/>
                            <w:right w:val="single" w:sz="6" w:space="8" w:color="EEEEEE"/>
                          </w:divBdr>
                          <w:divsChild>
                            <w:div w:id="1459370617">
                              <w:marLeft w:val="0"/>
                              <w:marRight w:val="0"/>
                              <w:marTop w:val="0"/>
                              <w:marBottom w:val="0"/>
                              <w:divBdr>
                                <w:top w:val="none" w:sz="0" w:space="0" w:color="auto"/>
                                <w:left w:val="none" w:sz="0" w:space="0" w:color="auto"/>
                                <w:bottom w:val="none" w:sz="0" w:space="0" w:color="auto"/>
                                <w:right w:val="none" w:sz="0" w:space="0" w:color="auto"/>
                              </w:divBdr>
                              <w:divsChild>
                                <w:div w:id="1679769783">
                                  <w:marLeft w:val="0"/>
                                  <w:marRight w:val="0"/>
                                  <w:marTop w:val="0"/>
                                  <w:marBottom w:val="0"/>
                                  <w:divBdr>
                                    <w:top w:val="none" w:sz="0" w:space="0" w:color="auto"/>
                                    <w:left w:val="none" w:sz="0" w:space="0" w:color="auto"/>
                                    <w:bottom w:val="none" w:sz="0" w:space="0" w:color="auto"/>
                                    <w:right w:val="none" w:sz="0" w:space="0" w:color="auto"/>
                                  </w:divBdr>
                                  <w:divsChild>
                                    <w:div w:id="1646813810">
                                      <w:marLeft w:val="0"/>
                                      <w:marRight w:val="0"/>
                                      <w:marTop w:val="0"/>
                                      <w:marBottom w:val="0"/>
                                      <w:divBdr>
                                        <w:top w:val="none" w:sz="0" w:space="0" w:color="auto"/>
                                        <w:left w:val="none" w:sz="0" w:space="0" w:color="auto"/>
                                        <w:bottom w:val="none" w:sz="0" w:space="0" w:color="auto"/>
                                        <w:right w:val="none" w:sz="0" w:space="0" w:color="auto"/>
                                      </w:divBdr>
                                      <w:divsChild>
                                        <w:div w:id="2147353289">
                                          <w:marLeft w:val="3"/>
                                          <w:marRight w:val="7"/>
                                          <w:marTop w:val="240"/>
                                          <w:marBottom w:val="60"/>
                                          <w:divBdr>
                                            <w:top w:val="none" w:sz="0" w:space="0" w:color="auto"/>
                                            <w:left w:val="none" w:sz="0" w:space="0" w:color="auto"/>
                                            <w:bottom w:val="none" w:sz="0" w:space="0" w:color="auto"/>
                                            <w:right w:val="none" w:sz="0" w:space="0" w:color="auto"/>
                                          </w:divBdr>
                                          <w:divsChild>
                                            <w:div w:id="118423905">
                                              <w:marLeft w:val="0"/>
                                              <w:marRight w:val="0"/>
                                              <w:marTop w:val="0"/>
                                              <w:marBottom w:val="0"/>
                                              <w:divBdr>
                                                <w:top w:val="none" w:sz="0" w:space="0" w:color="auto"/>
                                                <w:left w:val="none" w:sz="0" w:space="0" w:color="auto"/>
                                                <w:bottom w:val="none" w:sz="0" w:space="0" w:color="auto"/>
                                                <w:right w:val="none" w:sz="0" w:space="0" w:color="auto"/>
                                              </w:divBdr>
                                              <w:divsChild>
                                                <w:div w:id="20296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3598804">
      <w:bodyDiv w:val="1"/>
      <w:marLeft w:val="0"/>
      <w:marRight w:val="0"/>
      <w:marTop w:val="0"/>
      <w:marBottom w:val="0"/>
      <w:divBdr>
        <w:top w:val="none" w:sz="0" w:space="0" w:color="auto"/>
        <w:left w:val="none" w:sz="0" w:space="0" w:color="auto"/>
        <w:bottom w:val="none" w:sz="0" w:space="0" w:color="auto"/>
        <w:right w:val="none" w:sz="0" w:space="0" w:color="auto"/>
      </w:divBdr>
      <w:divsChild>
        <w:div w:id="994341191">
          <w:marLeft w:val="0"/>
          <w:marRight w:val="0"/>
          <w:marTop w:val="0"/>
          <w:marBottom w:val="0"/>
          <w:divBdr>
            <w:top w:val="none" w:sz="0" w:space="0" w:color="auto"/>
            <w:left w:val="none" w:sz="0" w:space="0" w:color="auto"/>
            <w:bottom w:val="none" w:sz="0" w:space="0" w:color="auto"/>
            <w:right w:val="none" w:sz="0" w:space="0" w:color="auto"/>
          </w:divBdr>
          <w:divsChild>
            <w:div w:id="745612619">
              <w:marLeft w:val="0"/>
              <w:marRight w:val="0"/>
              <w:marTop w:val="0"/>
              <w:marBottom w:val="0"/>
              <w:divBdr>
                <w:top w:val="none" w:sz="0" w:space="0" w:color="auto"/>
                <w:left w:val="none" w:sz="0" w:space="0" w:color="auto"/>
                <w:bottom w:val="none" w:sz="0" w:space="0" w:color="auto"/>
                <w:right w:val="none" w:sz="0" w:space="0" w:color="auto"/>
              </w:divBdr>
              <w:divsChild>
                <w:div w:id="1216815224">
                  <w:marLeft w:val="0"/>
                  <w:marRight w:val="0"/>
                  <w:marTop w:val="0"/>
                  <w:marBottom w:val="0"/>
                  <w:divBdr>
                    <w:top w:val="none" w:sz="0" w:space="0" w:color="auto"/>
                    <w:left w:val="none" w:sz="0" w:space="0" w:color="auto"/>
                    <w:bottom w:val="none" w:sz="0" w:space="0" w:color="auto"/>
                    <w:right w:val="none" w:sz="0" w:space="0" w:color="auto"/>
                  </w:divBdr>
                  <w:divsChild>
                    <w:div w:id="1134374407">
                      <w:marLeft w:val="-225"/>
                      <w:marRight w:val="-225"/>
                      <w:marTop w:val="0"/>
                      <w:marBottom w:val="0"/>
                      <w:divBdr>
                        <w:top w:val="none" w:sz="0" w:space="0" w:color="auto"/>
                        <w:left w:val="none" w:sz="0" w:space="0" w:color="auto"/>
                        <w:bottom w:val="none" w:sz="0" w:space="0" w:color="auto"/>
                        <w:right w:val="none" w:sz="0" w:space="0" w:color="auto"/>
                      </w:divBdr>
                      <w:divsChild>
                        <w:div w:id="45841251">
                          <w:marLeft w:val="0"/>
                          <w:marRight w:val="0"/>
                          <w:marTop w:val="0"/>
                          <w:marBottom w:val="0"/>
                          <w:divBdr>
                            <w:top w:val="single" w:sz="6" w:space="8" w:color="EEEEEE"/>
                            <w:left w:val="single" w:sz="6" w:space="8" w:color="EEEEEE"/>
                            <w:bottom w:val="single" w:sz="6" w:space="8" w:color="EEEEEE"/>
                            <w:right w:val="single" w:sz="6" w:space="8" w:color="EEEEEE"/>
                          </w:divBdr>
                          <w:divsChild>
                            <w:div w:id="1454712851">
                              <w:marLeft w:val="0"/>
                              <w:marRight w:val="0"/>
                              <w:marTop w:val="0"/>
                              <w:marBottom w:val="0"/>
                              <w:divBdr>
                                <w:top w:val="none" w:sz="0" w:space="0" w:color="auto"/>
                                <w:left w:val="none" w:sz="0" w:space="0" w:color="auto"/>
                                <w:bottom w:val="none" w:sz="0" w:space="0" w:color="auto"/>
                                <w:right w:val="none" w:sz="0" w:space="0" w:color="auto"/>
                              </w:divBdr>
                              <w:divsChild>
                                <w:div w:id="643891279">
                                  <w:marLeft w:val="0"/>
                                  <w:marRight w:val="0"/>
                                  <w:marTop w:val="0"/>
                                  <w:marBottom w:val="0"/>
                                  <w:divBdr>
                                    <w:top w:val="none" w:sz="0" w:space="0" w:color="auto"/>
                                    <w:left w:val="none" w:sz="0" w:space="0" w:color="auto"/>
                                    <w:bottom w:val="none" w:sz="0" w:space="0" w:color="auto"/>
                                    <w:right w:val="none" w:sz="0" w:space="0" w:color="auto"/>
                                  </w:divBdr>
                                  <w:divsChild>
                                    <w:div w:id="578104311">
                                      <w:marLeft w:val="0"/>
                                      <w:marRight w:val="0"/>
                                      <w:marTop w:val="0"/>
                                      <w:marBottom w:val="0"/>
                                      <w:divBdr>
                                        <w:top w:val="none" w:sz="0" w:space="0" w:color="auto"/>
                                        <w:left w:val="none" w:sz="0" w:space="0" w:color="auto"/>
                                        <w:bottom w:val="none" w:sz="0" w:space="0" w:color="auto"/>
                                        <w:right w:val="none" w:sz="0" w:space="0" w:color="auto"/>
                                      </w:divBdr>
                                      <w:divsChild>
                                        <w:div w:id="437022312">
                                          <w:marLeft w:val="3"/>
                                          <w:marRight w:val="7"/>
                                          <w:marTop w:val="240"/>
                                          <w:marBottom w:val="60"/>
                                          <w:divBdr>
                                            <w:top w:val="none" w:sz="0" w:space="0" w:color="auto"/>
                                            <w:left w:val="none" w:sz="0" w:space="0" w:color="auto"/>
                                            <w:bottom w:val="none" w:sz="0" w:space="0" w:color="auto"/>
                                            <w:right w:val="none" w:sz="0" w:space="0" w:color="auto"/>
                                          </w:divBdr>
                                          <w:divsChild>
                                            <w:div w:id="2082558926">
                                              <w:marLeft w:val="0"/>
                                              <w:marRight w:val="0"/>
                                              <w:marTop w:val="0"/>
                                              <w:marBottom w:val="0"/>
                                              <w:divBdr>
                                                <w:top w:val="none" w:sz="0" w:space="0" w:color="auto"/>
                                                <w:left w:val="none" w:sz="0" w:space="0" w:color="auto"/>
                                                <w:bottom w:val="none" w:sz="0" w:space="0" w:color="auto"/>
                                                <w:right w:val="none" w:sz="0" w:space="0" w:color="auto"/>
                                              </w:divBdr>
                                              <w:divsChild>
                                                <w:div w:id="16981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6601932">
      <w:bodyDiv w:val="1"/>
      <w:marLeft w:val="0"/>
      <w:marRight w:val="0"/>
      <w:marTop w:val="0"/>
      <w:marBottom w:val="0"/>
      <w:divBdr>
        <w:top w:val="none" w:sz="0" w:space="0" w:color="auto"/>
        <w:left w:val="none" w:sz="0" w:space="0" w:color="auto"/>
        <w:bottom w:val="none" w:sz="0" w:space="0" w:color="auto"/>
        <w:right w:val="none" w:sz="0" w:space="0" w:color="auto"/>
      </w:divBdr>
      <w:divsChild>
        <w:div w:id="888540878">
          <w:marLeft w:val="158"/>
          <w:marRight w:val="14"/>
          <w:marTop w:val="291"/>
          <w:marBottom w:val="0"/>
          <w:divBdr>
            <w:top w:val="none" w:sz="0" w:space="0" w:color="auto"/>
            <w:left w:val="none" w:sz="0" w:space="0" w:color="auto"/>
            <w:bottom w:val="none" w:sz="0" w:space="0" w:color="auto"/>
            <w:right w:val="none" w:sz="0" w:space="0" w:color="auto"/>
          </w:divBdr>
        </w:div>
      </w:divsChild>
    </w:div>
    <w:div w:id="202828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0/section-676.580" TargetMode="External"/><Relationship Id="rId18" Type="http://schemas.openxmlformats.org/officeDocument/2006/relationships/hyperlink" Target="https://www.ecfr.gov/current/title-2/section-200.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cfr.gov/current/title-2/section-200.514" TargetMode="External"/><Relationship Id="rId7" Type="http://schemas.openxmlformats.org/officeDocument/2006/relationships/settings" Target="settings.xml"/><Relationship Id="rId12" Type="http://schemas.openxmlformats.org/officeDocument/2006/relationships/hyperlink" Target="https://www.govregs.com/regulations/2/200.521" TargetMode="External"/><Relationship Id="rId17" Type="http://schemas.openxmlformats.org/officeDocument/2006/relationships/hyperlink" Target="https://www.ecfr.gov/current/title-2/section-180.30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cfr.gov/current/title-2/section-180.300" TargetMode="External"/><Relationship Id="rId20" Type="http://schemas.openxmlformats.org/officeDocument/2006/relationships/hyperlink" Target="https://www.ecfr.gov/current/title-2/section-200.33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wioa/faq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info.gov/link/uscode/31/3729" TargetMode="External"/><Relationship Id="rId23" Type="http://schemas.openxmlformats.org/officeDocument/2006/relationships/hyperlink" Target="https://www.ecfr.gov/current/title-2/section-200.501" TargetMode="External"/><Relationship Id="rId10" Type="http://schemas.openxmlformats.org/officeDocument/2006/relationships/endnotes" Target="endnotes.xml"/><Relationship Id="rId19" Type="http://schemas.openxmlformats.org/officeDocument/2006/relationships/hyperlink" Target="https://www.ecfr.gov/current/title-2/section-20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0/section-678.730" TargetMode="External"/><Relationship Id="rId22" Type="http://schemas.openxmlformats.org/officeDocument/2006/relationships/hyperlink" Target="https://www.ecfr.gov/current/title-2/section-200.50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workforcemonitoring@esd.wa.gov" TargetMode="External"/><Relationship Id="rId1" Type="http://schemas.openxmlformats.org/officeDocument/2006/relationships/image" Target="media/image1.jpg"/></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4276FECCAF6B45A6F6B62B58AE702A" ma:contentTypeVersion="6" ma:contentTypeDescription="Create a new document." ma:contentTypeScope="" ma:versionID="1e97599e40d089865581a5cfd30b37a7">
  <xsd:schema xmlns:xsd="http://www.w3.org/2001/XMLSchema" xmlns:xs="http://www.w3.org/2001/XMLSchema" xmlns:p="http://schemas.microsoft.com/office/2006/metadata/properties" xmlns:ns2="aac25e94-af49-44f2-8d1c-e32e4bc29297" xmlns:ns3="120be060-3e01-4d9a-b9ca-021db19299e4" targetNamespace="http://schemas.microsoft.com/office/2006/metadata/properties" ma:root="true" ma:fieldsID="4b19dcc8bf34a2e54fcfb0c0f6d794d2" ns2:_="" ns3:_="">
    <xsd:import namespace="aac25e94-af49-44f2-8d1c-e32e4bc29297"/>
    <xsd:import namespace="120be060-3e01-4d9a-b9ca-021db19299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25e94-af49-44f2-8d1c-e32e4bc29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be060-3e01-4d9a-b9ca-021db19299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0293-8ADF-4215-98B2-CBBC90FC35D4}">
  <ds:schemaRefs>
    <ds:schemaRef ds:uri="http://schemas.microsoft.com/sharepoint/v3/contenttype/forms"/>
  </ds:schemaRefs>
</ds:datastoreItem>
</file>

<file path=customXml/itemProps2.xml><?xml version="1.0" encoding="utf-8"?>
<ds:datastoreItem xmlns:ds="http://schemas.openxmlformats.org/officeDocument/2006/customXml" ds:itemID="{A118FDD4-EA6C-4B4F-AF11-2D7207722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25e94-af49-44f2-8d1c-e32e4bc29297"/>
    <ds:schemaRef ds:uri="120be060-3e01-4d9a-b9ca-021db192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9B4CE-26A2-4BDA-B0E8-35456122B2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7AFE55-0F9F-47BC-AFE2-1691539A8F3F}">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11600</Words>
  <Characters>66121</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77566</CharactersWithSpaces>
  <SharedDoc>false</SharedDoc>
  <HLinks>
    <vt:vector size="78" baseType="variant">
      <vt:variant>
        <vt:i4>4784221</vt:i4>
      </vt:variant>
      <vt:variant>
        <vt:i4>9</vt:i4>
      </vt:variant>
      <vt:variant>
        <vt:i4>0</vt:i4>
      </vt:variant>
      <vt:variant>
        <vt:i4>5</vt:i4>
      </vt:variant>
      <vt:variant>
        <vt:lpwstr>https://www.ecfr.gov/current/title-20/section-678.730</vt:lpwstr>
      </vt:variant>
      <vt:variant>
        <vt:lpwstr/>
      </vt:variant>
      <vt:variant>
        <vt:i4>4325457</vt:i4>
      </vt:variant>
      <vt:variant>
        <vt:i4>6</vt:i4>
      </vt:variant>
      <vt:variant>
        <vt:i4>0</vt:i4>
      </vt:variant>
      <vt:variant>
        <vt:i4>5</vt:i4>
      </vt:variant>
      <vt:variant>
        <vt:lpwstr>https://www.ecfr.gov/current/title-20/section-676.580</vt:lpwstr>
      </vt:variant>
      <vt:variant>
        <vt:lpwstr/>
      </vt:variant>
      <vt:variant>
        <vt:i4>393309</vt:i4>
      </vt:variant>
      <vt:variant>
        <vt:i4>3</vt:i4>
      </vt:variant>
      <vt:variant>
        <vt:i4>0</vt:i4>
      </vt:variant>
      <vt:variant>
        <vt:i4>5</vt:i4>
      </vt:variant>
      <vt:variant>
        <vt:lpwstr>https://www.govregs.com/regulations/2/200.521</vt:lpwstr>
      </vt:variant>
      <vt:variant>
        <vt:lpwstr/>
      </vt:variant>
      <vt:variant>
        <vt:i4>8060976</vt:i4>
      </vt:variant>
      <vt:variant>
        <vt:i4>0</vt:i4>
      </vt:variant>
      <vt:variant>
        <vt:i4>0</vt:i4>
      </vt:variant>
      <vt:variant>
        <vt:i4>5</vt:i4>
      </vt:variant>
      <vt:variant>
        <vt:lpwstr>https://www.dol.gov/agencies/eta/wioa/faqs/</vt:lpwstr>
      </vt:variant>
      <vt:variant>
        <vt:lpwstr/>
      </vt:variant>
      <vt:variant>
        <vt:i4>4587570</vt:i4>
      </vt:variant>
      <vt:variant>
        <vt:i4>0</vt:i4>
      </vt:variant>
      <vt:variant>
        <vt:i4>0</vt:i4>
      </vt:variant>
      <vt:variant>
        <vt:i4>5</vt:i4>
      </vt:variant>
      <vt:variant>
        <vt:lpwstr>mailto:workforcemonitoring@esd.wa.gov</vt:lpwstr>
      </vt:variant>
      <vt:variant>
        <vt:lpwstr/>
      </vt:variant>
      <vt:variant>
        <vt:i4>5243007</vt:i4>
      </vt:variant>
      <vt:variant>
        <vt:i4>21</vt:i4>
      </vt:variant>
      <vt:variant>
        <vt:i4>0</vt:i4>
      </vt:variant>
      <vt:variant>
        <vt:i4>5</vt:i4>
      </vt:variant>
      <vt:variant>
        <vt:lpwstr>mailto:gregory.ferland@esd.wa.gov</vt:lpwstr>
      </vt:variant>
      <vt:variant>
        <vt:lpwstr/>
      </vt:variant>
      <vt:variant>
        <vt:i4>5243007</vt:i4>
      </vt:variant>
      <vt:variant>
        <vt:i4>18</vt:i4>
      </vt:variant>
      <vt:variant>
        <vt:i4>0</vt:i4>
      </vt:variant>
      <vt:variant>
        <vt:i4>5</vt:i4>
      </vt:variant>
      <vt:variant>
        <vt:lpwstr>mailto:gregory.ferland@esd.wa.gov</vt:lpwstr>
      </vt:variant>
      <vt:variant>
        <vt:lpwstr/>
      </vt:variant>
      <vt:variant>
        <vt:i4>5243007</vt:i4>
      </vt:variant>
      <vt:variant>
        <vt:i4>15</vt:i4>
      </vt:variant>
      <vt:variant>
        <vt:i4>0</vt:i4>
      </vt:variant>
      <vt:variant>
        <vt:i4>5</vt:i4>
      </vt:variant>
      <vt:variant>
        <vt:lpwstr>mailto:gregory.ferland@esd.wa.gov</vt:lpwstr>
      </vt:variant>
      <vt:variant>
        <vt:lpwstr/>
      </vt:variant>
      <vt:variant>
        <vt:i4>5243007</vt:i4>
      </vt:variant>
      <vt:variant>
        <vt:i4>12</vt:i4>
      </vt:variant>
      <vt:variant>
        <vt:i4>0</vt:i4>
      </vt:variant>
      <vt:variant>
        <vt:i4>5</vt:i4>
      </vt:variant>
      <vt:variant>
        <vt:lpwstr>mailto:gregory.ferland@esd.wa.gov</vt:lpwstr>
      </vt:variant>
      <vt:variant>
        <vt:lpwstr/>
      </vt:variant>
      <vt:variant>
        <vt:i4>5243007</vt:i4>
      </vt:variant>
      <vt:variant>
        <vt:i4>9</vt:i4>
      </vt:variant>
      <vt:variant>
        <vt:i4>0</vt:i4>
      </vt:variant>
      <vt:variant>
        <vt:i4>5</vt:i4>
      </vt:variant>
      <vt:variant>
        <vt:lpwstr>mailto:gregory.ferland@esd.wa.gov</vt:lpwstr>
      </vt:variant>
      <vt:variant>
        <vt:lpwstr/>
      </vt:variant>
      <vt:variant>
        <vt:i4>5243007</vt:i4>
      </vt:variant>
      <vt:variant>
        <vt:i4>6</vt:i4>
      </vt:variant>
      <vt:variant>
        <vt:i4>0</vt:i4>
      </vt:variant>
      <vt:variant>
        <vt:i4>5</vt:i4>
      </vt:variant>
      <vt:variant>
        <vt:lpwstr>mailto:gregory.ferland@esd.wa.gov</vt:lpwstr>
      </vt:variant>
      <vt:variant>
        <vt:lpwstr/>
      </vt:variant>
      <vt:variant>
        <vt:i4>5243007</vt:i4>
      </vt:variant>
      <vt:variant>
        <vt:i4>3</vt:i4>
      </vt:variant>
      <vt:variant>
        <vt:i4>0</vt:i4>
      </vt:variant>
      <vt:variant>
        <vt:i4>5</vt:i4>
      </vt:variant>
      <vt:variant>
        <vt:lpwstr>mailto:gregory.ferland@esd.wa.gov</vt:lpwstr>
      </vt:variant>
      <vt:variant>
        <vt:lpwstr/>
      </vt:variant>
      <vt:variant>
        <vt:i4>5243007</vt:i4>
      </vt:variant>
      <vt:variant>
        <vt:i4>0</vt:i4>
      </vt:variant>
      <vt:variant>
        <vt:i4>0</vt:i4>
      </vt:variant>
      <vt:variant>
        <vt:i4>5</vt:i4>
      </vt:variant>
      <vt:variant>
        <vt:lpwstr>mailto:gregory.ferland@esd.wa.gov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Phouang (ESD)</dc:creator>
  <cp:keywords/>
  <cp:lastModifiedBy>Damalas, Kris (ESD)</cp:lastModifiedBy>
  <cp:revision>2</cp:revision>
  <cp:lastPrinted>2019-07-31T22:07:00Z</cp:lastPrinted>
  <dcterms:created xsi:type="dcterms:W3CDTF">2025-09-05T15:26:00Z</dcterms:created>
  <dcterms:modified xsi:type="dcterms:W3CDTF">2025-09-05T15:26:00Z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0x010100B14276FECCAF6B45A6F6B62B58AE702A</vt:lpwstr>
  </property>
</Properties>
</file>